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DF" w:rsidRPr="00E8607E" w:rsidRDefault="009054DF" w:rsidP="00E8607E">
      <w:pPr>
        <w:autoSpaceDE w:val="0"/>
        <w:autoSpaceDN w:val="0"/>
        <w:adjustRightInd w:val="0"/>
        <w:spacing w:after="0" w:line="240" w:lineRule="auto"/>
        <w:jc w:val="center"/>
        <w:rPr>
          <w:rFonts w:ascii="Times New Roman" w:hAnsi="Times New Roman" w:cs="Times New Roman"/>
          <w:sz w:val="24"/>
          <w:szCs w:val="24"/>
        </w:rPr>
      </w:pPr>
      <w:r w:rsidRPr="00E8607E">
        <w:rPr>
          <w:rFonts w:ascii="Times New Roman" w:hAnsi="Times New Roman" w:cs="Times New Roman"/>
          <w:sz w:val="24"/>
          <w:szCs w:val="24"/>
        </w:rPr>
        <w:t>SECTION 02900</w:t>
      </w:r>
    </w:p>
    <w:p w:rsidR="00E8607E" w:rsidRDefault="00E8607E" w:rsidP="00E8607E">
      <w:pPr>
        <w:autoSpaceDE w:val="0"/>
        <w:autoSpaceDN w:val="0"/>
        <w:adjustRightInd w:val="0"/>
        <w:spacing w:after="0" w:line="240" w:lineRule="auto"/>
        <w:ind w:left="390" w:hanging="390"/>
        <w:jc w:val="center"/>
        <w:rPr>
          <w:rFonts w:ascii="Times New Roman" w:hAnsi="Times New Roman" w:cs="Times New Roman"/>
          <w:sz w:val="24"/>
          <w:szCs w:val="24"/>
        </w:rPr>
      </w:pPr>
    </w:p>
    <w:p w:rsidR="00E8607E" w:rsidRDefault="00E8607E" w:rsidP="00E8607E">
      <w:pPr>
        <w:autoSpaceDE w:val="0"/>
        <w:autoSpaceDN w:val="0"/>
        <w:adjustRightInd w:val="0"/>
        <w:spacing w:after="0" w:line="240" w:lineRule="auto"/>
        <w:ind w:left="390" w:hanging="390"/>
        <w:jc w:val="center"/>
        <w:rPr>
          <w:rFonts w:ascii="Times New Roman" w:hAnsi="Times New Roman" w:cs="Times New Roman"/>
          <w:sz w:val="24"/>
          <w:szCs w:val="24"/>
        </w:rPr>
      </w:pPr>
      <w:r>
        <w:rPr>
          <w:rFonts w:ascii="Times New Roman" w:hAnsi="Times New Roman" w:cs="Times New Roman"/>
          <w:sz w:val="24"/>
          <w:szCs w:val="24"/>
        </w:rPr>
        <w:t>SEEDING, SODDING &amp; PLANTING</w:t>
      </w:r>
    </w:p>
    <w:p w:rsidR="00E8607E" w:rsidRDefault="00E8607E" w:rsidP="009054DF">
      <w:pPr>
        <w:autoSpaceDE w:val="0"/>
        <w:autoSpaceDN w:val="0"/>
        <w:adjustRightInd w:val="0"/>
        <w:spacing w:after="0" w:line="240" w:lineRule="auto"/>
        <w:ind w:left="390" w:hanging="390"/>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390" w:hanging="390"/>
        <w:rPr>
          <w:rFonts w:ascii="Times New Roman" w:hAnsi="Times New Roman" w:cs="Times New Roman"/>
          <w:sz w:val="24"/>
          <w:szCs w:val="24"/>
        </w:rPr>
      </w:pPr>
      <w:r w:rsidRPr="00E8607E">
        <w:rPr>
          <w:rFonts w:ascii="Times New Roman" w:hAnsi="Times New Roman" w:cs="Times New Roman"/>
          <w:sz w:val="24"/>
          <w:szCs w:val="24"/>
        </w:rPr>
        <w:t>1.1 GENERAL</w:t>
      </w:r>
    </w:p>
    <w:p w:rsidR="00E8607E" w:rsidRDefault="00E8607E" w:rsidP="009054DF">
      <w:pPr>
        <w:autoSpaceDE w:val="0"/>
        <w:autoSpaceDN w:val="0"/>
        <w:adjustRightInd w:val="0"/>
        <w:spacing w:after="0" w:line="240" w:lineRule="auto"/>
        <w:ind w:left="33" w:hanging="16"/>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33" w:hanging="16"/>
        <w:rPr>
          <w:rFonts w:ascii="Times New Roman" w:hAnsi="Times New Roman" w:cs="Times New Roman"/>
          <w:sz w:val="24"/>
          <w:szCs w:val="24"/>
        </w:rPr>
      </w:pPr>
      <w:r w:rsidRPr="00E8607E">
        <w:rPr>
          <w:rFonts w:ascii="Times New Roman" w:hAnsi="Times New Roman" w:cs="Times New Roman"/>
          <w:sz w:val="24"/>
          <w:szCs w:val="24"/>
        </w:rPr>
        <w:t>A.</w:t>
      </w:r>
      <w:r w:rsidRPr="00E8607E">
        <w:rPr>
          <w:rFonts w:ascii="Times New Roman" w:hAnsi="Times New Roman" w:cs="Times New Roman"/>
          <w:sz w:val="24"/>
          <w:szCs w:val="24"/>
        </w:rPr>
        <w:tab/>
        <w:t>Submittals: In addition to product certificates, submit the following where applicable:</w:t>
      </w:r>
    </w:p>
    <w:p w:rsidR="009054DF" w:rsidRPr="00E8607E" w:rsidRDefault="009054DF" w:rsidP="009054DF">
      <w:pPr>
        <w:autoSpaceDE w:val="0"/>
        <w:autoSpaceDN w:val="0"/>
        <w:adjustRightInd w:val="0"/>
        <w:spacing w:after="0" w:line="240" w:lineRule="auto"/>
        <w:ind w:left="50" w:hanging="16"/>
        <w:rPr>
          <w:rFonts w:ascii="Times New Roman" w:hAnsi="Times New Roman" w:cs="Times New Roman"/>
          <w:sz w:val="24"/>
          <w:szCs w:val="24"/>
        </w:rPr>
      </w:pPr>
      <w:r w:rsidRPr="00E8607E">
        <w:rPr>
          <w:rFonts w:ascii="Times New Roman" w:hAnsi="Times New Roman" w:cs="Times New Roman"/>
          <w:sz w:val="24"/>
          <w:szCs w:val="24"/>
        </w:rPr>
        <w:t>1.</w:t>
      </w:r>
      <w:r w:rsidRPr="00E8607E">
        <w:rPr>
          <w:rFonts w:ascii="Times New Roman" w:hAnsi="Times New Roman" w:cs="Times New Roman"/>
          <w:sz w:val="24"/>
          <w:szCs w:val="24"/>
        </w:rPr>
        <w:tab/>
        <w:t>Certification of grass seed/sod from seed/sod vendor for each seed mixture, or for sod.</w:t>
      </w:r>
    </w:p>
    <w:p w:rsidR="009054DF" w:rsidRPr="00E8607E" w:rsidRDefault="009054DF" w:rsidP="009054DF">
      <w:pPr>
        <w:autoSpaceDE w:val="0"/>
        <w:autoSpaceDN w:val="0"/>
        <w:adjustRightInd w:val="0"/>
        <w:spacing w:after="0" w:line="240" w:lineRule="auto"/>
        <w:ind w:left="50" w:hanging="16"/>
        <w:rPr>
          <w:rFonts w:ascii="Times New Roman" w:hAnsi="Times New Roman" w:cs="Times New Roman"/>
          <w:sz w:val="24"/>
          <w:szCs w:val="24"/>
        </w:rPr>
      </w:pPr>
      <w:r w:rsidRPr="00E8607E">
        <w:rPr>
          <w:rFonts w:ascii="Times New Roman" w:hAnsi="Times New Roman" w:cs="Times New Roman"/>
          <w:sz w:val="24"/>
          <w:szCs w:val="24"/>
        </w:rPr>
        <w:t>2.</w:t>
      </w:r>
      <w:r w:rsidRPr="00E8607E">
        <w:rPr>
          <w:rFonts w:ascii="Times New Roman" w:hAnsi="Times New Roman" w:cs="Times New Roman"/>
          <w:sz w:val="24"/>
          <w:szCs w:val="24"/>
        </w:rPr>
        <w:tab/>
        <w:t>List of plant suppliers and anticipated delivery dates.</w:t>
      </w:r>
    </w:p>
    <w:p w:rsidR="009054DF" w:rsidRPr="00E8607E" w:rsidRDefault="009054DF" w:rsidP="009054DF">
      <w:pPr>
        <w:autoSpaceDE w:val="0"/>
        <w:autoSpaceDN w:val="0"/>
        <w:adjustRightInd w:val="0"/>
        <w:spacing w:after="0" w:line="240" w:lineRule="auto"/>
        <w:ind w:left="50" w:hanging="16"/>
        <w:rPr>
          <w:rFonts w:ascii="Times New Roman" w:hAnsi="Times New Roman" w:cs="Times New Roman"/>
          <w:sz w:val="24"/>
          <w:szCs w:val="24"/>
        </w:rPr>
      </w:pPr>
      <w:r w:rsidRPr="00E8607E">
        <w:rPr>
          <w:rFonts w:ascii="Times New Roman" w:hAnsi="Times New Roman" w:cs="Times New Roman"/>
          <w:sz w:val="24"/>
          <w:szCs w:val="24"/>
        </w:rPr>
        <w:t>3.</w:t>
      </w:r>
      <w:r w:rsidRPr="00E8607E">
        <w:rPr>
          <w:rFonts w:ascii="Times New Roman" w:hAnsi="Times New Roman" w:cs="Times New Roman"/>
          <w:sz w:val="24"/>
          <w:szCs w:val="24"/>
        </w:rPr>
        <w:tab/>
        <w:t>Provide sample or product data of planting mix, top soil, fertilizers, pre-emergent and mulch or any other amendment required for project.</w:t>
      </w:r>
    </w:p>
    <w:p w:rsidR="00E8607E" w:rsidRDefault="00E8607E" w:rsidP="009054DF">
      <w:pPr>
        <w:autoSpaceDE w:val="0"/>
        <w:autoSpaceDN w:val="0"/>
        <w:adjustRightInd w:val="0"/>
        <w:spacing w:after="0" w:line="240" w:lineRule="auto"/>
        <w:ind w:left="33" w:hanging="16"/>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33" w:hanging="16"/>
        <w:rPr>
          <w:rFonts w:ascii="Times New Roman" w:hAnsi="Times New Roman" w:cs="Times New Roman"/>
          <w:sz w:val="24"/>
          <w:szCs w:val="24"/>
        </w:rPr>
      </w:pPr>
      <w:r w:rsidRPr="00E8607E">
        <w:rPr>
          <w:rFonts w:ascii="Times New Roman" w:hAnsi="Times New Roman" w:cs="Times New Roman"/>
          <w:sz w:val="24"/>
          <w:szCs w:val="24"/>
        </w:rPr>
        <w:t>B.</w:t>
      </w:r>
      <w:r w:rsidRPr="00E8607E">
        <w:rPr>
          <w:rFonts w:ascii="Times New Roman" w:hAnsi="Times New Roman" w:cs="Times New Roman"/>
          <w:sz w:val="24"/>
          <w:szCs w:val="24"/>
        </w:rPr>
        <w:tab/>
        <w:t xml:space="preserve">Quality Assurance: Provide trees, shrubs, ground covers, and plants of quality, size, genus, species, and variety indicated, complying with applicable requirements of ANSI Z60.1 "American Standard for Nursery Stock." Materials that do not meet </w:t>
      </w:r>
      <w:proofErr w:type="gramStart"/>
      <w:r w:rsidRPr="00E8607E">
        <w:rPr>
          <w:rFonts w:ascii="Times New Roman" w:hAnsi="Times New Roman" w:cs="Times New Roman"/>
          <w:sz w:val="24"/>
          <w:szCs w:val="24"/>
        </w:rPr>
        <w:t>the afore</w:t>
      </w:r>
      <w:proofErr w:type="gramEnd"/>
      <w:r w:rsidRPr="00E8607E">
        <w:rPr>
          <w:rFonts w:ascii="Times New Roman" w:hAnsi="Times New Roman" w:cs="Times New Roman"/>
          <w:sz w:val="24"/>
          <w:szCs w:val="24"/>
        </w:rPr>
        <w:t xml:space="preserve"> mentioned requirements may be rejected.</w:t>
      </w:r>
    </w:p>
    <w:p w:rsidR="00E8607E" w:rsidRDefault="00E8607E" w:rsidP="009054DF">
      <w:pPr>
        <w:autoSpaceDE w:val="0"/>
        <w:autoSpaceDN w:val="0"/>
        <w:adjustRightInd w:val="0"/>
        <w:spacing w:after="0" w:line="240" w:lineRule="auto"/>
        <w:ind w:left="33" w:hanging="16"/>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33" w:hanging="16"/>
        <w:rPr>
          <w:rFonts w:ascii="Times New Roman" w:hAnsi="Times New Roman" w:cs="Times New Roman"/>
          <w:sz w:val="24"/>
          <w:szCs w:val="24"/>
        </w:rPr>
      </w:pPr>
      <w:r w:rsidRPr="00E8607E">
        <w:rPr>
          <w:rFonts w:ascii="Times New Roman" w:hAnsi="Times New Roman" w:cs="Times New Roman"/>
          <w:sz w:val="24"/>
          <w:szCs w:val="24"/>
        </w:rPr>
        <w:t>C.</w:t>
      </w:r>
      <w:r w:rsidRPr="00E8607E">
        <w:rPr>
          <w:rFonts w:ascii="Times New Roman" w:hAnsi="Times New Roman" w:cs="Times New Roman"/>
          <w:sz w:val="24"/>
          <w:szCs w:val="24"/>
        </w:rPr>
        <w:tab/>
        <w:t>Special Warranty: Warrant trees, shrubs and ground covers for a period of one year after date of Substantial Completion, against defects including death and unsatisfactory growth, except for defects resulting from lack of adequate maintenance, neglect, or abuse by Owner, abnormal weather conditions unusual for warranty period, or incidents which are beyond Contractor's control.</w:t>
      </w:r>
    </w:p>
    <w:p w:rsidR="009054DF" w:rsidRPr="00E8607E" w:rsidRDefault="009054DF" w:rsidP="009054DF">
      <w:pPr>
        <w:autoSpaceDE w:val="0"/>
        <w:autoSpaceDN w:val="0"/>
        <w:adjustRightInd w:val="0"/>
        <w:spacing w:after="0" w:line="240" w:lineRule="auto"/>
        <w:ind w:left="50" w:hanging="16"/>
        <w:rPr>
          <w:rFonts w:ascii="Times New Roman" w:hAnsi="Times New Roman" w:cs="Times New Roman"/>
          <w:sz w:val="24"/>
          <w:szCs w:val="24"/>
        </w:rPr>
      </w:pPr>
      <w:r w:rsidRPr="00E8607E">
        <w:rPr>
          <w:rFonts w:ascii="Times New Roman" w:hAnsi="Times New Roman" w:cs="Times New Roman"/>
          <w:sz w:val="24"/>
          <w:szCs w:val="24"/>
        </w:rPr>
        <w:t>1.</w:t>
      </w:r>
      <w:r w:rsidRPr="00E8607E">
        <w:rPr>
          <w:rFonts w:ascii="Times New Roman" w:hAnsi="Times New Roman" w:cs="Times New Roman"/>
          <w:sz w:val="24"/>
          <w:szCs w:val="24"/>
        </w:rPr>
        <w:tab/>
        <w:t>Remove and replace any unhealthy and dead trees and shrubs within the warranty period.</w:t>
      </w:r>
    </w:p>
    <w:p w:rsidR="00E8607E" w:rsidRDefault="00E8607E" w:rsidP="009054DF">
      <w:pPr>
        <w:autoSpaceDE w:val="0"/>
        <w:autoSpaceDN w:val="0"/>
        <w:adjustRightInd w:val="0"/>
        <w:spacing w:after="0" w:line="240" w:lineRule="auto"/>
        <w:ind w:left="33" w:hanging="16"/>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33" w:hanging="16"/>
        <w:rPr>
          <w:rFonts w:ascii="Times New Roman" w:hAnsi="Times New Roman" w:cs="Times New Roman"/>
          <w:sz w:val="24"/>
          <w:szCs w:val="24"/>
        </w:rPr>
      </w:pPr>
      <w:r w:rsidRPr="00E8607E">
        <w:rPr>
          <w:rFonts w:ascii="Times New Roman" w:hAnsi="Times New Roman" w:cs="Times New Roman"/>
          <w:sz w:val="24"/>
          <w:szCs w:val="24"/>
        </w:rPr>
        <w:t>D.</w:t>
      </w:r>
      <w:r w:rsidRPr="00E8607E">
        <w:rPr>
          <w:rFonts w:ascii="Times New Roman" w:hAnsi="Times New Roman" w:cs="Times New Roman"/>
          <w:sz w:val="24"/>
          <w:szCs w:val="24"/>
        </w:rPr>
        <w:tab/>
        <w:t>Maintain and establish lawns by watering, fertilizing, weeding, mowing, trimming, replanting, and other operations to produce a uniformly smooth lawn for not less than the following:</w:t>
      </w:r>
    </w:p>
    <w:p w:rsidR="009054DF" w:rsidRPr="00E8607E" w:rsidRDefault="009054DF" w:rsidP="009054DF">
      <w:pPr>
        <w:autoSpaceDE w:val="0"/>
        <w:autoSpaceDN w:val="0"/>
        <w:adjustRightInd w:val="0"/>
        <w:spacing w:after="0" w:line="240" w:lineRule="auto"/>
        <w:ind w:left="50" w:hanging="16"/>
        <w:rPr>
          <w:rFonts w:ascii="Times New Roman" w:hAnsi="Times New Roman" w:cs="Times New Roman"/>
          <w:sz w:val="24"/>
          <w:szCs w:val="24"/>
        </w:rPr>
      </w:pPr>
      <w:r w:rsidRPr="00E8607E">
        <w:rPr>
          <w:rFonts w:ascii="Times New Roman" w:hAnsi="Times New Roman" w:cs="Times New Roman"/>
          <w:sz w:val="24"/>
          <w:szCs w:val="24"/>
        </w:rPr>
        <w:t>1.</w:t>
      </w:r>
      <w:r w:rsidRPr="00E8607E">
        <w:rPr>
          <w:rFonts w:ascii="Times New Roman" w:hAnsi="Times New Roman" w:cs="Times New Roman"/>
          <w:sz w:val="24"/>
          <w:szCs w:val="24"/>
        </w:rPr>
        <w:tab/>
        <w:t>Seeded Lawns: 60 days after the date of Substantial Completion.</w:t>
      </w:r>
    </w:p>
    <w:p w:rsidR="009054DF" w:rsidRPr="00E8607E" w:rsidRDefault="009054DF" w:rsidP="009054DF">
      <w:pPr>
        <w:autoSpaceDE w:val="0"/>
        <w:autoSpaceDN w:val="0"/>
        <w:adjustRightInd w:val="0"/>
        <w:spacing w:after="0" w:line="240" w:lineRule="auto"/>
        <w:ind w:left="50" w:hanging="16"/>
        <w:rPr>
          <w:rFonts w:ascii="Times New Roman" w:hAnsi="Times New Roman" w:cs="Times New Roman"/>
          <w:sz w:val="24"/>
          <w:szCs w:val="24"/>
        </w:rPr>
      </w:pPr>
      <w:r w:rsidRPr="00E8607E">
        <w:rPr>
          <w:rFonts w:ascii="Times New Roman" w:hAnsi="Times New Roman" w:cs="Times New Roman"/>
          <w:sz w:val="24"/>
          <w:szCs w:val="24"/>
        </w:rPr>
        <w:t>2.</w:t>
      </w:r>
      <w:r w:rsidRPr="00E8607E">
        <w:rPr>
          <w:rFonts w:ascii="Times New Roman" w:hAnsi="Times New Roman" w:cs="Times New Roman"/>
          <w:sz w:val="24"/>
          <w:szCs w:val="24"/>
        </w:rPr>
        <w:tab/>
      </w:r>
      <w:proofErr w:type="spellStart"/>
      <w:r w:rsidRPr="00E8607E">
        <w:rPr>
          <w:rFonts w:ascii="Times New Roman" w:hAnsi="Times New Roman" w:cs="Times New Roman"/>
          <w:sz w:val="24"/>
          <w:szCs w:val="24"/>
        </w:rPr>
        <w:t>Sodded</w:t>
      </w:r>
      <w:proofErr w:type="spellEnd"/>
      <w:r w:rsidRPr="00E8607E">
        <w:rPr>
          <w:rFonts w:ascii="Times New Roman" w:hAnsi="Times New Roman" w:cs="Times New Roman"/>
          <w:sz w:val="24"/>
          <w:szCs w:val="24"/>
        </w:rPr>
        <w:t xml:space="preserve"> Lawns: 30 days after date of Substantial Completion.</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1.2 PRODUCTS</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A. Trees and Shrubs: Well-shaped, fully branched, healthy, vigorous nursery-grown stock of sizes and grades indicated, free of disease, insects, eggs, larvae, and defects, conforming to ANSI Z60.1.</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r w:rsidRPr="00E8607E">
        <w:rPr>
          <w:rFonts w:ascii="Times New Roman" w:hAnsi="Times New Roman" w:cs="Times New Roman"/>
          <w:sz w:val="24"/>
          <w:szCs w:val="24"/>
        </w:rPr>
        <w:tab/>
        <w:t xml:space="preserve">1. Provide balled and </w:t>
      </w:r>
      <w:proofErr w:type="spellStart"/>
      <w:r w:rsidRPr="00E8607E">
        <w:rPr>
          <w:rFonts w:ascii="Times New Roman" w:hAnsi="Times New Roman" w:cs="Times New Roman"/>
          <w:sz w:val="24"/>
          <w:szCs w:val="24"/>
        </w:rPr>
        <w:t>burlapped</w:t>
      </w:r>
      <w:proofErr w:type="spellEnd"/>
      <w:r w:rsidRPr="00E8607E">
        <w:rPr>
          <w:rFonts w:ascii="Times New Roman" w:hAnsi="Times New Roman" w:cs="Times New Roman"/>
          <w:sz w:val="24"/>
          <w:szCs w:val="24"/>
        </w:rPr>
        <w:t xml:space="preserve"> trees and shrubs unless otherwise specified on drawing.</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r w:rsidRPr="00E8607E">
        <w:rPr>
          <w:rFonts w:ascii="Times New Roman" w:hAnsi="Times New Roman" w:cs="Times New Roman"/>
          <w:sz w:val="24"/>
          <w:szCs w:val="24"/>
        </w:rPr>
        <w:tab/>
        <w:t>2. Provide container grown shrubs, groundcovers and annuals unless otherwise specified on drawing.</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B. Ground Covers and Plants: Established and well rooted in removable containers or integral peat pots and with not less than the minimum number and length of runners required by ANSI Z60.1 for the pot size indicated.</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C. Grass Seed: Fresh, clean, dry, new crop seed complying with the Association of Official Seed Analysts' "Rules for Testing Seeds" for purity and germination tolerances.</w:t>
      </w: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lastRenderedPageBreak/>
        <w:tab/>
        <w:t>1. Seed Mixture: Provide seed of grass species and varieties, proportions by weight, and minimum percentages of purity, germination, and maximum percentage of weed seed as indicated.</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 xml:space="preserve">D. Sod: Certified </w:t>
      </w:r>
      <w:proofErr w:type="spellStart"/>
      <w:r w:rsidRPr="00E8607E">
        <w:rPr>
          <w:rFonts w:ascii="Times New Roman" w:hAnsi="Times New Roman" w:cs="Times New Roman"/>
          <w:sz w:val="24"/>
          <w:szCs w:val="24"/>
        </w:rPr>
        <w:t>turfgrass</w:t>
      </w:r>
      <w:proofErr w:type="spellEnd"/>
      <w:r w:rsidRPr="00E8607E">
        <w:rPr>
          <w:rFonts w:ascii="Times New Roman" w:hAnsi="Times New Roman" w:cs="Times New Roman"/>
          <w:sz w:val="24"/>
          <w:szCs w:val="24"/>
        </w:rPr>
        <w:t xml:space="preserve"> sod complying with ASPA specifications for machine-cut thickness, size, strength, moisture content, and mowed height, and free of weeds and undesirable native grasses. Provide viable sod of uniform density, color, and texture, strongly rooted, and capable of vigorous growth and development when planted.</w:t>
      </w: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ab/>
        <w:t>1. Species: Provide sod of grass species and varieties, proportions by weight, and minimum percentages of purity, germination, and maximum percentage of weed seed as indicated.</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E. Planting Mix: ASTM D 5268, pH range of 5.5 to 7, 4 percent organic material minimum, free of stones 1 inch (25mm) or larger in any dimension, and other extraneous materials harmful to plant growth.</w:t>
      </w: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ab/>
        <w:t>1. Planting mix: Equal parts of sharp sand and ground bark humus.</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F. Lime:  As necessary or specified; ASTM C 602, Class T, Agricultural limestone.</w:t>
      </w: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 xml:space="preserve">G. Peat Humus: As necessary or specified; </w:t>
      </w:r>
      <w:proofErr w:type="gramStart"/>
      <w:r w:rsidRPr="00E8607E">
        <w:rPr>
          <w:rFonts w:ascii="Times New Roman" w:hAnsi="Times New Roman" w:cs="Times New Roman"/>
          <w:sz w:val="24"/>
          <w:szCs w:val="24"/>
        </w:rPr>
        <w:t>Finely</w:t>
      </w:r>
      <w:proofErr w:type="gramEnd"/>
      <w:r w:rsidRPr="00E8607E">
        <w:rPr>
          <w:rFonts w:ascii="Times New Roman" w:hAnsi="Times New Roman" w:cs="Times New Roman"/>
          <w:sz w:val="24"/>
          <w:szCs w:val="24"/>
        </w:rPr>
        <w:t xml:space="preserve"> divided or granular texture, with a pH range of 6 to 7.5, composed of partially decomposed moss peat (other than sphagnum), peat humus, or reed-sedge peat.</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 xml:space="preserve">H. Ground Bark Humus: As necessary or specified; Decomposed, nitrogen-treated, of uniform texture, free of chips, stones, sticks, </w:t>
      </w:r>
      <w:proofErr w:type="gramStart"/>
      <w:r w:rsidRPr="00E8607E">
        <w:rPr>
          <w:rFonts w:ascii="Times New Roman" w:hAnsi="Times New Roman" w:cs="Times New Roman"/>
          <w:sz w:val="24"/>
          <w:szCs w:val="24"/>
        </w:rPr>
        <w:t>soil</w:t>
      </w:r>
      <w:proofErr w:type="gramEnd"/>
      <w:r w:rsidRPr="00E8607E">
        <w:rPr>
          <w:rFonts w:ascii="Times New Roman" w:hAnsi="Times New Roman" w:cs="Times New Roman"/>
          <w:sz w:val="24"/>
          <w:szCs w:val="24"/>
        </w:rPr>
        <w:t xml:space="preserve"> or toxic materials.</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 xml:space="preserve">I. </w:t>
      </w:r>
      <w:proofErr w:type="spellStart"/>
      <w:r w:rsidRPr="00E8607E">
        <w:rPr>
          <w:rFonts w:ascii="Times New Roman" w:hAnsi="Times New Roman" w:cs="Times New Roman"/>
          <w:sz w:val="24"/>
          <w:szCs w:val="24"/>
        </w:rPr>
        <w:t>Bonemeal</w:t>
      </w:r>
      <w:proofErr w:type="spellEnd"/>
      <w:r w:rsidRPr="00E8607E">
        <w:rPr>
          <w:rFonts w:ascii="Times New Roman" w:hAnsi="Times New Roman" w:cs="Times New Roman"/>
          <w:sz w:val="24"/>
          <w:szCs w:val="24"/>
        </w:rPr>
        <w:t>: As necessary or specified; Commercial, raw, finely ground, minimum of 4 percent nitrogen and 20 percent phosphoric acid.</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J. Superphosphate: As necessary or specified; Commercial, phosphate mixture, soluble; minimum of 20 percent available phosphoric acid.</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K. Lawn Fertilizer: required for all turf grass areas; Commercial-grade complete fertilizer of neutral character, consisting of fast- and slow- release nitrogen, 50 percent derived from natural organic sources of urea-form, phosphorous, and potassium.</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 xml:space="preserve">L. Planting Bed Fertilizer: </w:t>
      </w:r>
      <w:proofErr w:type="spellStart"/>
      <w:r w:rsidRPr="00E8607E">
        <w:rPr>
          <w:rFonts w:ascii="Times New Roman" w:hAnsi="Times New Roman" w:cs="Times New Roman"/>
          <w:sz w:val="24"/>
          <w:szCs w:val="24"/>
        </w:rPr>
        <w:t>Osmocote</w:t>
      </w:r>
      <w:proofErr w:type="spellEnd"/>
      <w:r w:rsidRPr="00E8607E">
        <w:rPr>
          <w:rFonts w:ascii="Times New Roman" w:hAnsi="Times New Roman" w:cs="Times New Roman"/>
          <w:sz w:val="24"/>
          <w:szCs w:val="24"/>
        </w:rPr>
        <w:t xml:space="preserve"> classic 13-13-13 8 to 9 month longevity or approved equal. Apply in accordance to manufacturer specifications.</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 xml:space="preserve">M. Pre-emergent herbicide: </w:t>
      </w:r>
      <w:proofErr w:type="spellStart"/>
      <w:r w:rsidRPr="00E8607E">
        <w:rPr>
          <w:rFonts w:ascii="Times New Roman" w:hAnsi="Times New Roman" w:cs="Times New Roman"/>
          <w:sz w:val="24"/>
          <w:szCs w:val="24"/>
        </w:rPr>
        <w:t>Eptam</w:t>
      </w:r>
      <w:proofErr w:type="spellEnd"/>
      <w:r w:rsidRPr="00E8607E">
        <w:rPr>
          <w:rFonts w:ascii="Times New Roman" w:hAnsi="Times New Roman" w:cs="Times New Roman"/>
          <w:sz w:val="24"/>
          <w:szCs w:val="24"/>
        </w:rPr>
        <w:t xml:space="preserve"> 20-d or approved equal. Apply in accordance to manufacturers specifications.</w:t>
      </w:r>
    </w:p>
    <w:p w:rsidR="00E8607E" w:rsidRDefault="00E8607E" w:rsidP="009054DF">
      <w:pPr>
        <w:autoSpaceDE w:val="0"/>
        <w:autoSpaceDN w:val="0"/>
        <w:adjustRightInd w:val="0"/>
        <w:spacing w:after="0" w:line="240" w:lineRule="auto"/>
        <w:ind w:left="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rPr>
          <w:rFonts w:ascii="Times New Roman" w:hAnsi="Times New Roman" w:cs="Times New Roman"/>
          <w:sz w:val="24"/>
          <w:szCs w:val="24"/>
        </w:rPr>
      </w:pPr>
      <w:r w:rsidRPr="00E8607E">
        <w:rPr>
          <w:rFonts w:ascii="Times New Roman" w:hAnsi="Times New Roman" w:cs="Times New Roman"/>
          <w:sz w:val="24"/>
          <w:szCs w:val="24"/>
        </w:rPr>
        <w:t>N. Organic Mulch: Organic mulch, free from deleterious materials and suitable as a top dressing, consisting of ground or shredded bark, wood or bark chips, or shredded hardwood.</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1.3 EXECUTION</w:t>
      </w:r>
    </w:p>
    <w:p w:rsid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lastRenderedPageBreak/>
        <w:tab/>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 Planting mix preparation. Before mixing, clean topsoil of roots, plants, sods, stones, clay lumps, and other extraneous materials harmful to plant growth. Mix soil amendments and fertilizers with topsoil at rates indicated.</w:t>
      </w:r>
    </w:p>
    <w:p w:rsid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 xml:space="preserve">B. Lawn Planting Preparation (Disturbed): Loosen </w:t>
      </w:r>
      <w:proofErr w:type="spellStart"/>
      <w:r w:rsidRPr="00E8607E">
        <w:rPr>
          <w:rFonts w:ascii="Times New Roman" w:hAnsi="Times New Roman" w:cs="Times New Roman"/>
          <w:sz w:val="24"/>
          <w:szCs w:val="24"/>
        </w:rPr>
        <w:t>subgrade</w:t>
      </w:r>
      <w:proofErr w:type="spellEnd"/>
      <w:r w:rsidRPr="00E8607E">
        <w:rPr>
          <w:rFonts w:ascii="Times New Roman" w:hAnsi="Times New Roman" w:cs="Times New Roman"/>
          <w:sz w:val="24"/>
          <w:szCs w:val="24"/>
        </w:rPr>
        <w:t xml:space="preserve"> to a minimum depth of 2 inches (100 mm). Remove stones larger than 1-1/2 (38 mm) in any dimension and sticks, rubbish, and other extraneous materials. </w:t>
      </w:r>
      <w:r w:rsidRPr="00E8607E">
        <w:rPr>
          <w:rFonts w:ascii="Times New Roman" w:hAnsi="Times New Roman" w:cs="Times New Roman"/>
          <w:sz w:val="24"/>
          <w:szCs w:val="24"/>
          <w:u w:val="single"/>
        </w:rPr>
        <w:t>DO NOT</w:t>
      </w:r>
      <w:r w:rsidRPr="00E8607E">
        <w:rPr>
          <w:rFonts w:ascii="Times New Roman" w:hAnsi="Times New Roman" w:cs="Times New Roman"/>
          <w:sz w:val="24"/>
          <w:szCs w:val="24"/>
        </w:rPr>
        <w:t xml:space="preserve"> </w:t>
      </w:r>
      <w:proofErr w:type="gramStart"/>
      <w:r w:rsidRPr="00E8607E">
        <w:rPr>
          <w:rFonts w:ascii="Times New Roman" w:hAnsi="Times New Roman" w:cs="Times New Roman"/>
          <w:sz w:val="24"/>
          <w:szCs w:val="24"/>
        </w:rPr>
        <w:t>disturb</w:t>
      </w:r>
      <w:proofErr w:type="gramEnd"/>
      <w:r w:rsidRPr="00E8607E">
        <w:rPr>
          <w:rFonts w:ascii="Times New Roman" w:hAnsi="Times New Roman" w:cs="Times New Roman"/>
          <w:sz w:val="24"/>
          <w:szCs w:val="24"/>
        </w:rPr>
        <w:t xml:space="preserve"> roots of existing trees to remain.</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r w:rsidRPr="00E8607E">
        <w:rPr>
          <w:rFonts w:ascii="Times New Roman" w:hAnsi="Times New Roman" w:cs="Times New Roman"/>
          <w:sz w:val="24"/>
          <w:szCs w:val="24"/>
        </w:rPr>
        <w:tab/>
        <w:t xml:space="preserve">1. Spread planting mix to depth required to provide even, level grades, at elevations shown, after light rolling and natural settlement. Do not spread if planting soil or </w:t>
      </w:r>
      <w:proofErr w:type="spellStart"/>
      <w:r w:rsidRPr="00E8607E">
        <w:rPr>
          <w:rFonts w:ascii="Times New Roman" w:hAnsi="Times New Roman" w:cs="Times New Roman"/>
          <w:sz w:val="24"/>
          <w:szCs w:val="24"/>
        </w:rPr>
        <w:t>subgrade</w:t>
      </w:r>
      <w:proofErr w:type="spellEnd"/>
      <w:r w:rsidRPr="00E8607E">
        <w:rPr>
          <w:rFonts w:ascii="Times New Roman" w:hAnsi="Times New Roman" w:cs="Times New Roman"/>
          <w:sz w:val="24"/>
          <w:szCs w:val="24"/>
        </w:rPr>
        <w:t xml:space="preserve"> is frozen.</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r w:rsidRPr="00E8607E">
        <w:rPr>
          <w:rFonts w:ascii="Times New Roman" w:hAnsi="Times New Roman" w:cs="Times New Roman"/>
          <w:sz w:val="24"/>
          <w:szCs w:val="24"/>
        </w:rPr>
        <w:tab/>
        <w:t xml:space="preserve">2. Place approximately ½ the thickness of planting mix required, Work into top of loosened </w:t>
      </w:r>
      <w:proofErr w:type="spellStart"/>
      <w:r w:rsidRPr="00E8607E">
        <w:rPr>
          <w:rFonts w:ascii="Times New Roman" w:hAnsi="Times New Roman" w:cs="Times New Roman"/>
          <w:sz w:val="24"/>
          <w:szCs w:val="24"/>
        </w:rPr>
        <w:t>subgrade</w:t>
      </w:r>
      <w:proofErr w:type="spellEnd"/>
      <w:r w:rsidRPr="00E8607E">
        <w:rPr>
          <w:rFonts w:ascii="Times New Roman" w:hAnsi="Times New Roman" w:cs="Times New Roman"/>
          <w:sz w:val="24"/>
          <w:szCs w:val="24"/>
        </w:rPr>
        <w:t xml:space="preserve"> to create a transition layer and then place remainder of topsoil mixture.</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C. Lawn Planting Preparation (Undisturbed): Where lawns are to be planted in areas unaltered or undisturbed by excavating, grading, or surface soil stripping operations, spot treat with liquid herbicide and remove and dispose of significant areas of undesirable vegetation and weeds.</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r w:rsidRPr="00E8607E">
        <w:rPr>
          <w:rFonts w:ascii="Times New Roman" w:hAnsi="Times New Roman" w:cs="Times New Roman"/>
          <w:sz w:val="24"/>
          <w:szCs w:val="24"/>
        </w:rPr>
        <w:tab/>
        <w:t>1. Lightly hand rake area and remove all sticks, rocks and other debris. Apply planting mix and initial fertilizers. Trim high areas and fill depressions.</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D. Moisten prepared lawn areas before planting when soil is dry and allow surface to dry before planting.</w:t>
      </w:r>
    </w:p>
    <w:p w:rsid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 xml:space="preserve">E. Ground cover and Plant Bed preparation: Loosen </w:t>
      </w:r>
      <w:proofErr w:type="spellStart"/>
      <w:r w:rsidRPr="00E8607E">
        <w:rPr>
          <w:rFonts w:ascii="Times New Roman" w:hAnsi="Times New Roman" w:cs="Times New Roman"/>
          <w:sz w:val="24"/>
          <w:szCs w:val="24"/>
        </w:rPr>
        <w:t>subgrade</w:t>
      </w:r>
      <w:proofErr w:type="spellEnd"/>
      <w:r w:rsidRPr="00E8607E">
        <w:rPr>
          <w:rFonts w:ascii="Times New Roman" w:hAnsi="Times New Roman" w:cs="Times New Roman"/>
          <w:sz w:val="24"/>
          <w:szCs w:val="24"/>
        </w:rPr>
        <w:t xml:space="preserve"> of planting area to a minimum depth of 6 inches (150 mm). Remove stones larger than 1-1/2 inches (38 mm) in any dimension and sticks, roots, rubbish, and other extraneous materials.</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r>
      <w:r w:rsidRPr="00E8607E">
        <w:rPr>
          <w:rFonts w:ascii="Times New Roman" w:hAnsi="Times New Roman" w:cs="Times New Roman"/>
          <w:sz w:val="24"/>
          <w:szCs w:val="24"/>
        </w:rPr>
        <w:tab/>
        <w:t xml:space="preserve">1. Install planting soil mixture to depth required to meet thickness, grades, and elevations shown, after light rolling and natural settlement. Place approximately ½ the thickness of planting soil mixture required. Work into top of loosened </w:t>
      </w:r>
      <w:proofErr w:type="spellStart"/>
      <w:r w:rsidRPr="00E8607E">
        <w:rPr>
          <w:rFonts w:ascii="Times New Roman" w:hAnsi="Times New Roman" w:cs="Times New Roman"/>
          <w:sz w:val="24"/>
          <w:szCs w:val="24"/>
        </w:rPr>
        <w:t>subgrade</w:t>
      </w:r>
      <w:proofErr w:type="spellEnd"/>
      <w:r w:rsidRPr="00E8607E">
        <w:rPr>
          <w:rFonts w:ascii="Times New Roman" w:hAnsi="Times New Roman" w:cs="Times New Roman"/>
          <w:sz w:val="24"/>
          <w:szCs w:val="24"/>
        </w:rPr>
        <w:t xml:space="preserve"> to create a transition layer and then place remainder of planting soil mixture.</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 xml:space="preserve">F. Excavation for Trees and Shrubs: Excavate pits with vertical sides and bottom of excavation slightly raised at center to assist drainage. Excavate approximately 1-1/2 times as wide as ball diameter and deep enough to allow placing of root ball on a setting layer of planting soil. Loosen hard subsoil in bottom of excavation. Exercise caution when excavating near existing trees so as not to unduly harm existing root structure. Shift location of proposed trees slightly and as necessary to accommodate existing roots. </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G. Planting Trees and Shrubs: Set stock plumb and in center of pit or trench with top of ball raised above adjacent finish grades.</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1. Place setting layer of compacted planting soil.</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2. Remove burlap and wire baskets from tops of root balls and partially from sides, but do not remove from under balls. Do not use planting stock if ball is cracked or broken.</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3. Place backfill around ball in layers, tamping to settle backfill and eliminate voids and air pockets.</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4. Dish and tamp top of backfill to form a 3 inch (75 mm) high mound around the rim of the pit. Do not cover top of root ball with backfill.</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H. Tree and Shrub pruning: Prune, thin, and shape trees and shrubs according to standard horticultural practice. Prune trees to retain required height and spread. Do not cut tree leaders; remove only injured or dead branches from flowering trees. Prune shrubs to retain natural character. Shrub sizes indicated are size after pruning.</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 xml:space="preserve">I. Planting Ground Cover and Plants: Plant spacing according to plan, unless otherwise indicated. Dig holes large enough to allow spreading of roots, and backfill with planting soil. Work soil around roots to eliminate air pockets and leave a slight saucer indentation around plants to hold water. </w:t>
      </w:r>
      <w:proofErr w:type="gramStart"/>
      <w:r w:rsidRPr="00E8607E">
        <w:rPr>
          <w:rFonts w:ascii="Times New Roman" w:hAnsi="Times New Roman" w:cs="Times New Roman"/>
          <w:sz w:val="24"/>
          <w:szCs w:val="24"/>
        </w:rPr>
        <w:t>Water thoroughly after planting, taking care not to cover plant crowns with wet soil.</w:t>
      </w:r>
      <w:proofErr w:type="gramEnd"/>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J. Planting Bed Fertilizer: Install per manufacturers recommendations.</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K. Pre-Emergent Herbicide: Install per manufacturers recommendations.</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L. Mulching: Completely cover area to be mulched. Apply mulch and finish level with adjacent finish grades. Do not place mulch against trunks or stems.</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1. Mulch Type and Thickness: Cut pine straw (bags), 4 inches (100 mm) thick as indicated in all bed areas on drawings.</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 xml:space="preserve">M. Seeding Lawns: Sow seed with a spreader or a seeding machine. Do not broadcast or drop seed when wind velocity exceeds 5 mph (km/h). Evenly distribute seed by sowing equal quantities in 2 directions at right angles to each other. </w:t>
      </w:r>
      <w:proofErr w:type="spellStart"/>
      <w:r w:rsidRPr="00E8607E">
        <w:rPr>
          <w:rFonts w:ascii="Times New Roman" w:hAnsi="Times New Roman" w:cs="Times New Roman"/>
          <w:sz w:val="24"/>
          <w:szCs w:val="24"/>
        </w:rPr>
        <w:t>Rake</w:t>
      </w:r>
      <w:proofErr w:type="spellEnd"/>
      <w:r w:rsidRPr="00E8607E">
        <w:rPr>
          <w:rFonts w:ascii="Times New Roman" w:hAnsi="Times New Roman" w:cs="Times New Roman"/>
          <w:sz w:val="24"/>
          <w:szCs w:val="24"/>
        </w:rPr>
        <w:t xml:space="preserve"> seed lightly into top 1/8 inch (3 mm) of topsoil, roll lightly, and water with a fine spray.</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1. Seeding Rate: 3 to 4 pounds per 1000 sq. ft. (1.5 to 2 kg per 100 sq. m.)</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2. Protect seeded areas with slopes less than 1:6 against erosion by spreading straw mulch after completion of seeding operations and anchor by crimping into topsoil. Spread uniformly at a minimum rate of 2 tons per acre (45 kg per 100 sq. m.)</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 xml:space="preserve">N. </w:t>
      </w:r>
      <w:proofErr w:type="spellStart"/>
      <w:r w:rsidRPr="00E8607E">
        <w:rPr>
          <w:rFonts w:ascii="Times New Roman" w:hAnsi="Times New Roman" w:cs="Times New Roman"/>
          <w:sz w:val="24"/>
          <w:szCs w:val="24"/>
        </w:rPr>
        <w:t>Sodding</w:t>
      </w:r>
      <w:proofErr w:type="spellEnd"/>
      <w:r w:rsidRPr="00E8607E">
        <w:rPr>
          <w:rFonts w:ascii="Times New Roman" w:hAnsi="Times New Roman" w:cs="Times New Roman"/>
          <w:sz w:val="24"/>
          <w:szCs w:val="24"/>
        </w:rPr>
        <w:t xml:space="preserve"> Lawns: Lay sod to form a solid mass with tightly fitted joints within 24 hours of stripping. Butt ends and sides of sod; do not stretch or overlap. Stagger sod strips or pads to offset joints in adjacent courses. Avoid damage to </w:t>
      </w:r>
      <w:proofErr w:type="spellStart"/>
      <w:r w:rsidRPr="00E8607E">
        <w:rPr>
          <w:rFonts w:ascii="Times New Roman" w:hAnsi="Times New Roman" w:cs="Times New Roman"/>
          <w:sz w:val="24"/>
          <w:szCs w:val="24"/>
        </w:rPr>
        <w:t>subgrade</w:t>
      </w:r>
      <w:proofErr w:type="spellEnd"/>
      <w:r w:rsidRPr="00E8607E">
        <w:rPr>
          <w:rFonts w:ascii="Times New Roman" w:hAnsi="Times New Roman" w:cs="Times New Roman"/>
          <w:sz w:val="24"/>
          <w:szCs w:val="24"/>
        </w:rPr>
        <w:t xml:space="preserve"> or sod during installation. Tamp and roll lightly to ensure contact with </w:t>
      </w:r>
      <w:proofErr w:type="spellStart"/>
      <w:r w:rsidRPr="00E8607E">
        <w:rPr>
          <w:rFonts w:ascii="Times New Roman" w:hAnsi="Times New Roman" w:cs="Times New Roman"/>
          <w:sz w:val="24"/>
          <w:szCs w:val="24"/>
        </w:rPr>
        <w:t>subgrade</w:t>
      </w:r>
      <w:proofErr w:type="spellEnd"/>
      <w:r w:rsidRPr="00E8607E">
        <w:rPr>
          <w:rFonts w:ascii="Times New Roman" w:hAnsi="Times New Roman" w:cs="Times New Roman"/>
          <w:sz w:val="24"/>
          <w:szCs w:val="24"/>
        </w:rPr>
        <w:t>, eliminate air pockets, and form a smooth surface. Work sifted soil or fine sand into minor cracks between sod pieces; remove excess to avoid smothering sod and adjacent grass.</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1. Anchor sod on slopes exceeding 1:6 with wood pegs spaced as recommended by sod manufacturer.</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ab/>
        <w:t>2. Saturate sod with fine spray within 2 hours of planting. During first week, water daily or more frequently as necessary to maintain moist soil to a minimum depth of 1-1/2 inches (38 mm) below the sod.</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O. Edgings: Install edgings where indicated and anchor with stakes driven below top elevation of edging according to manufacturer's recommendations.</w:t>
      </w:r>
    </w:p>
    <w:p w:rsidR="00E8607E" w:rsidRDefault="00E8607E"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r w:rsidRPr="00E8607E">
        <w:rPr>
          <w:rFonts w:ascii="Times New Roman" w:hAnsi="Times New Roman" w:cs="Times New Roman"/>
          <w:sz w:val="24"/>
          <w:szCs w:val="24"/>
        </w:rPr>
        <w:t xml:space="preserve">P. Disposal: Remove surplus soil and waste material, including excess subsoil, unsuitable soil, trash, and </w:t>
      </w:r>
      <w:proofErr w:type="gramStart"/>
      <w:r w:rsidRPr="00E8607E">
        <w:rPr>
          <w:rFonts w:ascii="Times New Roman" w:hAnsi="Times New Roman" w:cs="Times New Roman"/>
          <w:sz w:val="24"/>
          <w:szCs w:val="24"/>
        </w:rPr>
        <w:t>debris,</w:t>
      </w:r>
      <w:proofErr w:type="gramEnd"/>
      <w:r w:rsidRPr="00E8607E">
        <w:rPr>
          <w:rFonts w:ascii="Times New Roman" w:hAnsi="Times New Roman" w:cs="Times New Roman"/>
          <w:sz w:val="24"/>
          <w:szCs w:val="24"/>
        </w:rPr>
        <w:t xml:space="preserve"> and dispose of legally at a location off the owners property.</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p>
    <w:p w:rsidR="009054DF" w:rsidRPr="00E8607E" w:rsidRDefault="009054DF" w:rsidP="00E8607E">
      <w:pPr>
        <w:autoSpaceDE w:val="0"/>
        <w:autoSpaceDN w:val="0"/>
        <w:adjustRightInd w:val="0"/>
        <w:spacing w:after="0" w:line="240" w:lineRule="auto"/>
        <w:ind w:left="390" w:hanging="390"/>
        <w:jc w:val="center"/>
        <w:rPr>
          <w:rFonts w:ascii="Times New Roman" w:hAnsi="Times New Roman" w:cs="Times New Roman"/>
          <w:sz w:val="24"/>
          <w:szCs w:val="24"/>
        </w:rPr>
      </w:pPr>
      <w:r w:rsidRPr="00E8607E">
        <w:rPr>
          <w:rFonts w:ascii="Times New Roman" w:hAnsi="Times New Roman" w:cs="Times New Roman"/>
          <w:sz w:val="24"/>
          <w:szCs w:val="24"/>
        </w:rPr>
        <w:t>END OF SECTION 02900</w:t>
      </w:r>
    </w:p>
    <w:p w:rsidR="009054DF" w:rsidRPr="00E8607E" w:rsidRDefault="009054DF" w:rsidP="009054DF">
      <w:pPr>
        <w:autoSpaceDE w:val="0"/>
        <w:autoSpaceDN w:val="0"/>
        <w:adjustRightInd w:val="0"/>
        <w:spacing w:after="0" w:line="240" w:lineRule="auto"/>
        <w:ind w:left="18" w:hanging="18"/>
        <w:rPr>
          <w:rFonts w:ascii="Times New Roman" w:hAnsi="Times New Roman" w:cs="Times New Roman"/>
          <w:sz w:val="24"/>
          <w:szCs w:val="24"/>
        </w:rPr>
      </w:pPr>
    </w:p>
    <w:p w:rsidR="00911168" w:rsidRPr="00E8607E" w:rsidRDefault="00911168">
      <w:pPr>
        <w:rPr>
          <w:rFonts w:ascii="Times New Roman" w:hAnsi="Times New Roman" w:cs="Times New Roman"/>
          <w:sz w:val="24"/>
          <w:szCs w:val="24"/>
        </w:rPr>
      </w:pPr>
    </w:p>
    <w:sectPr w:rsidR="00911168" w:rsidRPr="00E8607E" w:rsidSect="00F2618B">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07E" w:rsidRDefault="00E8607E" w:rsidP="00E8607E">
      <w:pPr>
        <w:spacing w:after="0" w:line="240" w:lineRule="auto"/>
      </w:pPr>
      <w:r>
        <w:separator/>
      </w:r>
    </w:p>
  </w:endnote>
  <w:endnote w:type="continuationSeparator" w:id="0">
    <w:p w:rsidR="00E8607E" w:rsidRDefault="00E8607E" w:rsidP="00E86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A" w:rsidRDefault="00A13B3A">
    <w:pPr>
      <w:pStyle w:val="Footer"/>
    </w:pPr>
    <w:r>
      <w:t>SEEDING, SODDING &amp; PLANTING</w:t>
    </w:r>
    <w:r>
      <w:tab/>
    </w:r>
    <w:r>
      <w:tab/>
      <w:t xml:space="preserve">02900 - </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07E" w:rsidRDefault="00E8607E" w:rsidP="00E8607E">
      <w:pPr>
        <w:spacing w:after="0" w:line="240" w:lineRule="auto"/>
      </w:pPr>
      <w:r>
        <w:separator/>
      </w:r>
    </w:p>
  </w:footnote>
  <w:footnote w:type="continuationSeparator" w:id="0">
    <w:p w:rsidR="00E8607E" w:rsidRDefault="00E8607E" w:rsidP="00E860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07E" w:rsidRPr="00E8607E" w:rsidRDefault="00E8607E" w:rsidP="00E8607E">
    <w:pPr>
      <w:pStyle w:val="Header"/>
      <w:ind w:left="-720"/>
      <w:rPr>
        <w:rFonts w:ascii="Trebuchet MS" w:hAnsi="Trebuchet MS" w:cs="Arial"/>
        <w:sz w:val="20"/>
        <w:szCs w:val="20"/>
      </w:rPr>
    </w:pPr>
    <w:r w:rsidRPr="00E8607E">
      <w:rPr>
        <w:rFonts w:ascii="Trebuchet MS" w:hAnsi="Trebuchet MS" w:cs="Arial"/>
        <w:sz w:val="20"/>
        <w:szCs w:val="20"/>
      </w:rPr>
      <w:t>CITY OF SLIDELL PROJECT NO. 600-129</w:t>
    </w:r>
  </w:p>
  <w:p w:rsidR="00E8607E" w:rsidRPr="00E8607E" w:rsidRDefault="00E8607E" w:rsidP="00E8607E">
    <w:pPr>
      <w:pStyle w:val="Header"/>
      <w:ind w:left="-720"/>
      <w:rPr>
        <w:rFonts w:ascii="Trebuchet MS" w:hAnsi="Trebuchet MS" w:cs="Arial"/>
        <w:sz w:val="20"/>
        <w:szCs w:val="20"/>
      </w:rPr>
    </w:pPr>
    <w:r w:rsidRPr="00E8607E">
      <w:rPr>
        <w:rFonts w:ascii="Trebuchet MS" w:hAnsi="Trebuchet MS" w:cs="Arial"/>
        <w:sz w:val="20"/>
        <w:szCs w:val="20"/>
      </w:rPr>
      <w:t>CITY HALL PARKING LOT &amp; COURTYARD</w:t>
    </w:r>
  </w:p>
  <w:p w:rsidR="00E8607E" w:rsidRPr="00E8607E" w:rsidRDefault="00E8607E" w:rsidP="00E8607E">
    <w:pPr>
      <w:pStyle w:val="Header"/>
      <w:ind w:left="-720"/>
      <w:rPr>
        <w:rFonts w:ascii="Trebuchet MS" w:hAnsi="Trebuchet MS" w:cs="Arial"/>
        <w:sz w:val="20"/>
        <w:szCs w:val="20"/>
      </w:rPr>
    </w:pPr>
    <w:r w:rsidRPr="00E8607E">
      <w:rPr>
        <w:rFonts w:ascii="Trebuchet MS" w:hAnsi="Trebuchet MS" w:cs="Arial"/>
        <w:sz w:val="20"/>
        <w:szCs w:val="20"/>
      </w:rPr>
      <w:t>BOUSCAREN STREET</w:t>
    </w:r>
  </w:p>
  <w:p w:rsidR="00E8607E" w:rsidRPr="00E8607E" w:rsidRDefault="00E8607E" w:rsidP="00E8607E">
    <w:pPr>
      <w:pStyle w:val="Header"/>
      <w:ind w:left="-720"/>
      <w:rPr>
        <w:rFonts w:ascii="Arial" w:hAnsi="Arial" w:cs="Arial"/>
        <w:sz w:val="20"/>
        <w:szCs w:val="20"/>
      </w:rPr>
    </w:pPr>
    <w:r w:rsidRPr="00E8607E">
      <w:rPr>
        <w:rFonts w:ascii="Trebuchet MS" w:hAnsi="Trebuchet MS" w:cs="Arial"/>
        <w:sz w:val="20"/>
        <w:szCs w:val="20"/>
      </w:rPr>
      <w:t>SLIDELL LA  70458</w:t>
    </w:r>
  </w:p>
  <w:p w:rsidR="00E8607E" w:rsidRDefault="00574563">
    <w:pPr>
      <w:pStyle w:val="Header"/>
    </w:pPr>
    <w:r>
      <w:rPr>
        <w:noProof/>
      </w:rPr>
      <w:pict>
        <v:shapetype id="_x0000_t32" coordsize="21600,21600" o:spt="32" o:oned="t" path="m,l21600,21600e" filled="f">
          <v:path arrowok="t" fillok="f" o:connecttype="none"/>
          <o:lock v:ext="edit" shapetype="t"/>
        </v:shapetype>
        <v:shape id="_x0000_s3073" type="#_x0000_t32" style="position:absolute;margin-left:-36.75pt;margin-top:1.55pt;width:553.5pt;height:0;z-index:251658240"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3"/>
      <o:rules v:ext="edit">
        <o:r id="V:Rule2" type="connector" idref="#_x0000_s3073"/>
      </o:rules>
    </o:shapelayout>
  </w:hdrShapeDefaults>
  <w:footnotePr>
    <w:footnote w:id="-1"/>
    <w:footnote w:id="0"/>
  </w:footnotePr>
  <w:endnotePr>
    <w:endnote w:id="-1"/>
    <w:endnote w:id="0"/>
  </w:endnotePr>
  <w:compat/>
  <w:rsids>
    <w:rsidRoot w:val="009054DF"/>
    <w:rsid w:val="00574563"/>
    <w:rsid w:val="009054DF"/>
    <w:rsid w:val="00911168"/>
    <w:rsid w:val="00A13B3A"/>
    <w:rsid w:val="00E8607E"/>
    <w:rsid w:val="00F87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6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607E"/>
  </w:style>
  <w:style w:type="paragraph" w:styleId="Footer">
    <w:name w:val="footer"/>
    <w:basedOn w:val="Normal"/>
    <w:link w:val="FooterChar"/>
    <w:uiPriority w:val="99"/>
    <w:semiHidden/>
    <w:unhideWhenUsed/>
    <w:rsid w:val="00E860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60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1621</Words>
  <Characters>9165</Characters>
  <Application>Microsoft Office Word</Application>
  <DocSecurity>0</DocSecurity>
  <Lines>169</Lines>
  <Paragraphs>93</Paragraphs>
  <ScaleCrop>false</ScaleCrop>
  <Company>Microsoft</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cp:lastModifiedBy>Emmett Dammon</cp:lastModifiedBy>
  <cp:revision>3</cp:revision>
  <cp:lastPrinted>2013-04-18T19:36:00Z</cp:lastPrinted>
  <dcterms:created xsi:type="dcterms:W3CDTF">2013-04-18T15:45:00Z</dcterms:created>
  <dcterms:modified xsi:type="dcterms:W3CDTF">2013-04-18T21:30:00Z</dcterms:modified>
</cp:coreProperties>
</file>