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1D9F" w14:textId="0389A61B" w:rsidR="00876DC6" w:rsidRDefault="002573E1">
      <w:pPr>
        <w:pStyle w:val="BodyText"/>
        <w:spacing w:before="61" w:line="254" w:lineRule="auto"/>
        <w:ind w:left="2342" w:right="2456"/>
        <w:jc w:val="center"/>
      </w:pPr>
      <w:r>
        <w:rPr>
          <w:w w:val="105"/>
        </w:rPr>
        <w:t>St.</w:t>
      </w:r>
      <w:r>
        <w:rPr>
          <w:spacing w:val="-16"/>
          <w:w w:val="105"/>
        </w:rPr>
        <w:t xml:space="preserve"> </w:t>
      </w:r>
      <w:r>
        <w:rPr>
          <w:w w:val="105"/>
        </w:rPr>
        <w:t>Tammany</w:t>
      </w:r>
      <w:r>
        <w:rPr>
          <w:spacing w:val="-6"/>
          <w:w w:val="105"/>
        </w:rPr>
        <w:t xml:space="preserve"> </w:t>
      </w:r>
      <w:r>
        <w:rPr>
          <w:w w:val="105"/>
        </w:rPr>
        <w:t>Fire</w:t>
      </w:r>
      <w:r>
        <w:rPr>
          <w:spacing w:val="-12"/>
          <w:w w:val="105"/>
        </w:rPr>
        <w:t xml:space="preserve"> </w:t>
      </w:r>
      <w:r>
        <w:rPr>
          <w:w w:val="105"/>
        </w:rPr>
        <w:t>Protection</w:t>
      </w:r>
      <w:r>
        <w:rPr>
          <w:spacing w:val="-4"/>
          <w:w w:val="105"/>
        </w:rPr>
        <w:t xml:space="preserve"> </w:t>
      </w:r>
      <w:r>
        <w:rPr>
          <w:w w:val="105"/>
        </w:rPr>
        <w:t>District</w:t>
      </w:r>
      <w:r>
        <w:rPr>
          <w:spacing w:val="-7"/>
          <w:w w:val="105"/>
        </w:rPr>
        <w:t xml:space="preserve"> </w:t>
      </w:r>
      <w:r>
        <w:rPr>
          <w:w w:val="105"/>
        </w:rPr>
        <w:t xml:space="preserve">No. </w:t>
      </w:r>
      <w:r w:rsidR="007269A6">
        <w:rPr>
          <w:w w:val="105"/>
        </w:rPr>
        <w:t>1</w:t>
      </w:r>
      <w:r>
        <w:rPr>
          <w:w w:val="105"/>
        </w:rPr>
        <w:t xml:space="preserve"> </w:t>
      </w:r>
      <w:r w:rsidR="00896ECB">
        <w:t>522 Robert Blvd.</w:t>
      </w:r>
    </w:p>
    <w:p w14:paraId="40F82452" w14:textId="77777777" w:rsidR="00876DC6" w:rsidRDefault="002573E1">
      <w:pPr>
        <w:pStyle w:val="BodyText"/>
        <w:spacing w:before="2"/>
        <w:ind w:left="2342" w:right="2430"/>
        <w:jc w:val="center"/>
      </w:pPr>
      <w:r>
        <w:rPr>
          <w:w w:val="105"/>
        </w:rPr>
        <w:t>Slidell,</w:t>
      </w:r>
      <w:r>
        <w:rPr>
          <w:spacing w:val="-7"/>
          <w:w w:val="105"/>
        </w:rPr>
        <w:t xml:space="preserve"> </w:t>
      </w:r>
      <w:r>
        <w:rPr>
          <w:w w:val="105"/>
        </w:rPr>
        <w:t>LA</w:t>
      </w:r>
      <w:r>
        <w:rPr>
          <w:spacing w:val="43"/>
          <w:w w:val="105"/>
        </w:rPr>
        <w:t xml:space="preserve"> </w:t>
      </w:r>
      <w:r>
        <w:rPr>
          <w:spacing w:val="-2"/>
          <w:w w:val="105"/>
        </w:rPr>
        <w:t>70458</w:t>
      </w:r>
    </w:p>
    <w:p w14:paraId="0A96232D" w14:textId="77777777" w:rsidR="00876DC6" w:rsidRDefault="00876DC6">
      <w:pPr>
        <w:pStyle w:val="BodyText"/>
        <w:spacing w:before="1"/>
        <w:rPr>
          <w:sz w:val="24"/>
        </w:rPr>
      </w:pPr>
    </w:p>
    <w:p w14:paraId="3CD03077" w14:textId="100CEFBA" w:rsidR="00876DC6" w:rsidRPr="00FD60B8" w:rsidRDefault="002573E1" w:rsidP="00FD60B8">
      <w:pPr>
        <w:widowControl/>
        <w:adjustRightInd w:val="0"/>
        <w:ind w:left="180"/>
        <w:rPr>
          <w:w w:val="105"/>
        </w:rPr>
      </w:pPr>
      <w:r>
        <w:rPr>
          <w:w w:val="105"/>
        </w:rPr>
        <w:t>St.</w:t>
      </w:r>
      <w:r>
        <w:rPr>
          <w:spacing w:val="-16"/>
          <w:w w:val="105"/>
        </w:rPr>
        <w:t xml:space="preserve"> </w:t>
      </w:r>
      <w:r>
        <w:rPr>
          <w:w w:val="105"/>
        </w:rPr>
        <w:t>Tammany</w:t>
      </w:r>
      <w:r>
        <w:rPr>
          <w:spacing w:val="-1"/>
          <w:w w:val="105"/>
        </w:rPr>
        <w:t xml:space="preserve"> </w:t>
      </w:r>
      <w:r>
        <w:rPr>
          <w:w w:val="105"/>
        </w:rPr>
        <w:t>Fire</w:t>
      </w:r>
      <w:r>
        <w:rPr>
          <w:spacing w:val="-13"/>
          <w:w w:val="105"/>
        </w:rPr>
        <w:t xml:space="preserve"> </w:t>
      </w:r>
      <w:r>
        <w:rPr>
          <w:w w:val="105"/>
        </w:rPr>
        <w:t>Protection</w:t>
      </w:r>
      <w:r>
        <w:rPr>
          <w:spacing w:val="-2"/>
          <w:w w:val="105"/>
        </w:rPr>
        <w:t xml:space="preserve"> </w:t>
      </w:r>
      <w:r>
        <w:rPr>
          <w:w w:val="105"/>
        </w:rPr>
        <w:t>District No.</w:t>
      </w:r>
      <w:r>
        <w:rPr>
          <w:spacing w:val="15"/>
          <w:w w:val="105"/>
        </w:rPr>
        <w:t xml:space="preserve"> </w:t>
      </w:r>
      <w:r w:rsidR="007269A6">
        <w:rPr>
          <w:w w:val="105"/>
        </w:rPr>
        <w:t>1</w:t>
      </w:r>
      <w:r>
        <w:rPr>
          <w:w w:val="105"/>
        </w:rPr>
        <w:t xml:space="preserve"> will be</w:t>
      </w:r>
      <w:r>
        <w:rPr>
          <w:spacing w:val="-13"/>
          <w:w w:val="105"/>
        </w:rPr>
        <w:t xml:space="preserve"> </w:t>
      </w:r>
      <w:r>
        <w:rPr>
          <w:w w:val="105"/>
        </w:rPr>
        <w:t>accepting sealed</w:t>
      </w:r>
      <w:r>
        <w:rPr>
          <w:spacing w:val="-5"/>
          <w:w w:val="105"/>
        </w:rPr>
        <w:t xml:space="preserve"> </w:t>
      </w:r>
      <w:r w:rsidR="00CC7753">
        <w:rPr>
          <w:w w:val="105"/>
        </w:rPr>
        <w:t>bids</w:t>
      </w:r>
      <w:r>
        <w:rPr>
          <w:spacing w:val="-1"/>
          <w:w w:val="105"/>
        </w:rPr>
        <w:t xml:space="preserve"> </w:t>
      </w:r>
      <w:r>
        <w:rPr>
          <w:w w:val="105"/>
        </w:rPr>
        <w:t>for</w:t>
      </w:r>
      <w:r>
        <w:rPr>
          <w:spacing w:val="-13"/>
          <w:w w:val="105"/>
        </w:rPr>
        <w:t xml:space="preserve"> </w:t>
      </w:r>
      <w:r>
        <w:rPr>
          <w:w w:val="105"/>
        </w:rPr>
        <w:t xml:space="preserve">the construction of a </w:t>
      </w:r>
      <w:r w:rsidR="00246802">
        <w:rPr>
          <w:w w:val="105"/>
        </w:rPr>
        <w:t>3</w:t>
      </w:r>
      <w:r>
        <w:rPr>
          <w:w w:val="105"/>
        </w:rPr>
        <w:t>,</w:t>
      </w:r>
      <w:r w:rsidR="00246802">
        <w:rPr>
          <w:w w:val="105"/>
        </w:rPr>
        <w:t>150</w:t>
      </w:r>
      <w:r>
        <w:rPr>
          <w:spacing w:val="-1"/>
          <w:w w:val="105"/>
        </w:rPr>
        <w:t xml:space="preserve"> </w:t>
      </w:r>
      <w:r>
        <w:rPr>
          <w:w w:val="105"/>
        </w:rPr>
        <w:t>square foot new</w:t>
      </w:r>
      <w:r>
        <w:rPr>
          <w:spacing w:val="-5"/>
          <w:w w:val="105"/>
        </w:rPr>
        <w:t xml:space="preserve"> </w:t>
      </w:r>
      <w:r w:rsidR="00246802">
        <w:rPr>
          <w:w w:val="105"/>
        </w:rPr>
        <w:t>Training Facility</w:t>
      </w:r>
      <w:r>
        <w:rPr>
          <w:w w:val="105"/>
        </w:rPr>
        <w:t xml:space="preserve"> located a</w:t>
      </w:r>
      <w:r w:rsidRPr="00896ECB">
        <w:rPr>
          <w:w w:val="105"/>
          <w:sz w:val="23"/>
          <w:szCs w:val="23"/>
        </w:rPr>
        <w:t>t</w:t>
      </w:r>
      <w:r w:rsidRPr="00896ECB">
        <w:rPr>
          <w:spacing w:val="-6"/>
          <w:w w:val="105"/>
          <w:sz w:val="23"/>
          <w:szCs w:val="23"/>
        </w:rPr>
        <w:t xml:space="preserve"> </w:t>
      </w:r>
      <w:r w:rsidR="001A517C">
        <w:rPr>
          <w:spacing w:val="-6"/>
          <w:w w:val="105"/>
          <w:sz w:val="23"/>
          <w:szCs w:val="23"/>
        </w:rPr>
        <w:t xml:space="preserve">34780 S. </w:t>
      </w:r>
      <w:r w:rsidR="00FD60B8">
        <w:rPr>
          <w:rFonts w:eastAsiaTheme="minorHAnsi"/>
          <w:sz w:val="23"/>
          <w:szCs w:val="23"/>
        </w:rPr>
        <w:t>Range Rd</w:t>
      </w:r>
      <w:r>
        <w:rPr>
          <w:w w:val="105"/>
        </w:rPr>
        <w:t>, Slidell, LA</w:t>
      </w:r>
      <w:r>
        <w:rPr>
          <w:spacing w:val="40"/>
          <w:w w:val="105"/>
        </w:rPr>
        <w:t xml:space="preserve"> </w:t>
      </w:r>
      <w:r>
        <w:rPr>
          <w:w w:val="105"/>
        </w:rPr>
        <w:t>704</w:t>
      </w:r>
      <w:r w:rsidR="00FD60B8">
        <w:rPr>
          <w:w w:val="105"/>
        </w:rPr>
        <w:t>58 (On Camp Villere)</w:t>
      </w:r>
      <w:r>
        <w:rPr>
          <w:w w:val="105"/>
        </w:rPr>
        <w:t>.</w:t>
      </w:r>
    </w:p>
    <w:p w14:paraId="19E02B23" w14:textId="77777777" w:rsidR="00876DC6" w:rsidRDefault="00876DC6">
      <w:pPr>
        <w:pStyle w:val="BodyText"/>
        <w:spacing w:before="1"/>
        <w:rPr>
          <w:sz w:val="24"/>
        </w:rPr>
      </w:pPr>
    </w:p>
    <w:p w14:paraId="47E39264" w14:textId="00AAA47C" w:rsidR="00876DC6" w:rsidRDefault="002573E1">
      <w:pPr>
        <w:pStyle w:val="BodyText"/>
        <w:spacing w:before="1" w:line="249" w:lineRule="auto"/>
        <w:ind w:left="107" w:right="225" w:firstLine="1"/>
      </w:pPr>
      <w:r>
        <w:rPr>
          <w:w w:val="105"/>
        </w:rPr>
        <w:t>Those</w:t>
      </w:r>
      <w:r>
        <w:rPr>
          <w:spacing w:val="-13"/>
          <w:w w:val="105"/>
        </w:rPr>
        <w:t xml:space="preserve"> </w:t>
      </w:r>
      <w:r>
        <w:rPr>
          <w:w w:val="105"/>
        </w:rPr>
        <w:t>interested in</w:t>
      </w:r>
      <w:r>
        <w:rPr>
          <w:spacing w:val="-16"/>
          <w:w w:val="105"/>
        </w:rPr>
        <w:t xml:space="preserve"> </w:t>
      </w:r>
      <w:r>
        <w:rPr>
          <w:w w:val="105"/>
        </w:rPr>
        <w:t xml:space="preserve">submitting </w:t>
      </w:r>
      <w:r w:rsidR="00E248EF">
        <w:rPr>
          <w:w w:val="105"/>
        </w:rPr>
        <w:t>bid</w:t>
      </w:r>
      <w:r>
        <w:rPr>
          <w:w w:val="105"/>
        </w:rPr>
        <w:t>s</w:t>
      </w:r>
      <w:r>
        <w:rPr>
          <w:spacing w:val="-6"/>
          <w:w w:val="105"/>
        </w:rPr>
        <w:t xml:space="preserve"> </w:t>
      </w:r>
      <w:r>
        <w:rPr>
          <w:w w:val="105"/>
        </w:rPr>
        <w:t>may</w:t>
      </w:r>
      <w:r>
        <w:rPr>
          <w:spacing w:val="-16"/>
          <w:w w:val="105"/>
        </w:rPr>
        <w:t xml:space="preserve"> </w:t>
      </w:r>
      <w:r>
        <w:rPr>
          <w:w w:val="105"/>
        </w:rPr>
        <w:t>obtain</w:t>
      </w:r>
      <w:r>
        <w:rPr>
          <w:spacing w:val="-7"/>
          <w:w w:val="105"/>
        </w:rPr>
        <w:t xml:space="preserve"> </w:t>
      </w:r>
      <w:r>
        <w:rPr>
          <w:w w:val="105"/>
        </w:rPr>
        <w:t>drawings</w:t>
      </w:r>
      <w:r>
        <w:rPr>
          <w:spacing w:val="-7"/>
          <w:w w:val="105"/>
        </w:rPr>
        <w:t xml:space="preserve"> </w:t>
      </w:r>
      <w:r>
        <w:rPr>
          <w:w w:val="105"/>
        </w:rPr>
        <w:t>and</w:t>
      </w:r>
      <w:r>
        <w:rPr>
          <w:spacing w:val="-11"/>
          <w:w w:val="105"/>
        </w:rPr>
        <w:t xml:space="preserve"> </w:t>
      </w:r>
      <w:r>
        <w:rPr>
          <w:w w:val="105"/>
        </w:rPr>
        <w:t>specifications,</w:t>
      </w:r>
      <w:r>
        <w:rPr>
          <w:spacing w:val="-16"/>
          <w:w w:val="105"/>
        </w:rPr>
        <w:t xml:space="preserve"> </w:t>
      </w:r>
      <w:r>
        <w:rPr>
          <w:w w:val="105"/>
        </w:rPr>
        <w:t>upon deposit of</w:t>
      </w:r>
      <w:r>
        <w:rPr>
          <w:spacing w:val="-5"/>
          <w:w w:val="105"/>
        </w:rPr>
        <w:t xml:space="preserve"> </w:t>
      </w:r>
      <w:r>
        <w:rPr>
          <w:w w:val="105"/>
        </w:rPr>
        <w:t xml:space="preserve">$400.00 at </w:t>
      </w:r>
      <w:r w:rsidR="00A21144">
        <w:rPr>
          <w:w w:val="105"/>
        </w:rPr>
        <w:t>Dammon Engineering, Inc</w:t>
      </w:r>
      <w:r>
        <w:rPr>
          <w:w w:val="105"/>
        </w:rPr>
        <w:t xml:space="preserve"> located at </w:t>
      </w:r>
      <w:r w:rsidR="00A21144">
        <w:rPr>
          <w:w w:val="105"/>
        </w:rPr>
        <w:t>554 Old Spanish Trail</w:t>
      </w:r>
      <w:r>
        <w:rPr>
          <w:w w:val="105"/>
        </w:rPr>
        <w:t>,</w:t>
      </w:r>
      <w:r w:rsidR="00993576">
        <w:rPr>
          <w:w w:val="105"/>
        </w:rPr>
        <w:t xml:space="preserve"> Slidell La.</w:t>
      </w:r>
      <w:r w:rsidR="00BA5A11">
        <w:rPr>
          <w:w w:val="105"/>
        </w:rPr>
        <w:t xml:space="preserve"> 70458</w:t>
      </w:r>
      <w:r>
        <w:rPr>
          <w:w w:val="105"/>
        </w:rPr>
        <w:t xml:space="preserve"> or by</w:t>
      </w:r>
      <w:r>
        <w:rPr>
          <w:spacing w:val="-3"/>
          <w:w w:val="105"/>
        </w:rPr>
        <w:t xml:space="preserve"> </w:t>
      </w:r>
      <w:proofErr w:type="gramStart"/>
      <w:r>
        <w:rPr>
          <w:w w:val="105"/>
        </w:rPr>
        <w:t xml:space="preserve">emailing </w:t>
      </w:r>
      <w:r w:rsidR="00DE76D3">
        <w:rPr>
          <w:w w:val="105"/>
        </w:rPr>
        <w:t xml:space="preserve"> </w:t>
      </w:r>
      <w:r w:rsidR="00A21144" w:rsidRPr="00A21144">
        <w:rPr>
          <w:rFonts w:ascii="Tahoma" w:hAnsi="Tahoma" w:cs="Tahoma"/>
          <w:sz w:val="20"/>
          <w:szCs w:val="20"/>
        </w:rPr>
        <w:t>info@dammonengine</w:t>
      </w:r>
      <w:r w:rsidR="00A21144">
        <w:rPr>
          <w:rFonts w:ascii="Tahoma" w:hAnsi="Tahoma" w:cs="Tahoma"/>
          <w:sz w:val="20"/>
          <w:szCs w:val="20"/>
        </w:rPr>
        <w:t>ering.com</w:t>
      </w:r>
      <w:proofErr w:type="gramEnd"/>
      <w:r w:rsidR="00DE76D3">
        <w:rPr>
          <w:w w:val="105"/>
        </w:rPr>
        <w:t xml:space="preserve"> </w:t>
      </w:r>
      <w:r>
        <w:rPr>
          <w:w w:val="105"/>
        </w:rPr>
        <w:t>for information</w:t>
      </w:r>
      <w:r w:rsidR="00A21144">
        <w:rPr>
          <w:w w:val="105"/>
        </w:rPr>
        <w:t>, or by downloading</w:t>
      </w:r>
      <w:r w:rsidR="00115011">
        <w:rPr>
          <w:w w:val="105"/>
        </w:rPr>
        <w:t xml:space="preserve"> documents at Central Bidding</w:t>
      </w:r>
      <w:r>
        <w:rPr>
          <w:w w:val="105"/>
        </w:rPr>
        <w:t>.</w:t>
      </w:r>
    </w:p>
    <w:p w14:paraId="0073D468" w14:textId="77777777" w:rsidR="00876DC6" w:rsidRDefault="00876DC6">
      <w:pPr>
        <w:pStyle w:val="BodyText"/>
        <w:spacing w:before="5"/>
      </w:pPr>
    </w:p>
    <w:p w14:paraId="76A85798" w14:textId="2542D709" w:rsidR="00876DC6" w:rsidRDefault="002573E1">
      <w:pPr>
        <w:pStyle w:val="BodyText"/>
        <w:spacing w:line="254" w:lineRule="auto"/>
        <w:ind w:left="111" w:right="225" w:hanging="3"/>
        <w:rPr>
          <w:w w:val="105"/>
        </w:rPr>
      </w:pPr>
      <w:r>
        <w:rPr>
          <w:w w:val="105"/>
        </w:rPr>
        <w:t>Sealed bids shall be marked "SEALED-</w:t>
      </w:r>
      <w:r w:rsidR="00FD60B8">
        <w:rPr>
          <w:w w:val="105"/>
        </w:rPr>
        <w:t>TRAINING FACILITY</w:t>
      </w:r>
      <w:r>
        <w:rPr>
          <w:w w:val="105"/>
        </w:rPr>
        <w:t>" and shall also</w:t>
      </w:r>
      <w:r>
        <w:rPr>
          <w:spacing w:val="-11"/>
          <w:w w:val="105"/>
        </w:rPr>
        <w:t xml:space="preserve"> </w:t>
      </w:r>
      <w:r>
        <w:rPr>
          <w:w w:val="105"/>
        </w:rPr>
        <w:t>contain</w:t>
      </w:r>
      <w:r>
        <w:rPr>
          <w:spacing w:val="-1"/>
          <w:w w:val="105"/>
        </w:rPr>
        <w:t xml:space="preserve"> </w:t>
      </w:r>
      <w:r>
        <w:rPr>
          <w:w w:val="105"/>
        </w:rPr>
        <w:t>the</w:t>
      </w:r>
      <w:r>
        <w:rPr>
          <w:spacing w:val="-6"/>
          <w:w w:val="105"/>
        </w:rPr>
        <w:t xml:space="preserve"> </w:t>
      </w:r>
      <w:r>
        <w:rPr>
          <w:w w:val="105"/>
        </w:rPr>
        <w:t>respondent's Louisiana</w:t>
      </w:r>
      <w:r>
        <w:rPr>
          <w:spacing w:val="-3"/>
          <w:w w:val="105"/>
        </w:rPr>
        <w:t xml:space="preserve"> </w:t>
      </w:r>
      <w:r>
        <w:rPr>
          <w:w w:val="105"/>
        </w:rPr>
        <w:t>Contractor's Name</w:t>
      </w:r>
      <w:r>
        <w:rPr>
          <w:spacing w:val="-8"/>
          <w:w w:val="105"/>
        </w:rPr>
        <w:t xml:space="preserve"> </w:t>
      </w:r>
      <w:r>
        <w:rPr>
          <w:w w:val="105"/>
        </w:rPr>
        <w:t>and License Number</w:t>
      </w:r>
      <w:r>
        <w:rPr>
          <w:spacing w:val="-4"/>
          <w:w w:val="105"/>
        </w:rPr>
        <w:t xml:space="preserve"> </w:t>
      </w:r>
      <w:r>
        <w:rPr>
          <w:w w:val="105"/>
        </w:rPr>
        <w:t>on the</w:t>
      </w:r>
      <w:r>
        <w:rPr>
          <w:spacing w:val="-4"/>
          <w:w w:val="105"/>
        </w:rPr>
        <w:t xml:space="preserve"> </w:t>
      </w:r>
      <w:r>
        <w:rPr>
          <w:w w:val="105"/>
        </w:rPr>
        <w:t>outside of</w:t>
      </w:r>
      <w:r>
        <w:rPr>
          <w:spacing w:val="-4"/>
          <w:w w:val="105"/>
        </w:rPr>
        <w:t xml:space="preserve"> </w:t>
      </w:r>
      <w:r>
        <w:rPr>
          <w:w w:val="105"/>
        </w:rPr>
        <w:t>the</w:t>
      </w:r>
      <w:r>
        <w:rPr>
          <w:spacing w:val="-5"/>
          <w:w w:val="105"/>
        </w:rPr>
        <w:t xml:space="preserve"> </w:t>
      </w:r>
      <w:r>
        <w:rPr>
          <w:w w:val="105"/>
        </w:rPr>
        <w:t>envelope.</w:t>
      </w:r>
      <w:r>
        <w:rPr>
          <w:spacing w:val="80"/>
          <w:w w:val="105"/>
        </w:rPr>
        <w:t xml:space="preserve"> </w:t>
      </w:r>
      <w:r>
        <w:rPr>
          <w:w w:val="105"/>
        </w:rPr>
        <w:t>In</w:t>
      </w:r>
      <w:r>
        <w:rPr>
          <w:spacing w:val="-7"/>
          <w:w w:val="105"/>
        </w:rPr>
        <w:t xml:space="preserve"> </w:t>
      </w:r>
      <w:r>
        <w:rPr>
          <w:w w:val="105"/>
        </w:rPr>
        <w:t>accordance with</w:t>
      </w:r>
      <w:r>
        <w:rPr>
          <w:spacing w:val="-1"/>
          <w:w w:val="105"/>
        </w:rPr>
        <w:t xml:space="preserve"> </w:t>
      </w:r>
      <w:r>
        <w:rPr>
          <w:w w:val="105"/>
        </w:rPr>
        <w:t>La.</w:t>
      </w:r>
      <w:r>
        <w:rPr>
          <w:spacing w:val="-3"/>
          <w:w w:val="105"/>
        </w:rPr>
        <w:t xml:space="preserve"> </w:t>
      </w:r>
      <w:r>
        <w:rPr>
          <w:w w:val="105"/>
        </w:rPr>
        <w:t>R.S. 37:2163, the</w:t>
      </w:r>
      <w:r>
        <w:rPr>
          <w:spacing w:val="-5"/>
          <w:w w:val="105"/>
        </w:rPr>
        <w:t xml:space="preserve"> </w:t>
      </w:r>
      <w:r>
        <w:rPr>
          <w:w w:val="105"/>
        </w:rPr>
        <w:t>Contractor shall certify</w:t>
      </w:r>
      <w:r>
        <w:rPr>
          <w:spacing w:val="-2"/>
          <w:w w:val="105"/>
        </w:rPr>
        <w:t xml:space="preserve"> </w:t>
      </w:r>
      <w:r>
        <w:rPr>
          <w:w w:val="105"/>
        </w:rPr>
        <w:t>that</w:t>
      </w:r>
      <w:r>
        <w:rPr>
          <w:spacing w:val="-3"/>
          <w:w w:val="105"/>
        </w:rPr>
        <w:t xml:space="preserve"> </w:t>
      </w:r>
      <w:r>
        <w:rPr>
          <w:w w:val="105"/>
        </w:rPr>
        <w:t>he</w:t>
      </w:r>
      <w:r>
        <w:rPr>
          <w:spacing w:val="-7"/>
          <w:w w:val="105"/>
        </w:rPr>
        <w:t xml:space="preserve"> </w:t>
      </w:r>
      <w:r>
        <w:rPr>
          <w:w w:val="105"/>
        </w:rPr>
        <w:t>holds</w:t>
      </w:r>
      <w:r>
        <w:rPr>
          <w:spacing w:val="-8"/>
          <w:w w:val="105"/>
        </w:rPr>
        <w:t xml:space="preserve"> </w:t>
      </w:r>
      <w:r>
        <w:rPr>
          <w:w w:val="105"/>
        </w:rPr>
        <w:t>an</w:t>
      </w:r>
      <w:r>
        <w:rPr>
          <w:spacing w:val="-14"/>
          <w:w w:val="105"/>
        </w:rPr>
        <w:t xml:space="preserve"> </w:t>
      </w:r>
      <w:r>
        <w:rPr>
          <w:w w:val="105"/>
        </w:rPr>
        <w:t>active</w:t>
      </w:r>
      <w:r>
        <w:rPr>
          <w:spacing w:val="-6"/>
          <w:w w:val="105"/>
        </w:rPr>
        <w:t xml:space="preserve"> </w:t>
      </w:r>
      <w:r>
        <w:rPr>
          <w:w w:val="105"/>
        </w:rPr>
        <w:t>license.</w:t>
      </w:r>
      <w:r>
        <w:rPr>
          <w:spacing w:val="40"/>
          <w:w w:val="105"/>
        </w:rPr>
        <w:t xml:space="preserve"> </w:t>
      </w:r>
      <w:r>
        <w:rPr>
          <w:w w:val="105"/>
        </w:rPr>
        <w:t>The</w:t>
      </w:r>
      <w:r>
        <w:rPr>
          <w:spacing w:val="-11"/>
          <w:w w:val="105"/>
        </w:rPr>
        <w:t xml:space="preserve"> </w:t>
      </w:r>
      <w:r>
        <w:rPr>
          <w:w w:val="105"/>
        </w:rPr>
        <w:t>contractor shall</w:t>
      </w:r>
      <w:r>
        <w:rPr>
          <w:spacing w:val="-9"/>
          <w:w w:val="105"/>
        </w:rPr>
        <w:t xml:space="preserve"> </w:t>
      </w:r>
      <w:r>
        <w:rPr>
          <w:w w:val="105"/>
        </w:rPr>
        <w:t>hold</w:t>
      </w:r>
      <w:r>
        <w:rPr>
          <w:spacing w:val="-9"/>
          <w:w w:val="105"/>
        </w:rPr>
        <w:t xml:space="preserve"> </w:t>
      </w:r>
      <w:r>
        <w:rPr>
          <w:w w:val="105"/>
        </w:rPr>
        <w:t>a Louisiana Contractor's license in</w:t>
      </w:r>
      <w:r>
        <w:rPr>
          <w:spacing w:val="-6"/>
          <w:w w:val="105"/>
        </w:rPr>
        <w:t xml:space="preserve"> </w:t>
      </w:r>
      <w:r>
        <w:rPr>
          <w:w w:val="105"/>
        </w:rPr>
        <w:t>Municipal &amp;</w:t>
      </w:r>
      <w:r>
        <w:rPr>
          <w:spacing w:val="-4"/>
          <w:w w:val="105"/>
        </w:rPr>
        <w:t xml:space="preserve"> </w:t>
      </w:r>
      <w:r>
        <w:rPr>
          <w:w w:val="105"/>
        </w:rPr>
        <w:t>Public Works Construction and/or Building Construction.</w:t>
      </w:r>
    </w:p>
    <w:p w14:paraId="600ACD95" w14:textId="197DB74E" w:rsidR="00A21144" w:rsidRDefault="00A21144">
      <w:pPr>
        <w:pStyle w:val="BodyText"/>
        <w:spacing w:line="254" w:lineRule="auto"/>
        <w:ind w:left="111" w:right="225" w:hanging="3"/>
        <w:rPr>
          <w:w w:val="105"/>
        </w:rPr>
      </w:pPr>
    </w:p>
    <w:p w14:paraId="7277B5F8" w14:textId="5F3703E9" w:rsidR="00A21144" w:rsidRPr="00F84687" w:rsidRDefault="00A21144" w:rsidP="00F84687">
      <w:pPr>
        <w:ind w:left="90"/>
        <w:rPr>
          <w:w w:val="105"/>
          <w:sz w:val="23"/>
          <w:szCs w:val="23"/>
        </w:rPr>
      </w:pPr>
      <w:r w:rsidRPr="00945107">
        <w:rPr>
          <w:rFonts w:eastAsia="Calibri"/>
          <w:sz w:val="23"/>
          <w:szCs w:val="23"/>
        </w:rPr>
        <w:t xml:space="preserve">Bids will be accepted through </w:t>
      </w:r>
      <w:r w:rsidRPr="00945107">
        <w:rPr>
          <w:rFonts w:eastAsia="Calibri"/>
          <w:b/>
          <w:sz w:val="23"/>
          <w:szCs w:val="23"/>
        </w:rPr>
        <w:t xml:space="preserve">Central Bidding </w:t>
      </w:r>
      <w:r w:rsidRPr="00945107">
        <w:rPr>
          <w:rFonts w:eastAsia="Calibri"/>
          <w:sz w:val="23"/>
          <w:szCs w:val="23"/>
        </w:rPr>
        <w:t xml:space="preserve">or manual submission. </w:t>
      </w:r>
      <w:proofErr w:type="gramStart"/>
      <w:r w:rsidRPr="00945107">
        <w:rPr>
          <w:rFonts w:eastAsia="Calibri"/>
          <w:sz w:val="23"/>
          <w:szCs w:val="23"/>
        </w:rPr>
        <w:t>Manually-submitted</w:t>
      </w:r>
      <w:proofErr w:type="gramEnd"/>
      <w:r w:rsidRPr="00945107">
        <w:rPr>
          <w:rFonts w:eastAsia="Calibri"/>
          <w:sz w:val="23"/>
          <w:szCs w:val="23"/>
        </w:rPr>
        <w:t xml:space="preserve"> bids can be</w:t>
      </w:r>
      <w:r w:rsidRPr="00945107">
        <w:rPr>
          <w:sz w:val="23"/>
          <w:szCs w:val="23"/>
        </w:rPr>
        <w:t xml:space="preserve"> submitted to the Receptionist at the St. Tammany Fire Protection District No. 1 Headquarters, 522 Robert Boulevard, Slidell, </w:t>
      </w:r>
      <w:r w:rsidRPr="00E91A3E">
        <w:rPr>
          <w:sz w:val="23"/>
          <w:szCs w:val="23"/>
        </w:rPr>
        <w:t xml:space="preserve">LA 70458 no later than </w:t>
      </w:r>
      <w:r w:rsidR="00945107" w:rsidRPr="00E91A3E">
        <w:rPr>
          <w:sz w:val="23"/>
          <w:szCs w:val="23"/>
        </w:rPr>
        <w:t>3</w:t>
      </w:r>
      <w:r w:rsidRPr="00E91A3E">
        <w:rPr>
          <w:sz w:val="23"/>
          <w:szCs w:val="23"/>
        </w:rPr>
        <w:t xml:space="preserve">:00 p.m., </w:t>
      </w:r>
      <w:r w:rsidR="0072459C">
        <w:rPr>
          <w:w w:val="105"/>
          <w:sz w:val="23"/>
          <w:szCs w:val="23"/>
        </w:rPr>
        <w:t>Thursday,</w:t>
      </w:r>
      <w:r w:rsidR="00945107" w:rsidRPr="00E91A3E">
        <w:rPr>
          <w:w w:val="105"/>
          <w:sz w:val="23"/>
          <w:szCs w:val="23"/>
        </w:rPr>
        <w:t xml:space="preserve"> </w:t>
      </w:r>
      <w:r w:rsidR="00E91A3E">
        <w:rPr>
          <w:w w:val="105"/>
          <w:sz w:val="23"/>
          <w:szCs w:val="23"/>
        </w:rPr>
        <w:t>December 1</w:t>
      </w:r>
      <w:r w:rsidR="00F8723E">
        <w:rPr>
          <w:w w:val="105"/>
          <w:sz w:val="23"/>
          <w:szCs w:val="23"/>
        </w:rPr>
        <w:t>4</w:t>
      </w:r>
      <w:r w:rsidR="00E91A3E">
        <w:rPr>
          <w:w w:val="105"/>
          <w:sz w:val="23"/>
          <w:szCs w:val="23"/>
        </w:rPr>
        <w:t>, 2023</w:t>
      </w:r>
      <w:r w:rsidR="00945107" w:rsidRPr="00945107">
        <w:rPr>
          <w:w w:val="105"/>
          <w:sz w:val="23"/>
          <w:szCs w:val="23"/>
        </w:rPr>
        <w:t>.</w:t>
      </w:r>
      <w:r w:rsidRPr="00945107">
        <w:rPr>
          <w:sz w:val="23"/>
          <w:szCs w:val="23"/>
        </w:rPr>
        <w:t xml:space="preserve">  Any bid received after </w:t>
      </w:r>
      <w:r w:rsidR="00945107">
        <w:rPr>
          <w:sz w:val="23"/>
          <w:szCs w:val="23"/>
        </w:rPr>
        <w:t>3</w:t>
      </w:r>
      <w:r w:rsidRPr="00945107">
        <w:rPr>
          <w:sz w:val="23"/>
          <w:szCs w:val="23"/>
        </w:rPr>
        <w:t>:00 p.m. will be returned unopened.</w:t>
      </w:r>
    </w:p>
    <w:p w14:paraId="06EDF90A" w14:textId="77777777" w:rsidR="00A21144" w:rsidRDefault="00A21144">
      <w:pPr>
        <w:pStyle w:val="BodyText"/>
        <w:spacing w:line="254" w:lineRule="auto"/>
        <w:ind w:left="111" w:right="225" w:hanging="3"/>
      </w:pPr>
    </w:p>
    <w:p w14:paraId="21361026" w14:textId="42B8FE5C" w:rsidR="00876DC6" w:rsidRDefault="002573E1">
      <w:pPr>
        <w:pStyle w:val="BodyText"/>
        <w:spacing w:line="252" w:lineRule="auto"/>
        <w:ind w:left="111" w:right="225" w:firstLine="5"/>
      </w:pPr>
      <w:r>
        <w:rPr>
          <w:w w:val="105"/>
        </w:rPr>
        <w:t>In</w:t>
      </w:r>
      <w:r>
        <w:rPr>
          <w:spacing w:val="-8"/>
          <w:w w:val="105"/>
        </w:rPr>
        <w:t xml:space="preserve"> </w:t>
      </w:r>
      <w:r>
        <w:rPr>
          <w:w w:val="105"/>
        </w:rPr>
        <w:t>the case</w:t>
      </w:r>
      <w:r>
        <w:rPr>
          <w:spacing w:val="-2"/>
          <w:w w:val="105"/>
        </w:rPr>
        <w:t xml:space="preserve"> </w:t>
      </w:r>
      <w:r>
        <w:rPr>
          <w:w w:val="105"/>
        </w:rPr>
        <w:t>of</w:t>
      </w:r>
      <w:r>
        <w:rPr>
          <w:spacing w:val="-3"/>
          <w:w w:val="105"/>
        </w:rPr>
        <w:t xml:space="preserve"> </w:t>
      </w:r>
      <w:r>
        <w:rPr>
          <w:w w:val="105"/>
        </w:rPr>
        <w:t>an electronic bid, a contractor may submit an authentic digital signature</w:t>
      </w:r>
      <w:r>
        <w:rPr>
          <w:spacing w:val="-9"/>
          <w:w w:val="105"/>
        </w:rPr>
        <w:t xml:space="preserve"> </w:t>
      </w:r>
      <w:r>
        <w:rPr>
          <w:w w:val="105"/>
        </w:rPr>
        <w:t>on</w:t>
      </w:r>
      <w:r>
        <w:rPr>
          <w:spacing w:val="-16"/>
          <w:w w:val="105"/>
        </w:rPr>
        <w:t xml:space="preserve"> </w:t>
      </w:r>
      <w:r>
        <w:rPr>
          <w:w w:val="105"/>
        </w:rPr>
        <w:t>the</w:t>
      </w:r>
      <w:r>
        <w:rPr>
          <w:spacing w:val="-14"/>
          <w:w w:val="105"/>
        </w:rPr>
        <w:t xml:space="preserve"> </w:t>
      </w:r>
      <w:r>
        <w:rPr>
          <w:w w:val="105"/>
        </w:rPr>
        <w:t>electronic bid</w:t>
      </w:r>
      <w:r>
        <w:rPr>
          <w:spacing w:val="-2"/>
          <w:w w:val="105"/>
        </w:rPr>
        <w:t xml:space="preserve"> </w:t>
      </w:r>
      <w:r>
        <w:rPr>
          <w:w w:val="105"/>
        </w:rPr>
        <w:t>accompanied by</w:t>
      </w:r>
      <w:r>
        <w:rPr>
          <w:spacing w:val="-12"/>
          <w:w w:val="105"/>
        </w:rPr>
        <w:t xml:space="preserve"> </w:t>
      </w:r>
      <w:r>
        <w:rPr>
          <w:w w:val="105"/>
        </w:rPr>
        <w:t>the</w:t>
      </w:r>
      <w:r>
        <w:rPr>
          <w:spacing w:val="-7"/>
          <w:w w:val="105"/>
        </w:rPr>
        <w:t xml:space="preserve"> </w:t>
      </w:r>
      <w:r>
        <w:rPr>
          <w:w w:val="105"/>
        </w:rPr>
        <w:t>contractor's license</w:t>
      </w:r>
      <w:r>
        <w:rPr>
          <w:spacing w:val="-7"/>
          <w:w w:val="105"/>
        </w:rPr>
        <w:t xml:space="preserve"> </w:t>
      </w:r>
      <w:r>
        <w:rPr>
          <w:w w:val="105"/>
        </w:rPr>
        <w:t xml:space="preserve">number </w:t>
      </w:r>
      <w:proofErr w:type="gramStart"/>
      <w:r>
        <w:rPr>
          <w:w w:val="105"/>
        </w:rPr>
        <w:t>in</w:t>
      </w:r>
      <w:r>
        <w:rPr>
          <w:spacing w:val="-7"/>
          <w:w w:val="105"/>
        </w:rPr>
        <w:t xml:space="preserve"> </w:t>
      </w:r>
      <w:r>
        <w:rPr>
          <w:w w:val="105"/>
        </w:rPr>
        <w:t>order to</w:t>
      </w:r>
      <w:proofErr w:type="gramEnd"/>
      <w:r>
        <w:rPr>
          <w:w w:val="105"/>
        </w:rPr>
        <w:t xml:space="preserve"> meet the</w:t>
      </w:r>
      <w:r>
        <w:rPr>
          <w:spacing w:val="-5"/>
          <w:w w:val="105"/>
        </w:rPr>
        <w:t xml:space="preserve"> </w:t>
      </w:r>
      <w:r>
        <w:rPr>
          <w:w w:val="105"/>
        </w:rPr>
        <w:t>requirements of La.</w:t>
      </w:r>
      <w:r>
        <w:rPr>
          <w:spacing w:val="-2"/>
          <w:w w:val="105"/>
        </w:rPr>
        <w:t xml:space="preserve"> </w:t>
      </w:r>
      <w:r>
        <w:rPr>
          <w:w w:val="105"/>
        </w:rPr>
        <w:t>R.S. 37:2163. Except as</w:t>
      </w:r>
      <w:r>
        <w:rPr>
          <w:spacing w:val="-7"/>
          <w:w w:val="105"/>
        </w:rPr>
        <w:t xml:space="preserve"> </w:t>
      </w:r>
      <w:r>
        <w:rPr>
          <w:w w:val="105"/>
        </w:rPr>
        <w:t>otherwise provided in</w:t>
      </w:r>
    </w:p>
    <w:p w14:paraId="321635F5" w14:textId="77777777" w:rsidR="00876DC6" w:rsidRDefault="002573E1">
      <w:pPr>
        <w:pStyle w:val="BodyText"/>
        <w:spacing w:before="4" w:line="252" w:lineRule="auto"/>
        <w:ind w:left="115" w:right="225" w:firstLine="4"/>
      </w:pPr>
      <w:r>
        <w:rPr>
          <w:w w:val="105"/>
        </w:rPr>
        <w:t>R.S. 37:2163, if</w:t>
      </w:r>
      <w:r>
        <w:rPr>
          <w:spacing w:val="-1"/>
          <w:w w:val="105"/>
        </w:rPr>
        <w:t xml:space="preserve"> </w:t>
      </w:r>
      <w:r>
        <w:rPr>
          <w:w w:val="105"/>
        </w:rPr>
        <w:t>the bid does not contain the contractor's certification and show the contractor's license</w:t>
      </w:r>
      <w:r>
        <w:rPr>
          <w:spacing w:val="-8"/>
          <w:w w:val="105"/>
        </w:rPr>
        <w:t xml:space="preserve"> </w:t>
      </w:r>
      <w:r>
        <w:rPr>
          <w:w w:val="105"/>
        </w:rPr>
        <w:t>number</w:t>
      </w:r>
      <w:r>
        <w:rPr>
          <w:spacing w:val="-9"/>
          <w:w w:val="105"/>
        </w:rPr>
        <w:t xml:space="preserve"> </w:t>
      </w:r>
      <w:r>
        <w:rPr>
          <w:w w:val="105"/>
        </w:rPr>
        <w:t>on</w:t>
      </w:r>
      <w:r>
        <w:rPr>
          <w:spacing w:val="-13"/>
          <w:w w:val="105"/>
        </w:rPr>
        <w:t xml:space="preserve"> </w:t>
      </w:r>
      <w:r>
        <w:rPr>
          <w:w w:val="105"/>
        </w:rPr>
        <w:t>the</w:t>
      </w:r>
      <w:r>
        <w:rPr>
          <w:spacing w:val="-14"/>
          <w:w w:val="105"/>
        </w:rPr>
        <w:t xml:space="preserve"> </w:t>
      </w:r>
      <w:r>
        <w:rPr>
          <w:w w:val="105"/>
        </w:rPr>
        <w:t>bid</w:t>
      </w:r>
      <w:r>
        <w:rPr>
          <w:spacing w:val="-14"/>
          <w:w w:val="105"/>
        </w:rPr>
        <w:t xml:space="preserve"> </w:t>
      </w:r>
      <w:r>
        <w:rPr>
          <w:w w:val="105"/>
        </w:rPr>
        <w:t>envelope, the</w:t>
      </w:r>
      <w:r>
        <w:rPr>
          <w:spacing w:val="-7"/>
          <w:w w:val="105"/>
        </w:rPr>
        <w:t xml:space="preserve"> </w:t>
      </w:r>
      <w:r>
        <w:rPr>
          <w:w w:val="105"/>
        </w:rPr>
        <w:t>bid</w:t>
      </w:r>
      <w:r>
        <w:rPr>
          <w:spacing w:val="-9"/>
          <w:w w:val="105"/>
        </w:rPr>
        <w:t xml:space="preserve"> </w:t>
      </w:r>
      <w:r>
        <w:rPr>
          <w:w w:val="105"/>
        </w:rPr>
        <w:t>shall be</w:t>
      </w:r>
      <w:r>
        <w:rPr>
          <w:spacing w:val="-15"/>
          <w:w w:val="105"/>
        </w:rPr>
        <w:t xml:space="preserve"> </w:t>
      </w:r>
      <w:r>
        <w:rPr>
          <w:w w:val="105"/>
        </w:rPr>
        <w:t>automatically</w:t>
      </w:r>
      <w:r>
        <w:rPr>
          <w:spacing w:val="13"/>
          <w:w w:val="105"/>
        </w:rPr>
        <w:t xml:space="preserve"> </w:t>
      </w:r>
      <w:r>
        <w:rPr>
          <w:w w:val="105"/>
        </w:rPr>
        <w:t>rejected and shall be</w:t>
      </w:r>
      <w:r>
        <w:rPr>
          <w:spacing w:val="-4"/>
          <w:w w:val="105"/>
        </w:rPr>
        <w:t xml:space="preserve"> </w:t>
      </w:r>
      <w:r>
        <w:rPr>
          <w:w w:val="105"/>
        </w:rPr>
        <w:t>returned to</w:t>
      </w:r>
      <w:r>
        <w:rPr>
          <w:spacing w:val="-8"/>
          <w:w w:val="105"/>
        </w:rPr>
        <w:t xml:space="preserve"> </w:t>
      </w:r>
      <w:r>
        <w:rPr>
          <w:w w:val="105"/>
        </w:rPr>
        <w:t>the bidder marked "Rejected" and shall not be read aloud.</w:t>
      </w:r>
    </w:p>
    <w:p w14:paraId="1920BBAB" w14:textId="77777777" w:rsidR="00876DC6" w:rsidRDefault="00876DC6">
      <w:pPr>
        <w:pStyle w:val="BodyText"/>
        <w:spacing w:before="9"/>
        <w:rPr>
          <w:sz w:val="24"/>
        </w:rPr>
      </w:pPr>
    </w:p>
    <w:p w14:paraId="3C8D58CD" w14:textId="57C168AD" w:rsidR="00876DC6" w:rsidRPr="00E91A3E" w:rsidRDefault="00107382" w:rsidP="00E91A3E">
      <w:pPr>
        <w:pStyle w:val="BodyText"/>
        <w:spacing w:line="254" w:lineRule="auto"/>
        <w:ind w:left="125" w:right="225" w:hanging="6"/>
        <w:rPr>
          <w:spacing w:val="-11"/>
          <w:w w:val="105"/>
        </w:rPr>
      </w:pPr>
      <w:r>
        <w:rPr>
          <w:w w:val="105"/>
        </w:rPr>
        <w:t>Bids</w:t>
      </w:r>
      <w:r w:rsidR="002573E1">
        <w:rPr>
          <w:w w:val="105"/>
        </w:rPr>
        <w:t xml:space="preserve"> will</w:t>
      </w:r>
      <w:r w:rsidR="002573E1">
        <w:rPr>
          <w:spacing w:val="-1"/>
          <w:w w:val="105"/>
        </w:rPr>
        <w:t xml:space="preserve"> </w:t>
      </w:r>
      <w:r w:rsidR="002573E1">
        <w:rPr>
          <w:w w:val="105"/>
        </w:rPr>
        <w:t>be</w:t>
      </w:r>
      <w:r w:rsidR="002573E1">
        <w:rPr>
          <w:spacing w:val="-14"/>
          <w:w w:val="105"/>
        </w:rPr>
        <w:t xml:space="preserve"> </w:t>
      </w:r>
      <w:r w:rsidR="002573E1">
        <w:rPr>
          <w:w w:val="105"/>
        </w:rPr>
        <w:t>opened on</w:t>
      </w:r>
      <w:r w:rsidR="002573E1">
        <w:rPr>
          <w:spacing w:val="-11"/>
          <w:w w:val="105"/>
        </w:rPr>
        <w:t xml:space="preserve"> </w:t>
      </w:r>
      <w:proofErr w:type="gramStart"/>
      <w:r w:rsidR="0072459C">
        <w:rPr>
          <w:spacing w:val="-11"/>
          <w:w w:val="105"/>
        </w:rPr>
        <w:t>Thursday</w:t>
      </w:r>
      <w:r w:rsidR="00E91A3E">
        <w:rPr>
          <w:spacing w:val="-11"/>
          <w:w w:val="105"/>
        </w:rPr>
        <w:t xml:space="preserve">,  </w:t>
      </w:r>
      <w:r w:rsidR="00E91A3E">
        <w:rPr>
          <w:w w:val="105"/>
        </w:rPr>
        <w:t>December</w:t>
      </w:r>
      <w:proofErr w:type="gramEnd"/>
      <w:r w:rsidR="00E91A3E">
        <w:rPr>
          <w:w w:val="105"/>
        </w:rPr>
        <w:t xml:space="preserve"> 1</w:t>
      </w:r>
      <w:r w:rsidR="00F8723E">
        <w:rPr>
          <w:w w:val="105"/>
        </w:rPr>
        <w:t>4</w:t>
      </w:r>
      <w:r w:rsidR="00E91A3E">
        <w:rPr>
          <w:w w:val="105"/>
        </w:rPr>
        <w:t>, 2023</w:t>
      </w:r>
      <w:r w:rsidR="002573E1" w:rsidRPr="00E91A3E">
        <w:rPr>
          <w:w w:val="105"/>
        </w:rPr>
        <w:t>,</w:t>
      </w:r>
      <w:r w:rsidR="002573E1" w:rsidRPr="00E91A3E">
        <w:rPr>
          <w:spacing w:val="-11"/>
          <w:w w:val="105"/>
        </w:rPr>
        <w:t xml:space="preserve"> </w:t>
      </w:r>
      <w:r w:rsidR="002573E1" w:rsidRPr="00E91A3E">
        <w:rPr>
          <w:w w:val="105"/>
        </w:rPr>
        <w:t>at</w:t>
      </w:r>
      <w:r w:rsidR="002573E1" w:rsidRPr="00E91A3E">
        <w:rPr>
          <w:spacing w:val="-11"/>
          <w:w w:val="105"/>
        </w:rPr>
        <w:t xml:space="preserve"> </w:t>
      </w:r>
      <w:r w:rsidR="00F04F2A" w:rsidRPr="00E91A3E">
        <w:rPr>
          <w:w w:val="105"/>
        </w:rPr>
        <w:t>3</w:t>
      </w:r>
      <w:r w:rsidR="002573E1" w:rsidRPr="00E91A3E">
        <w:rPr>
          <w:w w:val="105"/>
        </w:rPr>
        <w:t>:00</w:t>
      </w:r>
      <w:r w:rsidR="002573E1" w:rsidRPr="00E91A3E">
        <w:rPr>
          <w:spacing w:val="-9"/>
          <w:w w:val="105"/>
        </w:rPr>
        <w:t xml:space="preserve"> </w:t>
      </w:r>
      <w:r w:rsidR="002573E1" w:rsidRPr="00E91A3E">
        <w:rPr>
          <w:w w:val="105"/>
        </w:rPr>
        <w:t>PM</w:t>
      </w:r>
      <w:r w:rsidR="002573E1">
        <w:rPr>
          <w:spacing w:val="-11"/>
          <w:w w:val="105"/>
        </w:rPr>
        <w:t xml:space="preserve"> </w:t>
      </w:r>
      <w:r w:rsidR="002573E1">
        <w:rPr>
          <w:w w:val="105"/>
        </w:rPr>
        <w:t>at</w:t>
      </w:r>
      <w:r w:rsidR="002573E1">
        <w:rPr>
          <w:spacing w:val="-11"/>
          <w:w w:val="105"/>
        </w:rPr>
        <w:t xml:space="preserve"> </w:t>
      </w:r>
      <w:r w:rsidR="002573E1">
        <w:rPr>
          <w:w w:val="105"/>
        </w:rPr>
        <w:t>Fire</w:t>
      </w:r>
      <w:r w:rsidR="002573E1">
        <w:rPr>
          <w:spacing w:val="-14"/>
          <w:w w:val="105"/>
        </w:rPr>
        <w:t xml:space="preserve"> </w:t>
      </w:r>
      <w:r w:rsidR="002573E1">
        <w:rPr>
          <w:w w:val="105"/>
        </w:rPr>
        <w:t>District</w:t>
      </w:r>
      <w:r w:rsidR="002573E1">
        <w:rPr>
          <w:spacing w:val="-2"/>
          <w:w w:val="105"/>
        </w:rPr>
        <w:t xml:space="preserve"> </w:t>
      </w:r>
      <w:r w:rsidR="002573E1">
        <w:rPr>
          <w:w w:val="105"/>
        </w:rPr>
        <w:t xml:space="preserve">Headquarters, </w:t>
      </w:r>
      <w:r w:rsidR="002573E1">
        <w:t>522 Robert Blvd</w:t>
      </w:r>
      <w:r w:rsidR="002573E1">
        <w:rPr>
          <w:w w:val="105"/>
        </w:rPr>
        <w:t>, Slidell, LA 70458.</w:t>
      </w:r>
    </w:p>
    <w:p w14:paraId="159482D2" w14:textId="77777777" w:rsidR="00876DC6" w:rsidRDefault="00876DC6">
      <w:pPr>
        <w:pStyle w:val="BodyText"/>
        <w:spacing w:before="4"/>
      </w:pPr>
    </w:p>
    <w:p w14:paraId="7D6B7DAA" w14:textId="1BA0585B" w:rsidR="00876DC6" w:rsidRDefault="002573E1">
      <w:pPr>
        <w:pStyle w:val="BodyText"/>
        <w:spacing w:line="249" w:lineRule="auto"/>
        <w:ind w:left="122" w:right="225" w:hanging="5"/>
      </w:pPr>
      <w:r>
        <w:rPr>
          <w:w w:val="105"/>
        </w:rPr>
        <w:t>In</w:t>
      </w:r>
      <w:r>
        <w:rPr>
          <w:spacing w:val="-8"/>
          <w:w w:val="105"/>
        </w:rPr>
        <w:t xml:space="preserve"> </w:t>
      </w:r>
      <w:r>
        <w:rPr>
          <w:w w:val="105"/>
        </w:rPr>
        <w:t>accordance</w:t>
      </w:r>
      <w:r>
        <w:rPr>
          <w:spacing w:val="-2"/>
          <w:w w:val="105"/>
        </w:rPr>
        <w:t xml:space="preserve"> </w:t>
      </w:r>
      <w:r>
        <w:rPr>
          <w:w w:val="105"/>
        </w:rPr>
        <w:t>with</w:t>
      </w:r>
      <w:r>
        <w:rPr>
          <w:spacing w:val="-8"/>
          <w:w w:val="105"/>
        </w:rPr>
        <w:t xml:space="preserve"> </w:t>
      </w:r>
      <w:r>
        <w:rPr>
          <w:w w:val="105"/>
        </w:rPr>
        <w:t>La.</w:t>
      </w:r>
      <w:r>
        <w:rPr>
          <w:spacing w:val="-4"/>
          <w:w w:val="105"/>
        </w:rPr>
        <w:t xml:space="preserve"> </w:t>
      </w:r>
      <w:r>
        <w:rPr>
          <w:w w:val="105"/>
        </w:rPr>
        <w:t>R.S.</w:t>
      </w:r>
      <w:r>
        <w:rPr>
          <w:spacing w:val="-6"/>
          <w:w w:val="105"/>
        </w:rPr>
        <w:t xml:space="preserve"> </w:t>
      </w:r>
      <w:r>
        <w:rPr>
          <w:w w:val="105"/>
        </w:rPr>
        <w:t>37:2163,</w:t>
      </w:r>
      <w:r>
        <w:rPr>
          <w:spacing w:val="-5"/>
          <w:w w:val="105"/>
        </w:rPr>
        <w:t xml:space="preserve"> </w:t>
      </w:r>
      <w:r>
        <w:rPr>
          <w:w w:val="105"/>
        </w:rPr>
        <w:t>the</w:t>
      </w:r>
      <w:r>
        <w:rPr>
          <w:spacing w:val="-13"/>
          <w:w w:val="105"/>
        </w:rPr>
        <w:t xml:space="preserve"> </w:t>
      </w:r>
      <w:r>
        <w:rPr>
          <w:w w:val="105"/>
        </w:rPr>
        <w:t>Contractor shall</w:t>
      </w:r>
      <w:r>
        <w:rPr>
          <w:spacing w:val="-8"/>
          <w:w w:val="105"/>
        </w:rPr>
        <w:t xml:space="preserve"> </w:t>
      </w:r>
      <w:r>
        <w:rPr>
          <w:w w:val="105"/>
        </w:rPr>
        <w:t>certify</w:t>
      </w:r>
      <w:r>
        <w:rPr>
          <w:spacing w:val="-8"/>
          <w:w w:val="105"/>
        </w:rPr>
        <w:t xml:space="preserve"> </w:t>
      </w:r>
      <w:r>
        <w:rPr>
          <w:w w:val="105"/>
        </w:rPr>
        <w:t>that</w:t>
      </w:r>
      <w:r>
        <w:rPr>
          <w:spacing w:val="-11"/>
          <w:w w:val="105"/>
        </w:rPr>
        <w:t xml:space="preserve"> </w:t>
      </w:r>
      <w:r>
        <w:rPr>
          <w:w w:val="105"/>
        </w:rPr>
        <w:t>he</w:t>
      </w:r>
      <w:r>
        <w:rPr>
          <w:spacing w:val="-7"/>
          <w:w w:val="105"/>
        </w:rPr>
        <w:t xml:space="preserve"> </w:t>
      </w:r>
      <w:r>
        <w:rPr>
          <w:w w:val="105"/>
        </w:rPr>
        <w:t>holds</w:t>
      </w:r>
      <w:r>
        <w:rPr>
          <w:spacing w:val="-9"/>
          <w:w w:val="105"/>
        </w:rPr>
        <w:t xml:space="preserve"> </w:t>
      </w:r>
      <w:r>
        <w:rPr>
          <w:w w:val="105"/>
        </w:rPr>
        <w:t>an</w:t>
      </w:r>
      <w:r>
        <w:rPr>
          <w:spacing w:val="-8"/>
          <w:w w:val="105"/>
        </w:rPr>
        <w:t xml:space="preserve"> </w:t>
      </w:r>
      <w:r>
        <w:rPr>
          <w:w w:val="105"/>
        </w:rPr>
        <w:t>active license under the</w:t>
      </w:r>
      <w:r>
        <w:rPr>
          <w:spacing w:val="-2"/>
          <w:w w:val="105"/>
        </w:rPr>
        <w:t xml:space="preserve"> </w:t>
      </w:r>
      <w:r>
        <w:rPr>
          <w:w w:val="105"/>
        </w:rPr>
        <w:t>provisions of La.</w:t>
      </w:r>
      <w:r>
        <w:rPr>
          <w:spacing w:val="-2"/>
          <w:w w:val="105"/>
        </w:rPr>
        <w:t xml:space="preserve"> </w:t>
      </w:r>
      <w:r>
        <w:rPr>
          <w:w w:val="105"/>
        </w:rPr>
        <w:t>R.S. 37:2163 and all</w:t>
      </w:r>
      <w:r>
        <w:rPr>
          <w:spacing w:val="-1"/>
          <w:w w:val="105"/>
        </w:rPr>
        <w:t xml:space="preserve"> </w:t>
      </w:r>
      <w:r>
        <w:rPr>
          <w:w w:val="105"/>
        </w:rPr>
        <w:t>architects, engineers, and awarding authorities shall place in their bid specifications</w:t>
      </w:r>
      <w:r>
        <w:rPr>
          <w:spacing w:val="-13"/>
          <w:w w:val="105"/>
        </w:rPr>
        <w:t xml:space="preserve"> </w:t>
      </w:r>
      <w:r>
        <w:rPr>
          <w:w w:val="105"/>
        </w:rPr>
        <w:t>the</w:t>
      </w:r>
      <w:r>
        <w:rPr>
          <w:spacing w:val="-2"/>
          <w:w w:val="105"/>
        </w:rPr>
        <w:t xml:space="preserve"> </w:t>
      </w:r>
      <w:r>
        <w:rPr>
          <w:w w:val="105"/>
        </w:rPr>
        <w:t>requirement.</w:t>
      </w:r>
    </w:p>
    <w:p w14:paraId="1FC0D89F" w14:textId="77777777" w:rsidR="00876DC6" w:rsidRDefault="00876DC6">
      <w:pPr>
        <w:pStyle w:val="BodyText"/>
        <w:spacing w:before="7"/>
      </w:pPr>
    </w:p>
    <w:p w14:paraId="44431AF6" w14:textId="28F87FD7" w:rsidR="00876DC6" w:rsidRDefault="002573E1">
      <w:pPr>
        <w:pStyle w:val="BodyText"/>
        <w:spacing w:line="254" w:lineRule="auto"/>
        <w:ind w:left="121" w:right="225" w:firstLine="2"/>
      </w:pPr>
      <w:r>
        <w:rPr>
          <w:w w:val="105"/>
        </w:rPr>
        <w:t>There</w:t>
      </w:r>
      <w:r>
        <w:rPr>
          <w:spacing w:val="-3"/>
          <w:w w:val="105"/>
        </w:rPr>
        <w:t xml:space="preserve"> </w:t>
      </w:r>
      <w:r>
        <w:rPr>
          <w:w w:val="105"/>
        </w:rPr>
        <w:t>will</w:t>
      </w:r>
      <w:r>
        <w:rPr>
          <w:spacing w:val="-3"/>
          <w:w w:val="105"/>
        </w:rPr>
        <w:t xml:space="preserve"> </w:t>
      </w:r>
      <w:r>
        <w:rPr>
          <w:w w:val="105"/>
        </w:rPr>
        <w:t>be</w:t>
      </w:r>
      <w:r>
        <w:rPr>
          <w:spacing w:val="-16"/>
          <w:w w:val="105"/>
        </w:rPr>
        <w:t xml:space="preserve"> </w:t>
      </w:r>
      <w:r>
        <w:rPr>
          <w:w w:val="105"/>
        </w:rPr>
        <w:t>a</w:t>
      </w:r>
      <w:r w:rsidR="002D0517">
        <w:rPr>
          <w:w w:val="105"/>
        </w:rPr>
        <w:t xml:space="preserve"> </w:t>
      </w:r>
      <w:r w:rsidR="002D0517" w:rsidRPr="00E91A3E">
        <w:rPr>
          <w:w w:val="105"/>
        </w:rPr>
        <w:t>mandatory</w:t>
      </w:r>
      <w:r>
        <w:rPr>
          <w:spacing w:val="-2"/>
          <w:w w:val="105"/>
        </w:rPr>
        <w:t xml:space="preserve"> </w:t>
      </w:r>
      <w:r>
        <w:rPr>
          <w:w w:val="105"/>
        </w:rPr>
        <w:t>pre-bid</w:t>
      </w:r>
      <w:r>
        <w:rPr>
          <w:spacing w:val="-3"/>
          <w:w w:val="105"/>
        </w:rPr>
        <w:t xml:space="preserve"> </w:t>
      </w:r>
      <w:r>
        <w:rPr>
          <w:w w:val="105"/>
        </w:rPr>
        <w:t>meeting</w:t>
      </w:r>
      <w:r>
        <w:rPr>
          <w:spacing w:val="-5"/>
          <w:w w:val="105"/>
        </w:rPr>
        <w:t xml:space="preserve"> </w:t>
      </w:r>
      <w:r>
        <w:rPr>
          <w:w w:val="105"/>
        </w:rPr>
        <w:t>held</w:t>
      </w:r>
      <w:r>
        <w:rPr>
          <w:spacing w:val="-7"/>
          <w:w w:val="105"/>
        </w:rPr>
        <w:t xml:space="preserve"> </w:t>
      </w:r>
      <w:r>
        <w:rPr>
          <w:w w:val="105"/>
        </w:rPr>
        <w:t>of</w:t>
      </w:r>
      <w:r>
        <w:rPr>
          <w:spacing w:val="-14"/>
          <w:w w:val="105"/>
        </w:rPr>
        <w:t xml:space="preserve"> </w:t>
      </w:r>
      <w:r>
        <w:rPr>
          <w:w w:val="105"/>
        </w:rPr>
        <w:t>all</w:t>
      </w:r>
      <w:r>
        <w:rPr>
          <w:spacing w:val="-16"/>
          <w:w w:val="105"/>
        </w:rPr>
        <w:t xml:space="preserve"> </w:t>
      </w:r>
      <w:r>
        <w:rPr>
          <w:w w:val="105"/>
        </w:rPr>
        <w:t>respondents at</w:t>
      </w:r>
      <w:r>
        <w:rPr>
          <w:spacing w:val="-6"/>
          <w:w w:val="105"/>
        </w:rPr>
        <w:t xml:space="preserve"> </w:t>
      </w:r>
      <w:r>
        <w:rPr>
          <w:w w:val="105"/>
        </w:rPr>
        <w:t>the</w:t>
      </w:r>
      <w:r>
        <w:rPr>
          <w:spacing w:val="-13"/>
          <w:w w:val="105"/>
        </w:rPr>
        <w:t xml:space="preserve"> </w:t>
      </w:r>
      <w:r>
        <w:rPr>
          <w:w w:val="105"/>
        </w:rPr>
        <w:t>jobsite</w:t>
      </w:r>
      <w:r>
        <w:rPr>
          <w:spacing w:val="-7"/>
          <w:w w:val="105"/>
        </w:rPr>
        <w:t xml:space="preserve"> </w:t>
      </w:r>
      <w:r>
        <w:rPr>
          <w:w w:val="105"/>
        </w:rPr>
        <w:t>at</w:t>
      </w:r>
      <w:r>
        <w:rPr>
          <w:spacing w:val="-12"/>
          <w:w w:val="105"/>
        </w:rPr>
        <w:t xml:space="preserve"> </w:t>
      </w:r>
      <w:r w:rsidR="005F213C">
        <w:rPr>
          <w:spacing w:val="-12"/>
          <w:w w:val="105"/>
        </w:rPr>
        <w:t xml:space="preserve">34780 S. </w:t>
      </w:r>
      <w:r w:rsidR="000D3E4D">
        <w:rPr>
          <w:rFonts w:eastAsiaTheme="minorHAnsi"/>
        </w:rPr>
        <w:t>Range Rd</w:t>
      </w:r>
      <w:r w:rsidR="000D3E4D">
        <w:rPr>
          <w:w w:val="105"/>
        </w:rPr>
        <w:t>, Slidell, LA</w:t>
      </w:r>
      <w:r w:rsidR="000D3E4D">
        <w:rPr>
          <w:spacing w:val="40"/>
          <w:w w:val="105"/>
        </w:rPr>
        <w:t xml:space="preserve"> </w:t>
      </w:r>
      <w:r w:rsidR="000D3E4D">
        <w:rPr>
          <w:w w:val="105"/>
        </w:rPr>
        <w:t>704</w:t>
      </w:r>
      <w:r w:rsidR="005F213C">
        <w:rPr>
          <w:w w:val="105"/>
        </w:rPr>
        <w:t>60</w:t>
      </w:r>
      <w:r w:rsidR="000D3E4D">
        <w:rPr>
          <w:w w:val="105"/>
        </w:rPr>
        <w:t xml:space="preserve"> (On Camp Villere)</w:t>
      </w:r>
      <w:r>
        <w:rPr>
          <w:w w:val="105"/>
        </w:rPr>
        <w:t xml:space="preserve"> </w:t>
      </w:r>
      <w:r w:rsidRPr="00E91A3E">
        <w:rPr>
          <w:w w:val="105"/>
        </w:rPr>
        <w:t>on</w:t>
      </w:r>
      <w:r w:rsidRPr="00E91A3E">
        <w:rPr>
          <w:spacing w:val="-3"/>
          <w:w w:val="105"/>
        </w:rPr>
        <w:t xml:space="preserve"> </w:t>
      </w:r>
      <w:r w:rsidR="00E91A3E">
        <w:rPr>
          <w:w w:val="105"/>
        </w:rPr>
        <w:t>November 29</w:t>
      </w:r>
      <w:r w:rsidRPr="00E91A3E">
        <w:rPr>
          <w:w w:val="105"/>
        </w:rPr>
        <w:t xml:space="preserve">, </w:t>
      </w:r>
      <w:r w:rsidR="00D43E83" w:rsidRPr="00E91A3E">
        <w:rPr>
          <w:w w:val="105"/>
        </w:rPr>
        <w:t>202</w:t>
      </w:r>
      <w:r w:rsidR="00E91A3E">
        <w:rPr>
          <w:w w:val="105"/>
        </w:rPr>
        <w:t>3</w:t>
      </w:r>
      <w:r w:rsidR="00D43E83" w:rsidRPr="00E91A3E">
        <w:rPr>
          <w:w w:val="105"/>
        </w:rPr>
        <w:t>,</w:t>
      </w:r>
      <w:r w:rsidRPr="00E91A3E">
        <w:rPr>
          <w:spacing w:val="-2"/>
          <w:w w:val="105"/>
        </w:rPr>
        <w:t xml:space="preserve"> </w:t>
      </w:r>
      <w:r w:rsidRPr="00E91A3E">
        <w:rPr>
          <w:w w:val="105"/>
        </w:rPr>
        <w:t xml:space="preserve">at </w:t>
      </w:r>
      <w:r w:rsidR="00E91A3E">
        <w:rPr>
          <w:w w:val="105"/>
        </w:rPr>
        <w:t>10</w:t>
      </w:r>
      <w:r w:rsidRPr="00E91A3E">
        <w:rPr>
          <w:w w:val="105"/>
        </w:rPr>
        <w:t>:00 AM.</w:t>
      </w:r>
      <w:r>
        <w:rPr>
          <w:w w:val="105"/>
        </w:rPr>
        <w:t xml:space="preserve"> All prime respondents must</w:t>
      </w:r>
      <w:r>
        <w:rPr>
          <w:spacing w:val="-9"/>
          <w:w w:val="105"/>
        </w:rPr>
        <w:t xml:space="preserve"> </w:t>
      </w:r>
      <w:r>
        <w:rPr>
          <w:w w:val="105"/>
        </w:rPr>
        <w:t>have</w:t>
      </w:r>
      <w:r>
        <w:rPr>
          <w:spacing w:val="-12"/>
          <w:w w:val="105"/>
        </w:rPr>
        <w:t xml:space="preserve"> </w:t>
      </w:r>
      <w:r>
        <w:rPr>
          <w:w w:val="105"/>
        </w:rPr>
        <w:t>an</w:t>
      </w:r>
      <w:r>
        <w:rPr>
          <w:spacing w:val="-16"/>
          <w:w w:val="105"/>
        </w:rPr>
        <w:t xml:space="preserve"> </w:t>
      </w:r>
      <w:r>
        <w:rPr>
          <w:w w:val="105"/>
        </w:rPr>
        <w:t>officer,</w:t>
      </w:r>
      <w:r>
        <w:rPr>
          <w:spacing w:val="-3"/>
          <w:w w:val="105"/>
        </w:rPr>
        <w:t xml:space="preserve"> </w:t>
      </w:r>
      <w:r>
        <w:rPr>
          <w:w w:val="105"/>
        </w:rPr>
        <w:t>principal, manager, or</w:t>
      </w:r>
      <w:r>
        <w:rPr>
          <w:spacing w:val="-16"/>
          <w:w w:val="105"/>
        </w:rPr>
        <w:t xml:space="preserve"> </w:t>
      </w:r>
      <w:r>
        <w:rPr>
          <w:w w:val="105"/>
        </w:rPr>
        <w:t>supervisor present</w:t>
      </w:r>
      <w:r>
        <w:rPr>
          <w:spacing w:val="-2"/>
          <w:w w:val="105"/>
        </w:rPr>
        <w:t xml:space="preserve"> </w:t>
      </w:r>
      <w:r>
        <w:rPr>
          <w:w w:val="105"/>
        </w:rPr>
        <w:t>during</w:t>
      </w:r>
      <w:r>
        <w:rPr>
          <w:spacing w:val="-6"/>
          <w:w w:val="105"/>
        </w:rPr>
        <w:t xml:space="preserve"> </w:t>
      </w:r>
      <w:r>
        <w:rPr>
          <w:w w:val="105"/>
        </w:rPr>
        <w:t>the</w:t>
      </w:r>
      <w:r>
        <w:rPr>
          <w:spacing w:val="-16"/>
          <w:w w:val="105"/>
        </w:rPr>
        <w:t xml:space="preserve"> </w:t>
      </w:r>
      <w:r>
        <w:rPr>
          <w:w w:val="105"/>
        </w:rPr>
        <w:t>entire</w:t>
      </w:r>
      <w:r>
        <w:rPr>
          <w:spacing w:val="-8"/>
          <w:w w:val="105"/>
        </w:rPr>
        <w:t xml:space="preserve"> </w:t>
      </w:r>
      <w:r>
        <w:rPr>
          <w:w w:val="105"/>
        </w:rPr>
        <w:t>duration of the pre-bid meeting.</w:t>
      </w:r>
    </w:p>
    <w:p w14:paraId="5D6E28FB" w14:textId="77777777" w:rsidR="00876DC6" w:rsidRDefault="00876DC6">
      <w:pPr>
        <w:pStyle w:val="BodyText"/>
        <w:spacing w:before="10"/>
        <w:rPr>
          <w:sz w:val="22"/>
        </w:rPr>
      </w:pPr>
    </w:p>
    <w:p w14:paraId="66270850" w14:textId="77777777" w:rsidR="00876DC6" w:rsidRDefault="002573E1">
      <w:pPr>
        <w:pStyle w:val="BodyText"/>
        <w:spacing w:before="1" w:line="249" w:lineRule="auto"/>
        <w:ind w:left="124" w:right="225" w:hanging="1"/>
      </w:pPr>
      <w:r>
        <w:rPr>
          <w:w w:val="105"/>
        </w:rPr>
        <w:t>The signature on</w:t>
      </w:r>
      <w:r>
        <w:rPr>
          <w:spacing w:val="-2"/>
          <w:w w:val="105"/>
        </w:rPr>
        <w:t xml:space="preserve"> </w:t>
      </w:r>
      <w:r>
        <w:rPr>
          <w:w w:val="105"/>
        </w:rPr>
        <w:t>the bid must be that</w:t>
      </w:r>
      <w:r>
        <w:rPr>
          <w:spacing w:val="-2"/>
          <w:w w:val="105"/>
        </w:rPr>
        <w:t xml:space="preserve"> </w:t>
      </w:r>
      <w:r>
        <w:rPr>
          <w:w w:val="105"/>
        </w:rPr>
        <w:t>of</w:t>
      </w:r>
      <w:r>
        <w:rPr>
          <w:spacing w:val="-3"/>
          <w:w w:val="105"/>
        </w:rPr>
        <w:t xml:space="preserve"> </w:t>
      </w:r>
      <w:r>
        <w:rPr>
          <w:w w:val="105"/>
        </w:rPr>
        <w:t>an authorized</w:t>
      </w:r>
      <w:r>
        <w:rPr>
          <w:spacing w:val="26"/>
          <w:w w:val="105"/>
        </w:rPr>
        <w:t xml:space="preserve"> </w:t>
      </w:r>
      <w:r>
        <w:rPr>
          <w:w w:val="105"/>
        </w:rPr>
        <w:t>representative</w:t>
      </w:r>
      <w:r>
        <w:rPr>
          <w:spacing w:val="-17"/>
          <w:w w:val="105"/>
        </w:rPr>
        <w:t xml:space="preserve"> </w:t>
      </w:r>
      <w:r>
        <w:rPr>
          <w:w w:val="105"/>
        </w:rPr>
        <w:t>of the corporation, partnership</w:t>
      </w:r>
      <w:r>
        <w:rPr>
          <w:spacing w:val="-2"/>
          <w:w w:val="105"/>
        </w:rPr>
        <w:t xml:space="preserve"> </w:t>
      </w:r>
      <w:r>
        <w:rPr>
          <w:w w:val="105"/>
        </w:rPr>
        <w:t>or</w:t>
      </w:r>
      <w:r>
        <w:rPr>
          <w:spacing w:val="-16"/>
          <w:w w:val="105"/>
        </w:rPr>
        <w:t xml:space="preserve"> </w:t>
      </w:r>
      <w:r>
        <w:rPr>
          <w:w w:val="105"/>
        </w:rPr>
        <w:t>other</w:t>
      </w:r>
      <w:r>
        <w:rPr>
          <w:spacing w:val="-10"/>
          <w:w w:val="105"/>
        </w:rPr>
        <w:t xml:space="preserve"> </w:t>
      </w:r>
      <w:r>
        <w:rPr>
          <w:w w:val="105"/>
        </w:rPr>
        <w:t>legal</w:t>
      </w:r>
      <w:r>
        <w:rPr>
          <w:spacing w:val="-4"/>
          <w:w w:val="105"/>
        </w:rPr>
        <w:t xml:space="preserve"> </w:t>
      </w:r>
      <w:r>
        <w:rPr>
          <w:w w:val="105"/>
        </w:rPr>
        <w:t>entity,</w:t>
      </w:r>
      <w:r>
        <w:rPr>
          <w:spacing w:val="-10"/>
          <w:w w:val="105"/>
        </w:rPr>
        <w:t xml:space="preserve"> </w:t>
      </w:r>
      <w:r>
        <w:rPr>
          <w:w w:val="105"/>
        </w:rPr>
        <w:t>as</w:t>
      </w:r>
      <w:r>
        <w:rPr>
          <w:spacing w:val="-16"/>
          <w:w w:val="105"/>
        </w:rPr>
        <w:t xml:space="preserve"> </w:t>
      </w:r>
      <w:r>
        <w:rPr>
          <w:w w:val="105"/>
        </w:rPr>
        <w:t>defined by</w:t>
      </w:r>
      <w:r>
        <w:rPr>
          <w:spacing w:val="-8"/>
          <w:w w:val="105"/>
        </w:rPr>
        <w:t xml:space="preserve"> </w:t>
      </w:r>
      <w:r>
        <w:rPr>
          <w:w w:val="105"/>
        </w:rPr>
        <w:t>Louisiana</w:t>
      </w:r>
      <w:r>
        <w:rPr>
          <w:spacing w:val="-3"/>
          <w:w w:val="105"/>
        </w:rPr>
        <w:t xml:space="preserve"> </w:t>
      </w:r>
      <w:r>
        <w:rPr>
          <w:w w:val="105"/>
        </w:rPr>
        <w:t>Public</w:t>
      </w:r>
      <w:r>
        <w:rPr>
          <w:spacing w:val="-12"/>
          <w:w w:val="105"/>
        </w:rPr>
        <w:t xml:space="preserve"> </w:t>
      </w:r>
      <w:r>
        <w:rPr>
          <w:w w:val="105"/>
        </w:rPr>
        <w:t>Bid</w:t>
      </w:r>
      <w:r>
        <w:rPr>
          <w:spacing w:val="-3"/>
          <w:w w:val="105"/>
        </w:rPr>
        <w:t xml:space="preserve"> </w:t>
      </w:r>
      <w:r>
        <w:rPr>
          <w:w w:val="105"/>
        </w:rPr>
        <w:t>Law</w:t>
      </w:r>
      <w:r>
        <w:rPr>
          <w:spacing w:val="-11"/>
          <w:w w:val="105"/>
        </w:rPr>
        <w:t xml:space="preserve"> </w:t>
      </w:r>
      <w:r>
        <w:rPr>
          <w:w w:val="105"/>
        </w:rPr>
        <w:t>Revised</w:t>
      </w:r>
      <w:r>
        <w:rPr>
          <w:spacing w:val="-2"/>
          <w:w w:val="105"/>
        </w:rPr>
        <w:t xml:space="preserve"> </w:t>
      </w:r>
      <w:r>
        <w:rPr>
          <w:w w:val="105"/>
        </w:rPr>
        <w:t>Statute 38:</w:t>
      </w:r>
      <w:proofErr w:type="gramStart"/>
      <w:r>
        <w:rPr>
          <w:w w:val="105"/>
        </w:rPr>
        <w:t>2212.A.</w:t>
      </w:r>
      <w:proofErr w:type="gramEnd"/>
      <w:r>
        <w:rPr>
          <w:w w:val="105"/>
        </w:rPr>
        <w:t>(l)(c)</w:t>
      </w:r>
      <w:r>
        <w:rPr>
          <w:spacing w:val="-3"/>
          <w:w w:val="105"/>
        </w:rPr>
        <w:t xml:space="preserve"> </w:t>
      </w:r>
      <w:r>
        <w:rPr>
          <w:w w:val="105"/>
        </w:rPr>
        <w:t>which dictates parties authorized</w:t>
      </w:r>
      <w:r>
        <w:rPr>
          <w:spacing w:val="34"/>
          <w:w w:val="105"/>
        </w:rPr>
        <w:t xml:space="preserve"> </w:t>
      </w:r>
      <w:r>
        <w:rPr>
          <w:w w:val="105"/>
        </w:rPr>
        <w:t>to submit bids for public contracts.</w:t>
      </w:r>
    </w:p>
    <w:p w14:paraId="0276CAD2" w14:textId="77777777" w:rsidR="00876DC6" w:rsidRDefault="00876DC6">
      <w:pPr>
        <w:spacing w:line="249" w:lineRule="auto"/>
        <w:sectPr w:rsidR="00876DC6">
          <w:type w:val="continuous"/>
          <w:pgSz w:w="12240" w:h="15870"/>
          <w:pgMar w:top="1280" w:right="1720" w:bottom="280" w:left="1580" w:header="720" w:footer="720" w:gutter="0"/>
          <w:cols w:space="720"/>
        </w:sectPr>
      </w:pPr>
    </w:p>
    <w:p w14:paraId="12E5F633" w14:textId="77777777" w:rsidR="00107382" w:rsidRPr="00107382" w:rsidRDefault="00107382" w:rsidP="00107382">
      <w:pPr>
        <w:ind w:left="90"/>
        <w:rPr>
          <w:sz w:val="23"/>
          <w:szCs w:val="23"/>
        </w:rPr>
      </w:pPr>
      <w:r w:rsidRPr="00107382">
        <w:rPr>
          <w:sz w:val="23"/>
          <w:szCs w:val="23"/>
        </w:rPr>
        <w:lastRenderedPageBreak/>
        <w:t>All entities submitting a bid must have at least 5 years previous construction experience in the State of Louisiana.  This requirement is applicable to all persons holding an ownership interest of five (5%) percent or greater in any partnership or joint venture submitting a bid.</w:t>
      </w:r>
    </w:p>
    <w:p w14:paraId="727BCFF6" w14:textId="77777777" w:rsidR="00107382" w:rsidRDefault="00107382">
      <w:pPr>
        <w:pStyle w:val="BodyText"/>
        <w:spacing w:before="74" w:line="242" w:lineRule="auto"/>
        <w:ind w:left="103" w:right="147" w:firstLine="5"/>
        <w:rPr>
          <w:w w:val="105"/>
        </w:rPr>
      </w:pPr>
    </w:p>
    <w:p w14:paraId="224F8107" w14:textId="48FB79C8" w:rsidR="00876DC6" w:rsidRDefault="002573E1">
      <w:pPr>
        <w:pStyle w:val="BodyText"/>
        <w:spacing w:before="74" w:line="242" w:lineRule="auto"/>
        <w:ind w:left="103" w:right="147" w:firstLine="5"/>
      </w:pPr>
      <w:r>
        <w:rPr>
          <w:w w:val="105"/>
        </w:rPr>
        <w:t>All</w:t>
      </w:r>
      <w:r>
        <w:rPr>
          <w:spacing w:val="-16"/>
          <w:w w:val="105"/>
        </w:rPr>
        <w:t xml:space="preserve"> </w:t>
      </w:r>
      <w:r>
        <w:rPr>
          <w:w w:val="105"/>
        </w:rPr>
        <w:t>required</w:t>
      </w:r>
      <w:r>
        <w:rPr>
          <w:spacing w:val="-8"/>
          <w:w w:val="105"/>
        </w:rPr>
        <w:t xml:space="preserve"> </w:t>
      </w:r>
      <w:r>
        <w:rPr>
          <w:w w:val="105"/>
        </w:rPr>
        <w:t>Certificates of</w:t>
      </w:r>
      <w:r>
        <w:rPr>
          <w:spacing w:val="-7"/>
          <w:w w:val="105"/>
        </w:rPr>
        <w:t xml:space="preserve"> </w:t>
      </w:r>
      <w:r>
        <w:rPr>
          <w:w w:val="105"/>
        </w:rPr>
        <w:t>Liability Insurance</w:t>
      </w:r>
      <w:r>
        <w:rPr>
          <w:spacing w:val="-8"/>
          <w:w w:val="105"/>
        </w:rPr>
        <w:t xml:space="preserve"> </w:t>
      </w:r>
      <w:r>
        <w:rPr>
          <w:w w:val="105"/>
        </w:rPr>
        <w:t>shall</w:t>
      </w:r>
      <w:r>
        <w:rPr>
          <w:spacing w:val="-8"/>
          <w:w w:val="105"/>
        </w:rPr>
        <w:t xml:space="preserve"> </w:t>
      </w:r>
      <w:r>
        <w:rPr>
          <w:w w:val="105"/>
        </w:rPr>
        <w:t>list</w:t>
      </w:r>
      <w:r>
        <w:rPr>
          <w:spacing w:val="-8"/>
          <w:w w:val="105"/>
        </w:rPr>
        <w:t xml:space="preserve"> </w:t>
      </w:r>
      <w:r>
        <w:rPr>
          <w:w w:val="105"/>
        </w:rPr>
        <w:t>the</w:t>
      </w:r>
      <w:r>
        <w:rPr>
          <w:spacing w:val="-8"/>
          <w:w w:val="105"/>
        </w:rPr>
        <w:t xml:space="preserve"> </w:t>
      </w:r>
      <w:r>
        <w:rPr>
          <w:w w:val="105"/>
        </w:rPr>
        <w:t>Fire</w:t>
      </w:r>
      <w:r>
        <w:rPr>
          <w:spacing w:val="-7"/>
          <w:w w:val="105"/>
        </w:rPr>
        <w:t xml:space="preserve"> </w:t>
      </w:r>
      <w:r>
        <w:rPr>
          <w:w w:val="105"/>
        </w:rPr>
        <w:t>District</w:t>
      </w:r>
      <w:r>
        <w:rPr>
          <w:spacing w:val="-4"/>
          <w:w w:val="105"/>
        </w:rPr>
        <w:t xml:space="preserve"> </w:t>
      </w:r>
      <w:r>
        <w:rPr>
          <w:w w:val="105"/>
        </w:rPr>
        <w:t>as</w:t>
      </w:r>
      <w:r>
        <w:rPr>
          <w:spacing w:val="-16"/>
          <w:w w:val="105"/>
        </w:rPr>
        <w:t xml:space="preserve"> </w:t>
      </w:r>
      <w:r>
        <w:rPr>
          <w:w w:val="105"/>
        </w:rPr>
        <w:t>an</w:t>
      </w:r>
      <w:r>
        <w:rPr>
          <w:spacing w:val="-15"/>
          <w:w w:val="105"/>
        </w:rPr>
        <w:t xml:space="preserve"> </w:t>
      </w:r>
      <w:r>
        <w:rPr>
          <w:w w:val="105"/>
        </w:rPr>
        <w:t xml:space="preserve">"additional </w:t>
      </w:r>
      <w:r>
        <w:rPr>
          <w:spacing w:val="-2"/>
          <w:w w:val="105"/>
        </w:rPr>
        <w:t>insured."</w:t>
      </w:r>
    </w:p>
    <w:p w14:paraId="5F15BFDC" w14:textId="77777777" w:rsidR="00876DC6" w:rsidRDefault="00876DC6">
      <w:pPr>
        <w:pStyle w:val="BodyText"/>
        <w:spacing w:before="8"/>
        <w:rPr>
          <w:sz w:val="25"/>
        </w:rPr>
      </w:pPr>
    </w:p>
    <w:p w14:paraId="606E555A" w14:textId="718F7C35" w:rsidR="00876DC6" w:rsidRDefault="002573E1">
      <w:pPr>
        <w:pStyle w:val="BodyText"/>
        <w:spacing w:line="252" w:lineRule="auto"/>
        <w:ind w:left="100" w:right="147"/>
        <w:rPr>
          <w:spacing w:val="-2"/>
          <w:w w:val="105"/>
        </w:rPr>
      </w:pPr>
      <w:r>
        <w:rPr>
          <w:w w:val="105"/>
        </w:rPr>
        <w:t>All</w:t>
      </w:r>
      <w:r>
        <w:rPr>
          <w:spacing w:val="-6"/>
          <w:w w:val="105"/>
        </w:rPr>
        <w:t xml:space="preserve"> </w:t>
      </w:r>
      <w:r>
        <w:rPr>
          <w:w w:val="105"/>
        </w:rPr>
        <w:t>applicable Federal, State, Local laws,</w:t>
      </w:r>
      <w:r>
        <w:rPr>
          <w:spacing w:val="-8"/>
          <w:w w:val="105"/>
        </w:rPr>
        <w:t xml:space="preserve"> </w:t>
      </w:r>
      <w:r>
        <w:rPr>
          <w:w w:val="105"/>
        </w:rPr>
        <w:t>ordinance, and the</w:t>
      </w:r>
      <w:r>
        <w:rPr>
          <w:spacing w:val="-2"/>
          <w:w w:val="105"/>
        </w:rPr>
        <w:t xml:space="preserve"> </w:t>
      </w:r>
      <w:r>
        <w:rPr>
          <w:w w:val="105"/>
        </w:rPr>
        <w:t>rules</w:t>
      </w:r>
      <w:r>
        <w:rPr>
          <w:spacing w:val="-7"/>
          <w:w w:val="105"/>
        </w:rPr>
        <w:t xml:space="preserve"> </w:t>
      </w:r>
      <w:r>
        <w:rPr>
          <w:w w:val="105"/>
        </w:rPr>
        <w:t>and regulations of</w:t>
      </w:r>
      <w:r>
        <w:rPr>
          <w:spacing w:val="-14"/>
          <w:w w:val="105"/>
        </w:rPr>
        <w:t xml:space="preserve"> </w:t>
      </w:r>
      <w:r>
        <w:rPr>
          <w:w w:val="105"/>
        </w:rPr>
        <w:t>all authorities having</w:t>
      </w:r>
      <w:r>
        <w:rPr>
          <w:spacing w:val="-11"/>
          <w:w w:val="105"/>
        </w:rPr>
        <w:t xml:space="preserve"> </w:t>
      </w:r>
      <w:r>
        <w:rPr>
          <w:w w:val="105"/>
        </w:rPr>
        <w:t>jurisdiction over</w:t>
      </w:r>
      <w:r>
        <w:rPr>
          <w:spacing w:val="-12"/>
          <w:w w:val="105"/>
        </w:rPr>
        <w:t xml:space="preserve"> </w:t>
      </w:r>
      <w:r>
        <w:rPr>
          <w:w w:val="105"/>
        </w:rPr>
        <w:t>construction</w:t>
      </w:r>
      <w:r>
        <w:rPr>
          <w:spacing w:val="-2"/>
          <w:w w:val="105"/>
        </w:rPr>
        <w:t xml:space="preserve"> </w:t>
      </w:r>
      <w:r>
        <w:rPr>
          <w:w w:val="105"/>
        </w:rPr>
        <w:t>of</w:t>
      </w:r>
      <w:r>
        <w:rPr>
          <w:spacing w:val="-14"/>
          <w:w w:val="105"/>
        </w:rPr>
        <w:t xml:space="preserve"> </w:t>
      </w:r>
      <w:r>
        <w:rPr>
          <w:w w:val="105"/>
        </w:rPr>
        <w:t>the</w:t>
      </w:r>
      <w:r>
        <w:rPr>
          <w:spacing w:val="-14"/>
          <w:w w:val="105"/>
        </w:rPr>
        <w:t xml:space="preserve"> </w:t>
      </w:r>
      <w:r>
        <w:rPr>
          <w:w w:val="105"/>
        </w:rPr>
        <w:t>project</w:t>
      </w:r>
      <w:r>
        <w:rPr>
          <w:spacing w:val="-7"/>
          <w:w w:val="105"/>
        </w:rPr>
        <w:t xml:space="preserve"> </w:t>
      </w:r>
      <w:r>
        <w:rPr>
          <w:w w:val="105"/>
        </w:rPr>
        <w:t>shall</w:t>
      </w:r>
      <w:r>
        <w:rPr>
          <w:spacing w:val="-5"/>
          <w:w w:val="105"/>
        </w:rPr>
        <w:t xml:space="preserve"> </w:t>
      </w:r>
      <w:r>
        <w:rPr>
          <w:w w:val="105"/>
        </w:rPr>
        <w:t>apply</w:t>
      </w:r>
      <w:r>
        <w:rPr>
          <w:spacing w:val="-6"/>
          <w:w w:val="105"/>
        </w:rPr>
        <w:t xml:space="preserve"> </w:t>
      </w:r>
      <w:r>
        <w:rPr>
          <w:w w:val="105"/>
        </w:rPr>
        <w:t>to</w:t>
      </w:r>
      <w:r>
        <w:rPr>
          <w:spacing w:val="-16"/>
          <w:w w:val="105"/>
        </w:rPr>
        <w:t xml:space="preserve"> </w:t>
      </w:r>
      <w:r>
        <w:rPr>
          <w:w w:val="105"/>
        </w:rPr>
        <w:t>the</w:t>
      </w:r>
      <w:r>
        <w:rPr>
          <w:spacing w:val="-15"/>
          <w:w w:val="105"/>
        </w:rPr>
        <w:t xml:space="preserve"> </w:t>
      </w:r>
      <w:r>
        <w:rPr>
          <w:w w:val="105"/>
        </w:rPr>
        <w:t xml:space="preserve">contract </w:t>
      </w:r>
      <w:r>
        <w:rPr>
          <w:spacing w:val="-2"/>
          <w:w w:val="105"/>
        </w:rPr>
        <w:t>throughout.</w:t>
      </w:r>
    </w:p>
    <w:p w14:paraId="289CE76E" w14:textId="77777777" w:rsidR="00107382" w:rsidRPr="00107382" w:rsidRDefault="00107382" w:rsidP="00107382">
      <w:pPr>
        <w:pStyle w:val="BodyText"/>
        <w:spacing w:line="252" w:lineRule="auto"/>
        <w:ind w:left="100" w:right="147"/>
        <w:rPr>
          <w:spacing w:val="-2"/>
          <w:w w:val="105"/>
        </w:rPr>
      </w:pPr>
    </w:p>
    <w:p w14:paraId="7A278F2D" w14:textId="7AAEB9C4" w:rsidR="00107382" w:rsidRPr="00107382" w:rsidRDefault="00107382" w:rsidP="00107382">
      <w:pPr>
        <w:ind w:left="100"/>
        <w:rPr>
          <w:sz w:val="23"/>
          <w:szCs w:val="23"/>
        </w:rPr>
      </w:pPr>
      <w:r w:rsidRPr="00107382">
        <w:rPr>
          <w:sz w:val="23"/>
          <w:szCs w:val="23"/>
        </w:rPr>
        <w:t xml:space="preserve">The bid must be accompanied by a bid security equal to five percent (5%) of the base bid and must be in the form of a certified check, cashier’s check or bid bond written by a company licensed to do business in Louisiana. </w:t>
      </w:r>
      <w:r w:rsidRPr="00107382">
        <w:rPr>
          <w:b/>
          <w:sz w:val="23"/>
          <w:szCs w:val="23"/>
        </w:rPr>
        <w:t xml:space="preserve"> </w:t>
      </w:r>
      <w:r w:rsidRPr="00107382">
        <w:rPr>
          <w:sz w:val="23"/>
          <w:szCs w:val="23"/>
        </w:rPr>
        <w:t xml:space="preserve">If submitting a bid online, vendors must submit an electronic bid bond through the respective online clearinghouse bond management system(s) as indicated in the electronic bid Solicitation on Central Auction House.  No scanned paper copies of any bid bond will be accepted as part of the electronic bid submission.  The successful bidder will be required to furnish a Performance and Payment Bond written by a company licensed to do business in Louisiana, in the amount equal to one hundred percent (100%) of the Bid amount.  Certificates of Insurance will also be </w:t>
      </w:r>
      <w:proofErr w:type="gramStart"/>
      <w:r w:rsidRPr="00107382">
        <w:rPr>
          <w:sz w:val="23"/>
          <w:szCs w:val="23"/>
        </w:rPr>
        <w:t>required</w:t>
      </w:r>
      <w:proofErr w:type="gramEnd"/>
    </w:p>
    <w:p w14:paraId="5AAC9873" w14:textId="77777777" w:rsidR="00107382" w:rsidRPr="00107382" w:rsidRDefault="00107382" w:rsidP="00107382">
      <w:pPr>
        <w:ind w:left="100"/>
        <w:rPr>
          <w:sz w:val="23"/>
          <w:szCs w:val="23"/>
        </w:rPr>
      </w:pPr>
    </w:p>
    <w:p w14:paraId="2A614B38" w14:textId="77777777" w:rsidR="00107382" w:rsidRPr="00107382" w:rsidRDefault="00107382" w:rsidP="00107382">
      <w:pPr>
        <w:ind w:left="100"/>
        <w:rPr>
          <w:sz w:val="23"/>
          <w:szCs w:val="23"/>
        </w:rPr>
      </w:pPr>
      <w:r w:rsidRPr="00107382">
        <w:rPr>
          <w:sz w:val="23"/>
          <w:szCs w:val="23"/>
        </w:rPr>
        <w:t>No bidder may withdraw his/her Bid within forty-five (45) days after the actual date of opening thereof.</w:t>
      </w:r>
    </w:p>
    <w:p w14:paraId="03CD5642" w14:textId="77777777" w:rsidR="00876DC6" w:rsidRPr="00107382" w:rsidRDefault="00876DC6" w:rsidP="00107382">
      <w:pPr>
        <w:pStyle w:val="BodyText"/>
        <w:spacing w:before="2"/>
        <w:ind w:left="100"/>
      </w:pPr>
    </w:p>
    <w:p w14:paraId="7772DF6A" w14:textId="19CA223E" w:rsidR="00876DC6" w:rsidRDefault="002573E1">
      <w:pPr>
        <w:pStyle w:val="BodyText"/>
        <w:spacing w:line="249" w:lineRule="auto"/>
        <w:ind w:left="104" w:right="147" w:hanging="3"/>
      </w:pPr>
      <w:r>
        <w:rPr>
          <w:w w:val="105"/>
        </w:rPr>
        <w:t>All proposals, bids and applications are</w:t>
      </w:r>
      <w:r>
        <w:rPr>
          <w:spacing w:val="-2"/>
          <w:w w:val="105"/>
        </w:rPr>
        <w:t xml:space="preserve"> </w:t>
      </w:r>
      <w:r>
        <w:rPr>
          <w:w w:val="105"/>
        </w:rPr>
        <w:t>welcomed.</w:t>
      </w:r>
      <w:r>
        <w:rPr>
          <w:spacing w:val="40"/>
          <w:w w:val="105"/>
        </w:rPr>
        <w:t xml:space="preserve"> </w:t>
      </w:r>
      <w:r>
        <w:rPr>
          <w:w w:val="105"/>
        </w:rPr>
        <w:t>The Fire</w:t>
      </w:r>
      <w:r>
        <w:rPr>
          <w:spacing w:val="-3"/>
          <w:w w:val="105"/>
        </w:rPr>
        <w:t xml:space="preserve"> </w:t>
      </w:r>
      <w:r>
        <w:rPr>
          <w:w w:val="105"/>
        </w:rPr>
        <w:t>District encourages participation by</w:t>
      </w:r>
      <w:r>
        <w:rPr>
          <w:spacing w:val="-7"/>
          <w:w w:val="105"/>
        </w:rPr>
        <w:t xml:space="preserve"> </w:t>
      </w:r>
      <w:r>
        <w:rPr>
          <w:w w:val="105"/>
        </w:rPr>
        <w:t>Minority, Women-Owned, and</w:t>
      </w:r>
      <w:r>
        <w:rPr>
          <w:spacing w:val="-1"/>
          <w:w w:val="105"/>
        </w:rPr>
        <w:t xml:space="preserve"> </w:t>
      </w:r>
      <w:r>
        <w:rPr>
          <w:w w:val="105"/>
        </w:rPr>
        <w:t>Disadvantaged Business Enterprise firms.</w:t>
      </w:r>
    </w:p>
    <w:p w14:paraId="0CF1E39E" w14:textId="77777777" w:rsidR="00876DC6" w:rsidRDefault="00876DC6">
      <w:pPr>
        <w:pStyle w:val="BodyText"/>
        <w:spacing w:before="7"/>
      </w:pPr>
    </w:p>
    <w:p w14:paraId="36B5CC7C" w14:textId="5E717F36" w:rsidR="00876DC6" w:rsidRDefault="002573E1">
      <w:pPr>
        <w:pStyle w:val="BodyText"/>
        <w:spacing w:line="244" w:lineRule="auto"/>
        <w:ind w:left="102" w:right="147" w:firstLine="4"/>
      </w:pPr>
      <w:r>
        <w:rPr>
          <w:w w:val="105"/>
        </w:rPr>
        <w:t>Deposits</w:t>
      </w:r>
      <w:r>
        <w:rPr>
          <w:spacing w:val="-5"/>
          <w:w w:val="105"/>
        </w:rPr>
        <w:t xml:space="preserve"> </w:t>
      </w:r>
      <w:r>
        <w:rPr>
          <w:w w:val="105"/>
        </w:rPr>
        <w:t>are</w:t>
      </w:r>
      <w:r>
        <w:rPr>
          <w:spacing w:val="-9"/>
          <w:w w:val="105"/>
        </w:rPr>
        <w:t xml:space="preserve"> </w:t>
      </w:r>
      <w:r>
        <w:rPr>
          <w:w w:val="105"/>
        </w:rPr>
        <w:t>refundable</w:t>
      </w:r>
      <w:r>
        <w:rPr>
          <w:spacing w:val="-7"/>
          <w:w w:val="105"/>
        </w:rPr>
        <w:t xml:space="preserve"> </w:t>
      </w:r>
      <w:r>
        <w:rPr>
          <w:w w:val="105"/>
        </w:rPr>
        <w:t>to</w:t>
      </w:r>
      <w:r>
        <w:rPr>
          <w:spacing w:val="-10"/>
          <w:w w:val="105"/>
        </w:rPr>
        <w:t xml:space="preserve"> </w:t>
      </w:r>
      <w:r>
        <w:rPr>
          <w:w w:val="105"/>
        </w:rPr>
        <w:t>bonafide</w:t>
      </w:r>
      <w:r>
        <w:rPr>
          <w:spacing w:val="-7"/>
          <w:w w:val="105"/>
        </w:rPr>
        <w:t xml:space="preserve"> </w:t>
      </w:r>
      <w:r>
        <w:rPr>
          <w:w w:val="105"/>
        </w:rPr>
        <w:t>prime</w:t>
      </w:r>
      <w:r>
        <w:rPr>
          <w:spacing w:val="-7"/>
          <w:w w:val="105"/>
        </w:rPr>
        <w:t xml:space="preserve"> </w:t>
      </w:r>
      <w:r>
        <w:rPr>
          <w:w w:val="105"/>
        </w:rPr>
        <w:t>respondents</w:t>
      </w:r>
      <w:r>
        <w:rPr>
          <w:spacing w:val="-6"/>
          <w:w w:val="105"/>
        </w:rPr>
        <w:t xml:space="preserve"> </w:t>
      </w:r>
      <w:r>
        <w:rPr>
          <w:w w:val="105"/>
        </w:rPr>
        <w:t>and</w:t>
      </w:r>
      <w:r>
        <w:rPr>
          <w:spacing w:val="-6"/>
          <w:w w:val="105"/>
        </w:rPr>
        <w:t xml:space="preserve"> </w:t>
      </w:r>
      <w:r>
        <w:rPr>
          <w:w w:val="105"/>
        </w:rPr>
        <w:t>will</w:t>
      </w:r>
      <w:r>
        <w:rPr>
          <w:spacing w:val="-2"/>
          <w:w w:val="105"/>
        </w:rPr>
        <w:t xml:space="preserve"> </w:t>
      </w:r>
      <w:r>
        <w:rPr>
          <w:w w:val="105"/>
        </w:rPr>
        <w:t>be</w:t>
      </w:r>
      <w:r>
        <w:rPr>
          <w:spacing w:val="-16"/>
          <w:w w:val="105"/>
        </w:rPr>
        <w:t xml:space="preserve"> </w:t>
      </w:r>
      <w:r>
        <w:rPr>
          <w:w w:val="105"/>
        </w:rPr>
        <w:t>50%</w:t>
      </w:r>
      <w:r>
        <w:rPr>
          <w:spacing w:val="-6"/>
          <w:w w:val="105"/>
        </w:rPr>
        <w:t xml:space="preserve"> </w:t>
      </w:r>
      <w:r>
        <w:rPr>
          <w:w w:val="105"/>
        </w:rPr>
        <w:t>refundable</w:t>
      </w:r>
      <w:r>
        <w:rPr>
          <w:spacing w:val="-4"/>
          <w:w w:val="105"/>
        </w:rPr>
        <w:t xml:space="preserve"> </w:t>
      </w:r>
      <w:r>
        <w:rPr>
          <w:w w:val="105"/>
        </w:rPr>
        <w:t>to</w:t>
      </w:r>
      <w:r>
        <w:rPr>
          <w:spacing w:val="-11"/>
          <w:w w:val="105"/>
        </w:rPr>
        <w:t xml:space="preserve"> </w:t>
      </w:r>
      <w:r>
        <w:rPr>
          <w:w w:val="105"/>
        </w:rPr>
        <w:t>all others with return of complete and unmarked documents no later than 10</w:t>
      </w:r>
      <w:r>
        <w:rPr>
          <w:spacing w:val="-7"/>
          <w:w w:val="105"/>
        </w:rPr>
        <w:t xml:space="preserve"> </w:t>
      </w:r>
      <w:r>
        <w:rPr>
          <w:w w:val="105"/>
        </w:rPr>
        <w:t xml:space="preserve">days after receipt of </w:t>
      </w:r>
      <w:r w:rsidR="00E248EF">
        <w:rPr>
          <w:w w:val="105"/>
        </w:rPr>
        <w:t>bid</w:t>
      </w:r>
      <w:r>
        <w:rPr>
          <w:w w:val="105"/>
        </w:rPr>
        <w:t>s.</w:t>
      </w:r>
    </w:p>
    <w:sectPr w:rsidR="00876DC6">
      <w:pgSz w:w="12240" w:h="15900"/>
      <w:pgMar w:top="1280" w:right="17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C6"/>
    <w:rsid w:val="000D3E4D"/>
    <w:rsid w:val="00107382"/>
    <w:rsid w:val="00115011"/>
    <w:rsid w:val="001A517C"/>
    <w:rsid w:val="00246802"/>
    <w:rsid w:val="002573E1"/>
    <w:rsid w:val="002D0517"/>
    <w:rsid w:val="004048DC"/>
    <w:rsid w:val="005134F9"/>
    <w:rsid w:val="005F213C"/>
    <w:rsid w:val="0072459C"/>
    <w:rsid w:val="007269A6"/>
    <w:rsid w:val="007D6B32"/>
    <w:rsid w:val="00876DC6"/>
    <w:rsid w:val="00896ECB"/>
    <w:rsid w:val="00945107"/>
    <w:rsid w:val="00993576"/>
    <w:rsid w:val="00A21144"/>
    <w:rsid w:val="00A67D9A"/>
    <w:rsid w:val="00BA5A11"/>
    <w:rsid w:val="00C03730"/>
    <w:rsid w:val="00CC7753"/>
    <w:rsid w:val="00CF13A5"/>
    <w:rsid w:val="00D43E83"/>
    <w:rsid w:val="00DE76D3"/>
    <w:rsid w:val="00E248EF"/>
    <w:rsid w:val="00E300EE"/>
    <w:rsid w:val="00E91A3E"/>
    <w:rsid w:val="00F04F2A"/>
    <w:rsid w:val="00F84687"/>
    <w:rsid w:val="00F8723E"/>
    <w:rsid w:val="00FD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8C5F"/>
  <w15:docId w15:val="{9C1A3B0F-FF1F-49B6-B96B-43D43D8E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6D3"/>
    <w:rPr>
      <w:color w:val="0000FF" w:themeColor="hyperlink"/>
      <w:u w:val="single"/>
    </w:rPr>
  </w:style>
  <w:style w:type="character" w:styleId="UnresolvedMention">
    <w:name w:val="Unresolved Mention"/>
    <w:basedOn w:val="DefaultParagraphFont"/>
    <w:uiPriority w:val="99"/>
    <w:semiHidden/>
    <w:unhideWhenUsed/>
    <w:rsid w:val="00DE7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728</Words>
  <Characters>3911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9</cp:revision>
  <dcterms:created xsi:type="dcterms:W3CDTF">2022-07-07T16:59:00Z</dcterms:created>
  <dcterms:modified xsi:type="dcterms:W3CDTF">2023-11-09T15:02:00Z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2015-07-10T00:00:00Z</vt:filetime>
  </property>
  <property fmtid="{D5CDD505-2E9C-101B-9397-08002B2CF9AE}" pid="3" name="Creator">
    <vt:lpwstr>250</vt:lpwstr>
  </property>
  <property fmtid="{D5CDD505-2E9C-101B-9397-08002B2CF9AE}" pid="4" name="LastSaved">
    <vt:filetime>2022-05-26T00:00:00Z</vt:filetime>
  </property>
</Properties>
</file>