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E90BAF"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393BA2" w:rsidRDefault="00356CA4" w:rsidP="00356CA4">
      <w:pPr>
        <w:pStyle w:val="Title"/>
        <w:rPr>
          <w:sz w:val="28"/>
          <w:szCs w:val="28"/>
        </w:rPr>
      </w:pPr>
      <w:r w:rsidRPr="00393BA2">
        <w:rPr>
          <w:sz w:val="28"/>
          <w:szCs w:val="28"/>
        </w:rPr>
        <w:t>Structural Inspection</w:t>
      </w:r>
    </w:p>
    <w:p w:rsidR="006716CD" w:rsidRDefault="006716CD" w:rsidP="00356CA4">
      <w:pPr>
        <w:ind w:left="720"/>
      </w:pPr>
    </w:p>
    <w:p w:rsidR="00356CA4" w:rsidRPr="00A16C3F" w:rsidRDefault="00DD0228" w:rsidP="00356CA4">
      <w:pPr>
        <w:ind w:left="720"/>
      </w:pPr>
      <w:r w:rsidRPr="00A16C3F">
        <w:t xml:space="preserve">July </w:t>
      </w:r>
      <w:r w:rsidR="00393BA2" w:rsidRPr="00A16C3F">
        <w:t>15</w:t>
      </w:r>
      <w:r w:rsidRPr="00A16C3F">
        <w:t>, 2020</w:t>
      </w:r>
    </w:p>
    <w:p w:rsidR="008812CB" w:rsidRPr="00A16C3F" w:rsidRDefault="008812CB" w:rsidP="00356CA4">
      <w:pPr>
        <w:ind w:left="720"/>
      </w:pPr>
    </w:p>
    <w:p w:rsidR="000F6C43" w:rsidRPr="00A16C3F" w:rsidRDefault="00356CA4" w:rsidP="00393BA2">
      <w:pPr>
        <w:ind w:left="720"/>
      </w:pPr>
      <w:r w:rsidRPr="00A16C3F">
        <w:t>For:</w:t>
      </w:r>
      <w:r w:rsidR="00393BA2" w:rsidRPr="00A16C3F">
        <w:tab/>
        <w:t>April Brown</w:t>
      </w:r>
    </w:p>
    <w:p w:rsidR="00393BA2" w:rsidRPr="00A16C3F" w:rsidRDefault="00393BA2" w:rsidP="00393BA2">
      <w:pPr>
        <w:ind w:left="720"/>
      </w:pPr>
      <w:r w:rsidRPr="00A16C3F">
        <w:tab/>
        <w:t>RCG Ventures, LLC</w:t>
      </w:r>
    </w:p>
    <w:p w:rsidR="00393BA2" w:rsidRPr="00A16C3F" w:rsidRDefault="00393BA2" w:rsidP="00393BA2">
      <w:pPr>
        <w:ind w:left="720"/>
      </w:pPr>
      <w:r w:rsidRPr="00A16C3F">
        <w:tab/>
        <w:t>3060 Peachtree Rd NW, Suite 400</w:t>
      </w:r>
    </w:p>
    <w:p w:rsidR="00393BA2" w:rsidRPr="00A16C3F" w:rsidRDefault="00393BA2" w:rsidP="00393BA2">
      <w:pPr>
        <w:ind w:left="720"/>
      </w:pPr>
      <w:r w:rsidRPr="00A16C3F">
        <w:tab/>
        <w:t>Atlanta, Ga. 30305</w:t>
      </w:r>
    </w:p>
    <w:p w:rsidR="0015073E" w:rsidRPr="00A16C3F" w:rsidRDefault="0015073E" w:rsidP="000F6C43">
      <w:pPr>
        <w:ind w:left="720"/>
      </w:pPr>
    </w:p>
    <w:p w:rsidR="0015073E" w:rsidRPr="00A16C3F" w:rsidRDefault="00393BA2" w:rsidP="000F6C43">
      <w:pPr>
        <w:ind w:left="720"/>
      </w:pPr>
      <w:r w:rsidRPr="00A16C3F">
        <w:t xml:space="preserve">Ref: </w:t>
      </w:r>
      <w:r w:rsidR="007D654A" w:rsidRPr="00A16C3F">
        <w:t>105 Northshore Blvd. Suite</w:t>
      </w:r>
      <w:r w:rsidR="00FA20F8" w:rsidRPr="00A16C3F">
        <w:t>,</w:t>
      </w:r>
      <w:r w:rsidR="007D654A" w:rsidRPr="00A16C3F">
        <w:t xml:space="preserve"> 135. </w:t>
      </w:r>
      <w:r w:rsidRPr="00A16C3F">
        <w:t xml:space="preserve">Village at Northshore – </w:t>
      </w:r>
      <w:proofErr w:type="spellStart"/>
      <w:r w:rsidRPr="00A16C3F">
        <w:t>JoAnn</w:t>
      </w:r>
      <w:proofErr w:type="spellEnd"/>
      <w:r w:rsidRPr="00A16C3F">
        <w:t xml:space="preserve"> – Building Damage</w:t>
      </w:r>
    </w:p>
    <w:p w:rsidR="00265FBF" w:rsidRDefault="00265FBF" w:rsidP="00356CA4">
      <w:pPr>
        <w:ind w:left="720"/>
        <w:rPr>
          <w:u w:val="single"/>
        </w:rPr>
      </w:pPr>
    </w:p>
    <w:p w:rsidR="00A16C3F" w:rsidRPr="00A16C3F" w:rsidRDefault="00A16C3F" w:rsidP="00356CA4">
      <w:pPr>
        <w:ind w:left="720"/>
        <w:rPr>
          <w:u w:val="single"/>
        </w:rPr>
      </w:pPr>
    </w:p>
    <w:p w:rsidR="00356CA4" w:rsidRPr="00A16C3F" w:rsidRDefault="00356CA4" w:rsidP="00356CA4">
      <w:pPr>
        <w:ind w:left="720"/>
        <w:rPr>
          <w:u w:val="single"/>
        </w:rPr>
      </w:pPr>
      <w:r w:rsidRPr="00A16C3F">
        <w:rPr>
          <w:u w:val="single"/>
        </w:rPr>
        <w:t>Construction:</w:t>
      </w:r>
    </w:p>
    <w:p w:rsidR="00356CA4" w:rsidRPr="00A16C3F" w:rsidRDefault="0015073E" w:rsidP="00356CA4">
      <w:pPr>
        <w:ind w:left="720"/>
      </w:pPr>
      <w:proofErr w:type="gramStart"/>
      <w:r w:rsidRPr="00A16C3F">
        <w:t>One</w:t>
      </w:r>
      <w:r w:rsidR="00356CA4" w:rsidRPr="00A16C3F">
        <w:t xml:space="preserve">-story, </w:t>
      </w:r>
      <w:r w:rsidR="00265FBF" w:rsidRPr="00A16C3F">
        <w:t>prefab metal structure</w:t>
      </w:r>
      <w:r w:rsidR="00732DCA" w:rsidRPr="00A16C3F">
        <w:t>,</w:t>
      </w:r>
      <w:r w:rsidR="00132AE6" w:rsidRPr="00A16C3F">
        <w:t xml:space="preserve"> </w:t>
      </w:r>
      <w:r w:rsidR="00B4722F" w:rsidRPr="00A16C3F">
        <w:t>brick</w:t>
      </w:r>
      <w:r w:rsidR="00B71127" w:rsidRPr="00A16C3F">
        <w:t xml:space="preserve"> </w:t>
      </w:r>
      <w:r w:rsidR="00A75793" w:rsidRPr="00A16C3F">
        <w:t xml:space="preserve">exterior </w:t>
      </w:r>
      <w:r w:rsidR="007A509E" w:rsidRPr="00A16C3F">
        <w:t xml:space="preserve">and </w:t>
      </w:r>
      <w:r w:rsidR="00A75793" w:rsidRPr="00A16C3F">
        <w:t xml:space="preserve">cinder block </w:t>
      </w:r>
      <w:r w:rsidR="008E2E8C" w:rsidRPr="00A16C3F">
        <w:t>interior</w:t>
      </w:r>
      <w:r w:rsidR="000209D4" w:rsidRPr="00A16C3F">
        <w:t xml:space="preserve">, </w:t>
      </w:r>
      <w:r w:rsidR="008E2E8C" w:rsidRPr="00A16C3F">
        <w:t>VCT</w:t>
      </w:r>
      <w:r w:rsidR="006D5EF1" w:rsidRPr="00A16C3F">
        <w:t xml:space="preserve"> flooring </w:t>
      </w:r>
      <w:r w:rsidR="00356CA4" w:rsidRPr="00A16C3F">
        <w:t xml:space="preserve">on a </w:t>
      </w:r>
      <w:r w:rsidR="00DD0228" w:rsidRPr="00A16C3F">
        <w:t>post tension</w:t>
      </w:r>
      <w:r w:rsidR="00356CA4" w:rsidRPr="00A16C3F">
        <w:t xml:space="preserve"> foundation</w:t>
      </w:r>
      <w:r w:rsidR="000209D4" w:rsidRPr="00A16C3F">
        <w:t>.</w:t>
      </w:r>
      <w:proofErr w:type="gramEnd"/>
      <w:r w:rsidR="00AB5C92" w:rsidRPr="00A16C3F">
        <w:t xml:space="preserve">  </w:t>
      </w:r>
    </w:p>
    <w:p w:rsidR="00356CA4" w:rsidRDefault="00356CA4" w:rsidP="00356CA4">
      <w:pPr>
        <w:ind w:left="720"/>
      </w:pPr>
    </w:p>
    <w:p w:rsidR="00A16C3F" w:rsidRPr="00A16C3F" w:rsidRDefault="00A16C3F" w:rsidP="00356CA4">
      <w:pPr>
        <w:ind w:left="720"/>
      </w:pPr>
    </w:p>
    <w:p w:rsidR="00356CA4" w:rsidRPr="00A16C3F" w:rsidRDefault="00356CA4" w:rsidP="00356CA4">
      <w:pPr>
        <w:ind w:left="720"/>
        <w:rPr>
          <w:u w:val="single"/>
        </w:rPr>
      </w:pPr>
      <w:r w:rsidRPr="00A16C3F">
        <w:rPr>
          <w:u w:val="single"/>
        </w:rPr>
        <w:t>Scope:</w:t>
      </w:r>
    </w:p>
    <w:p w:rsidR="00356CA4" w:rsidRPr="00A16C3F" w:rsidRDefault="00356CA4" w:rsidP="00356CA4">
      <w:pPr>
        <w:ind w:left="720"/>
      </w:pPr>
      <w:r w:rsidRPr="00A16C3F">
        <w:t xml:space="preserve">This inspection is limited to a visual inspection of the shell of the </w:t>
      </w:r>
      <w:r w:rsidR="008E2E8C" w:rsidRPr="00A16C3F">
        <w:t>building</w:t>
      </w:r>
      <w:r w:rsidRPr="00A16C3F">
        <w:t>, including the interior and exterior foundation of the</w:t>
      </w:r>
      <w:r w:rsidR="008E2E8C" w:rsidRPr="00A16C3F">
        <w:t xml:space="preserve"> building</w:t>
      </w:r>
      <w:r w:rsidRPr="00A16C3F">
        <w:t xml:space="preserve">. No Inspection of the mechanical </w:t>
      </w:r>
      <w:r w:rsidR="00527D6A" w:rsidRPr="00A16C3F">
        <w:t xml:space="preserve">or electrical </w:t>
      </w:r>
      <w:r w:rsidRPr="00A16C3F">
        <w:t xml:space="preserve">systems was performed.  This report is as outlined by the National Academy of Building Inspection Engineers </w:t>
      </w:r>
      <w:r w:rsidR="00BF1DE4" w:rsidRPr="00A16C3F">
        <w:t>a</w:t>
      </w:r>
      <w:r w:rsidR="004F728D" w:rsidRPr="00A16C3F">
        <w:t xml:space="preserve">nd is </w:t>
      </w:r>
      <w:r w:rsidRPr="00A16C3F">
        <w:t xml:space="preserve">not an explanation of cause, effect, or engineering.  </w:t>
      </w:r>
    </w:p>
    <w:p w:rsidR="00356CA4" w:rsidRDefault="00356CA4" w:rsidP="00356CA4">
      <w:pPr>
        <w:ind w:left="720"/>
      </w:pPr>
    </w:p>
    <w:p w:rsidR="00A16C3F" w:rsidRPr="00A16C3F" w:rsidRDefault="00A16C3F" w:rsidP="00356CA4">
      <w:pPr>
        <w:ind w:left="720"/>
      </w:pPr>
    </w:p>
    <w:p w:rsidR="00356CA4" w:rsidRPr="00A16C3F" w:rsidRDefault="00356CA4" w:rsidP="00356CA4">
      <w:pPr>
        <w:ind w:left="720"/>
      </w:pPr>
      <w:r w:rsidRPr="00A16C3F">
        <w:rPr>
          <w:u w:val="single"/>
        </w:rPr>
        <w:t>History</w:t>
      </w:r>
      <w:r w:rsidRPr="00A16C3F">
        <w:t>:</w:t>
      </w:r>
    </w:p>
    <w:p w:rsidR="00356CA4" w:rsidRPr="00A16C3F" w:rsidRDefault="00356CA4" w:rsidP="003A6F0D">
      <w:pPr>
        <w:ind w:left="705"/>
      </w:pPr>
      <w:r w:rsidRPr="00A16C3F">
        <w:t xml:space="preserve">Dammon Engineering </w:t>
      </w:r>
      <w:r w:rsidR="002F5910" w:rsidRPr="00A16C3F">
        <w:t xml:space="preserve">was contacted </w:t>
      </w:r>
      <w:r w:rsidR="00CD44C7" w:rsidRPr="00A16C3F">
        <w:t xml:space="preserve">to </w:t>
      </w:r>
      <w:r w:rsidRPr="00A16C3F">
        <w:t xml:space="preserve">request a structural inspection of the referenced </w:t>
      </w:r>
      <w:r w:rsidR="008E2E8C" w:rsidRPr="00A16C3F">
        <w:t xml:space="preserve">building </w:t>
      </w:r>
      <w:r w:rsidR="00DD2938" w:rsidRPr="00A16C3F">
        <w:t xml:space="preserve">due to </w:t>
      </w:r>
      <w:r w:rsidR="00DD0228" w:rsidRPr="00A16C3F">
        <w:t>a</w:t>
      </w:r>
      <w:r w:rsidR="00AB277F" w:rsidRPr="00A16C3F">
        <w:t xml:space="preserve"> </w:t>
      </w:r>
      <w:r w:rsidR="008E2E8C" w:rsidRPr="00A16C3F">
        <w:t xml:space="preserve">vehicle accident were the vehicle hit the corner of the </w:t>
      </w:r>
      <w:r w:rsidR="000B13B4" w:rsidRPr="00A16C3F">
        <w:t xml:space="preserve">southeast side of the </w:t>
      </w:r>
      <w:r w:rsidR="008E2E8C" w:rsidRPr="00A16C3F">
        <w:t>building.</w:t>
      </w:r>
    </w:p>
    <w:p w:rsidR="003A6F0D" w:rsidRDefault="003A6F0D" w:rsidP="003A6F0D">
      <w:pPr>
        <w:ind w:left="705"/>
      </w:pPr>
    </w:p>
    <w:p w:rsidR="00A16C3F" w:rsidRPr="00A16C3F" w:rsidRDefault="00A16C3F" w:rsidP="003A6F0D">
      <w:pPr>
        <w:ind w:left="705"/>
      </w:pPr>
    </w:p>
    <w:p w:rsidR="00356CA4" w:rsidRPr="00A16C3F" w:rsidRDefault="00356CA4" w:rsidP="00356CA4">
      <w:pPr>
        <w:ind w:left="720"/>
        <w:rPr>
          <w:u w:val="single"/>
        </w:rPr>
      </w:pPr>
      <w:r w:rsidRPr="00A16C3F">
        <w:rPr>
          <w:u w:val="single"/>
        </w:rPr>
        <w:t>Findings:</w:t>
      </w:r>
    </w:p>
    <w:p w:rsidR="00FA20F8" w:rsidRPr="00A16C3F" w:rsidRDefault="00FA20F8" w:rsidP="00FA20F8">
      <w:pPr>
        <w:autoSpaceDE w:val="0"/>
        <w:autoSpaceDN w:val="0"/>
        <w:adjustRightInd w:val="0"/>
      </w:pPr>
      <w:r w:rsidRPr="00A16C3F">
        <w:tab/>
        <w:t xml:space="preserve">An exterior inspection of the southeast corner of the building noted fractured and </w:t>
      </w:r>
      <w:r w:rsidRPr="00A16C3F">
        <w:tab/>
        <w:t xml:space="preserve">cracked bricks </w:t>
      </w:r>
      <w:r w:rsidR="00A16C3F">
        <w:tab/>
      </w:r>
      <w:r w:rsidRPr="00A16C3F">
        <w:t>extending approximately 36” high.</w:t>
      </w:r>
      <w:r w:rsidR="00A16C3F">
        <w:t xml:space="preserve"> </w:t>
      </w:r>
      <w:r w:rsidRPr="00A16C3F">
        <w:t xml:space="preserve">The eastern corner side of the building was noted to have a hairline </w:t>
      </w:r>
      <w:r w:rsidR="00A16C3F">
        <w:tab/>
      </w:r>
      <w:r w:rsidRPr="00A16C3F">
        <w:t xml:space="preserve">crack in three </w:t>
      </w:r>
      <w:r w:rsidRPr="00A16C3F">
        <w:tab/>
        <w:t>bricks.  The crack does not appear to propagate the fracture into foundation below.</w:t>
      </w:r>
    </w:p>
    <w:p w:rsidR="00AB277F" w:rsidRPr="00A16C3F" w:rsidRDefault="00AB277F" w:rsidP="00A25B75">
      <w:pPr>
        <w:ind w:left="720"/>
      </w:pPr>
    </w:p>
    <w:p w:rsidR="005F6514" w:rsidRDefault="005F6514" w:rsidP="00356CA4">
      <w:pPr>
        <w:pStyle w:val="BodyText"/>
        <w:ind w:left="720"/>
        <w:rPr>
          <w:sz w:val="24"/>
          <w:szCs w:val="24"/>
          <w:u w:val="single"/>
        </w:rPr>
      </w:pPr>
    </w:p>
    <w:p w:rsidR="00A16C3F" w:rsidRDefault="00A16C3F" w:rsidP="00356CA4">
      <w:pPr>
        <w:pStyle w:val="BodyText"/>
        <w:ind w:left="720"/>
        <w:rPr>
          <w:sz w:val="24"/>
          <w:szCs w:val="24"/>
          <w:u w:val="single"/>
        </w:rPr>
      </w:pPr>
    </w:p>
    <w:p w:rsidR="00A16C3F" w:rsidRDefault="00A16C3F" w:rsidP="00356CA4">
      <w:pPr>
        <w:pStyle w:val="BodyText"/>
        <w:ind w:left="720"/>
        <w:rPr>
          <w:sz w:val="24"/>
          <w:szCs w:val="24"/>
          <w:u w:val="single"/>
        </w:rPr>
      </w:pPr>
    </w:p>
    <w:p w:rsidR="00A16C3F" w:rsidRDefault="00A16C3F" w:rsidP="00356CA4">
      <w:pPr>
        <w:pStyle w:val="BodyText"/>
        <w:ind w:left="720"/>
        <w:rPr>
          <w:sz w:val="24"/>
          <w:szCs w:val="24"/>
          <w:u w:val="single"/>
        </w:rPr>
      </w:pPr>
    </w:p>
    <w:p w:rsidR="00A16C3F" w:rsidRDefault="00A16C3F" w:rsidP="00356CA4">
      <w:pPr>
        <w:pStyle w:val="BodyText"/>
        <w:ind w:left="720"/>
        <w:rPr>
          <w:sz w:val="24"/>
          <w:szCs w:val="24"/>
          <w:u w:val="single"/>
        </w:rPr>
      </w:pPr>
    </w:p>
    <w:p w:rsidR="00A16C3F" w:rsidRDefault="00A16C3F" w:rsidP="00356CA4">
      <w:pPr>
        <w:pStyle w:val="BodyText"/>
        <w:ind w:left="720"/>
        <w:rPr>
          <w:sz w:val="24"/>
          <w:szCs w:val="24"/>
          <w:u w:val="single"/>
        </w:rPr>
      </w:pPr>
    </w:p>
    <w:p w:rsidR="00A16C3F" w:rsidRDefault="00A16C3F" w:rsidP="00356CA4">
      <w:pPr>
        <w:pStyle w:val="BodyText"/>
        <w:ind w:left="720"/>
        <w:rPr>
          <w:sz w:val="24"/>
          <w:szCs w:val="24"/>
          <w:u w:val="single"/>
        </w:rPr>
      </w:pPr>
    </w:p>
    <w:p w:rsidR="00A16C3F" w:rsidRDefault="00A16C3F" w:rsidP="00356CA4">
      <w:pPr>
        <w:pStyle w:val="BodyText"/>
        <w:ind w:left="720"/>
        <w:rPr>
          <w:sz w:val="24"/>
          <w:szCs w:val="24"/>
          <w:u w:val="single"/>
        </w:rPr>
      </w:pPr>
    </w:p>
    <w:p w:rsidR="00A16C3F" w:rsidRDefault="00A16C3F" w:rsidP="00356CA4">
      <w:pPr>
        <w:pStyle w:val="BodyText"/>
        <w:ind w:left="720"/>
        <w:rPr>
          <w:sz w:val="24"/>
          <w:szCs w:val="24"/>
          <w:u w:val="single"/>
        </w:rPr>
      </w:pPr>
    </w:p>
    <w:p w:rsidR="00A16C3F" w:rsidRDefault="00A16C3F" w:rsidP="00356CA4">
      <w:pPr>
        <w:pStyle w:val="BodyText"/>
        <w:ind w:left="720"/>
        <w:rPr>
          <w:sz w:val="24"/>
          <w:szCs w:val="24"/>
          <w:u w:val="single"/>
        </w:rPr>
      </w:pPr>
    </w:p>
    <w:p w:rsidR="00A16C3F" w:rsidRDefault="00A16C3F" w:rsidP="00356CA4">
      <w:pPr>
        <w:pStyle w:val="BodyText"/>
        <w:ind w:left="720"/>
        <w:rPr>
          <w:sz w:val="24"/>
          <w:szCs w:val="24"/>
          <w:u w:val="single"/>
        </w:rPr>
      </w:pPr>
    </w:p>
    <w:p w:rsidR="00A16C3F" w:rsidRDefault="00A16C3F" w:rsidP="00356CA4">
      <w:pPr>
        <w:pStyle w:val="BodyText"/>
        <w:ind w:left="720"/>
        <w:rPr>
          <w:sz w:val="24"/>
          <w:szCs w:val="24"/>
          <w:u w:val="single"/>
        </w:rPr>
      </w:pPr>
    </w:p>
    <w:p w:rsidR="00A16C3F" w:rsidRPr="00A16C3F" w:rsidRDefault="00A16C3F" w:rsidP="00356CA4">
      <w:pPr>
        <w:pStyle w:val="BodyText"/>
        <w:ind w:left="720"/>
        <w:rPr>
          <w:sz w:val="24"/>
          <w:szCs w:val="24"/>
          <w:u w:val="single"/>
        </w:rPr>
      </w:pPr>
    </w:p>
    <w:p w:rsidR="005F6514" w:rsidRPr="00A16C3F" w:rsidRDefault="005F6514" w:rsidP="00356CA4">
      <w:pPr>
        <w:pStyle w:val="BodyText"/>
        <w:ind w:left="720"/>
        <w:rPr>
          <w:sz w:val="24"/>
          <w:szCs w:val="24"/>
          <w:u w:val="single"/>
        </w:rPr>
      </w:pPr>
    </w:p>
    <w:p w:rsidR="00356CA4" w:rsidRPr="00A16C3F" w:rsidRDefault="00356CA4" w:rsidP="00356CA4">
      <w:pPr>
        <w:pStyle w:val="BodyText"/>
        <w:ind w:left="720"/>
        <w:rPr>
          <w:sz w:val="24"/>
          <w:szCs w:val="24"/>
          <w:u w:val="single"/>
        </w:rPr>
      </w:pPr>
      <w:r w:rsidRPr="00A16C3F">
        <w:rPr>
          <w:sz w:val="24"/>
          <w:szCs w:val="24"/>
          <w:u w:val="single"/>
        </w:rPr>
        <w:t>Conclusion:</w:t>
      </w:r>
    </w:p>
    <w:p w:rsidR="00A16C3F" w:rsidRPr="00A16C3F" w:rsidRDefault="00A16C3F" w:rsidP="00356CA4">
      <w:pPr>
        <w:pStyle w:val="BodyText"/>
        <w:ind w:left="720"/>
        <w:rPr>
          <w:sz w:val="24"/>
          <w:szCs w:val="24"/>
        </w:rPr>
      </w:pPr>
      <w:r w:rsidRPr="00A16C3F">
        <w:rPr>
          <w:sz w:val="24"/>
          <w:szCs w:val="24"/>
        </w:rPr>
        <w:t>While the exterior of the building was damaged in that area, the interior of that area does not appears to suffer from any structural impairment</w:t>
      </w:r>
    </w:p>
    <w:p w:rsidR="00A16C3F" w:rsidRDefault="00A16C3F" w:rsidP="00356CA4">
      <w:pPr>
        <w:pStyle w:val="BodyText"/>
        <w:ind w:left="720"/>
        <w:rPr>
          <w:sz w:val="24"/>
          <w:szCs w:val="24"/>
        </w:rPr>
      </w:pPr>
    </w:p>
    <w:p w:rsidR="00A16C3F" w:rsidRDefault="00A16C3F" w:rsidP="00356CA4">
      <w:pPr>
        <w:pStyle w:val="BodyText"/>
        <w:ind w:left="720"/>
        <w:rPr>
          <w:sz w:val="24"/>
          <w:szCs w:val="24"/>
        </w:rPr>
      </w:pPr>
    </w:p>
    <w:p w:rsidR="00DB080E" w:rsidRPr="00A16C3F" w:rsidRDefault="00DB080E" w:rsidP="00397181">
      <w:pPr>
        <w:pStyle w:val="BodyText"/>
        <w:ind w:left="720"/>
        <w:rPr>
          <w:sz w:val="24"/>
          <w:szCs w:val="24"/>
          <w:u w:val="single"/>
        </w:rPr>
      </w:pPr>
      <w:r w:rsidRPr="00A16C3F">
        <w:rPr>
          <w:sz w:val="24"/>
          <w:szCs w:val="24"/>
          <w:u w:val="single"/>
        </w:rPr>
        <w:t>Recommendation:</w:t>
      </w:r>
    </w:p>
    <w:p w:rsidR="00AE3CE5" w:rsidRPr="00A16C3F" w:rsidRDefault="00AE3CE5" w:rsidP="00AE3CE5">
      <w:pPr>
        <w:ind w:left="720"/>
      </w:pPr>
      <w:r w:rsidRPr="00A16C3F">
        <w:t>Items to be addressed are as follows:</w:t>
      </w:r>
    </w:p>
    <w:p w:rsidR="003832A6" w:rsidRPr="00A16C3F" w:rsidRDefault="005F6514" w:rsidP="003832A6">
      <w:pPr>
        <w:pStyle w:val="ListParagraph"/>
        <w:numPr>
          <w:ilvl w:val="0"/>
          <w:numId w:val="5"/>
        </w:numPr>
      </w:pPr>
      <w:r w:rsidRPr="00A16C3F">
        <w:t xml:space="preserve">Remove all </w:t>
      </w:r>
      <w:r w:rsidR="004F5219" w:rsidRPr="00A16C3F">
        <w:t xml:space="preserve">damaged </w:t>
      </w:r>
      <w:r w:rsidRPr="00A16C3F">
        <w:t xml:space="preserve">bricks </w:t>
      </w:r>
      <w:r w:rsidR="004F5219" w:rsidRPr="00A16C3F">
        <w:t xml:space="preserve">in </w:t>
      </w:r>
      <w:r w:rsidRPr="00A16C3F">
        <w:t xml:space="preserve">that area </w:t>
      </w:r>
      <w:r w:rsidR="004F5219" w:rsidRPr="00A16C3F">
        <w:t>on both the southeast and eastern side of the building</w:t>
      </w:r>
      <w:r w:rsidR="003E0858" w:rsidRPr="00A16C3F">
        <w:t xml:space="preserve"> and replace with new to match existing</w:t>
      </w:r>
      <w:r w:rsidR="004F5219" w:rsidRPr="00A16C3F">
        <w:t>.</w:t>
      </w:r>
    </w:p>
    <w:p w:rsidR="00356CA4" w:rsidRPr="00A16C3F" w:rsidRDefault="00356CA4" w:rsidP="00356CA4">
      <w:pPr>
        <w:ind w:left="720"/>
      </w:pPr>
    </w:p>
    <w:p w:rsidR="008C6D0D" w:rsidRPr="00A16C3F" w:rsidRDefault="008C6D0D" w:rsidP="00356CA4">
      <w:pPr>
        <w:ind w:left="720"/>
      </w:pPr>
    </w:p>
    <w:p w:rsidR="00781A24" w:rsidRPr="00A16C3F" w:rsidRDefault="00781A24" w:rsidP="00356CA4">
      <w:pPr>
        <w:ind w:left="720"/>
      </w:pPr>
    </w:p>
    <w:p w:rsidR="008C6D0D" w:rsidRPr="00A16C3F" w:rsidRDefault="008C6D0D" w:rsidP="00356CA4">
      <w:pPr>
        <w:ind w:left="720"/>
      </w:pPr>
    </w:p>
    <w:p w:rsidR="00356CA4" w:rsidRPr="00A16C3F" w:rsidRDefault="00356CA4" w:rsidP="00356CA4">
      <w:pPr>
        <w:ind w:left="720"/>
      </w:pPr>
      <w:r w:rsidRPr="00A16C3F">
        <w:t>Sincerely,</w:t>
      </w:r>
    </w:p>
    <w:p w:rsidR="00356CA4" w:rsidRPr="00A16C3F" w:rsidRDefault="00356CA4" w:rsidP="00356CA4">
      <w:pPr>
        <w:ind w:left="720"/>
      </w:pPr>
    </w:p>
    <w:p w:rsidR="00056702" w:rsidRPr="00A16C3F" w:rsidRDefault="00056702" w:rsidP="00356CA4">
      <w:pPr>
        <w:ind w:left="720"/>
      </w:pPr>
    </w:p>
    <w:p w:rsidR="00356CA4" w:rsidRPr="00A16C3F" w:rsidRDefault="00356CA4" w:rsidP="00356CA4">
      <w:pPr>
        <w:ind w:left="720"/>
      </w:pPr>
    </w:p>
    <w:p w:rsidR="00356CA4" w:rsidRPr="00393BA2" w:rsidRDefault="00E04946" w:rsidP="00356CA4">
      <w:pPr>
        <w:ind w:left="720"/>
        <w:rPr>
          <w:sz w:val="28"/>
          <w:szCs w:val="28"/>
        </w:rPr>
      </w:pPr>
      <w:r w:rsidRPr="00A16C3F">
        <w:t>Brian Mistich</w:t>
      </w:r>
      <w:r w:rsidR="00356CA4" w:rsidRPr="00A16C3F">
        <w:t>, P.E</w:t>
      </w:r>
      <w:r w:rsidR="00356CA4" w:rsidRPr="00393BA2">
        <w:rPr>
          <w:sz w:val="28"/>
          <w:szCs w:val="28"/>
        </w:rPr>
        <w:t>.</w:t>
      </w:r>
    </w:p>
    <w:p w:rsidR="004D6359" w:rsidRPr="00393BA2" w:rsidRDefault="004D6359" w:rsidP="00356CA4">
      <w:pPr>
        <w:ind w:left="720"/>
        <w:rPr>
          <w:sz w:val="28"/>
          <w:szCs w:val="28"/>
        </w:rPr>
      </w:pPr>
    </w:p>
    <w:p w:rsidR="004D6359" w:rsidRPr="00393BA2" w:rsidRDefault="004D6359" w:rsidP="00356CA4">
      <w:pPr>
        <w:ind w:left="720"/>
        <w:rPr>
          <w:sz w:val="28"/>
          <w:szCs w:val="28"/>
        </w:rPr>
      </w:pPr>
    </w:p>
    <w:p w:rsidR="008E7042" w:rsidRPr="00393BA2" w:rsidRDefault="008E7042" w:rsidP="00356CA4">
      <w:pPr>
        <w:ind w:left="720"/>
        <w:rPr>
          <w:sz w:val="28"/>
          <w:szCs w:val="28"/>
        </w:rPr>
      </w:pPr>
    </w:p>
    <w:p w:rsidR="008E7042" w:rsidRPr="00393BA2" w:rsidRDefault="008E7042" w:rsidP="00356CA4">
      <w:pPr>
        <w:ind w:left="720"/>
        <w:rPr>
          <w:sz w:val="28"/>
          <w:szCs w:val="28"/>
        </w:rPr>
      </w:pPr>
    </w:p>
    <w:sectPr w:rsidR="008E7042" w:rsidRPr="00393BA2"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54A" w:rsidRDefault="007D654A" w:rsidP="00356CA4">
      <w:r>
        <w:separator/>
      </w:r>
    </w:p>
  </w:endnote>
  <w:endnote w:type="continuationSeparator" w:id="1">
    <w:p w:rsidR="007D654A" w:rsidRDefault="007D654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54A" w:rsidRDefault="007D654A"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D654A" w:rsidRDefault="007D654A" w:rsidP="00356CA4">
    <w:pPr>
      <w:spacing w:line="140" w:lineRule="exact"/>
      <w:jc w:val="both"/>
      <w:rPr>
        <w:rFonts w:ascii="Arial" w:hAnsi="Arial" w:cs="Arial"/>
        <w:color w:val="000000"/>
        <w:sz w:val="14"/>
        <w:szCs w:val="14"/>
      </w:rPr>
    </w:pPr>
  </w:p>
  <w:p w:rsidR="007D654A" w:rsidRDefault="007D654A"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D654A" w:rsidRDefault="007D654A"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54A" w:rsidRDefault="007D654A" w:rsidP="00356CA4">
      <w:r>
        <w:separator/>
      </w:r>
    </w:p>
  </w:footnote>
  <w:footnote w:type="continuationSeparator" w:id="1">
    <w:p w:rsidR="007D654A" w:rsidRDefault="007D654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591EE6"/>
    <w:multiLevelType w:val="hybridMultilevel"/>
    <w:tmpl w:val="74A09330"/>
    <w:lvl w:ilvl="0" w:tplc="084E13B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1F2D"/>
    <w:rsid w:val="000051BC"/>
    <w:rsid w:val="00012765"/>
    <w:rsid w:val="000209D4"/>
    <w:rsid w:val="00033AA8"/>
    <w:rsid w:val="00034ECC"/>
    <w:rsid w:val="00056702"/>
    <w:rsid w:val="00064679"/>
    <w:rsid w:val="00067360"/>
    <w:rsid w:val="00081DE8"/>
    <w:rsid w:val="00093CCE"/>
    <w:rsid w:val="000B13B4"/>
    <w:rsid w:val="000B70BB"/>
    <w:rsid w:val="000B7A85"/>
    <w:rsid w:val="000C3FC5"/>
    <w:rsid w:val="000D286D"/>
    <w:rsid w:val="000D2BA7"/>
    <w:rsid w:val="000E3834"/>
    <w:rsid w:val="000E7E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2706C"/>
    <w:rsid w:val="00240318"/>
    <w:rsid w:val="002413F4"/>
    <w:rsid w:val="00244D1C"/>
    <w:rsid w:val="00254058"/>
    <w:rsid w:val="00255242"/>
    <w:rsid w:val="00265FBF"/>
    <w:rsid w:val="0026735B"/>
    <w:rsid w:val="00291A81"/>
    <w:rsid w:val="002A4E51"/>
    <w:rsid w:val="002C0898"/>
    <w:rsid w:val="002D19AB"/>
    <w:rsid w:val="002E0DE6"/>
    <w:rsid w:val="002E27D5"/>
    <w:rsid w:val="002F32CB"/>
    <w:rsid w:val="002F51D7"/>
    <w:rsid w:val="002F5910"/>
    <w:rsid w:val="002F60EA"/>
    <w:rsid w:val="003063F7"/>
    <w:rsid w:val="00314F52"/>
    <w:rsid w:val="00315E18"/>
    <w:rsid w:val="00334E2A"/>
    <w:rsid w:val="00335FD2"/>
    <w:rsid w:val="00344531"/>
    <w:rsid w:val="00347246"/>
    <w:rsid w:val="00356CA4"/>
    <w:rsid w:val="003832A6"/>
    <w:rsid w:val="00384CFC"/>
    <w:rsid w:val="0039038A"/>
    <w:rsid w:val="00393BA2"/>
    <w:rsid w:val="00395F4B"/>
    <w:rsid w:val="00397181"/>
    <w:rsid w:val="003A6F0D"/>
    <w:rsid w:val="003B1D88"/>
    <w:rsid w:val="003B3770"/>
    <w:rsid w:val="003C313A"/>
    <w:rsid w:val="003C35D5"/>
    <w:rsid w:val="003D0EFA"/>
    <w:rsid w:val="003D77ED"/>
    <w:rsid w:val="003E0858"/>
    <w:rsid w:val="003E345F"/>
    <w:rsid w:val="003F2392"/>
    <w:rsid w:val="004029A8"/>
    <w:rsid w:val="0040305D"/>
    <w:rsid w:val="00404EA5"/>
    <w:rsid w:val="00407F6C"/>
    <w:rsid w:val="0041393B"/>
    <w:rsid w:val="00432A1E"/>
    <w:rsid w:val="00443100"/>
    <w:rsid w:val="00451A79"/>
    <w:rsid w:val="004608DC"/>
    <w:rsid w:val="00476CAD"/>
    <w:rsid w:val="004778D3"/>
    <w:rsid w:val="00477B38"/>
    <w:rsid w:val="00487817"/>
    <w:rsid w:val="00495C9A"/>
    <w:rsid w:val="004A4887"/>
    <w:rsid w:val="004B272C"/>
    <w:rsid w:val="004C19F3"/>
    <w:rsid w:val="004C55D9"/>
    <w:rsid w:val="004D5389"/>
    <w:rsid w:val="004D6359"/>
    <w:rsid w:val="004F521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C7C94"/>
    <w:rsid w:val="005E33E1"/>
    <w:rsid w:val="005E58FE"/>
    <w:rsid w:val="005F110B"/>
    <w:rsid w:val="005F2D0D"/>
    <w:rsid w:val="005F6514"/>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5EDE"/>
    <w:rsid w:val="006D5EF1"/>
    <w:rsid w:val="006E59E0"/>
    <w:rsid w:val="00700AF9"/>
    <w:rsid w:val="00705C92"/>
    <w:rsid w:val="00732DCA"/>
    <w:rsid w:val="00743421"/>
    <w:rsid w:val="00745389"/>
    <w:rsid w:val="00753811"/>
    <w:rsid w:val="00781A24"/>
    <w:rsid w:val="0078551F"/>
    <w:rsid w:val="0078563D"/>
    <w:rsid w:val="00790707"/>
    <w:rsid w:val="00793C61"/>
    <w:rsid w:val="0079465C"/>
    <w:rsid w:val="00795522"/>
    <w:rsid w:val="00797EBF"/>
    <w:rsid w:val="007A509E"/>
    <w:rsid w:val="007C12AE"/>
    <w:rsid w:val="007C7954"/>
    <w:rsid w:val="007D0B6E"/>
    <w:rsid w:val="007D2585"/>
    <w:rsid w:val="007D654A"/>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3EA7"/>
    <w:rsid w:val="008D76AF"/>
    <w:rsid w:val="008D7DDF"/>
    <w:rsid w:val="008E017C"/>
    <w:rsid w:val="008E2E8C"/>
    <w:rsid w:val="008E7042"/>
    <w:rsid w:val="008F007A"/>
    <w:rsid w:val="008F2952"/>
    <w:rsid w:val="008F7F6D"/>
    <w:rsid w:val="00916106"/>
    <w:rsid w:val="0091679E"/>
    <w:rsid w:val="00927595"/>
    <w:rsid w:val="0093308A"/>
    <w:rsid w:val="0093358B"/>
    <w:rsid w:val="0096249E"/>
    <w:rsid w:val="00965786"/>
    <w:rsid w:val="0097021F"/>
    <w:rsid w:val="009748C7"/>
    <w:rsid w:val="0097608C"/>
    <w:rsid w:val="00981701"/>
    <w:rsid w:val="0098749B"/>
    <w:rsid w:val="009A7A4D"/>
    <w:rsid w:val="009C1F41"/>
    <w:rsid w:val="009C7A91"/>
    <w:rsid w:val="009C7E28"/>
    <w:rsid w:val="009D4923"/>
    <w:rsid w:val="009D7E85"/>
    <w:rsid w:val="009E7FF1"/>
    <w:rsid w:val="009F2E43"/>
    <w:rsid w:val="009F2E50"/>
    <w:rsid w:val="009F35CF"/>
    <w:rsid w:val="009F363A"/>
    <w:rsid w:val="00A16C3F"/>
    <w:rsid w:val="00A25B75"/>
    <w:rsid w:val="00A26403"/>
    <w:rsid w:val="00A30EB5"/>
    <w:rsid w:val="00A37861"/>
    <w:rsid w:val="00A43F0D"/>
    <w:rsid w:val="00A527ED"/>
    <w:rsid w:val="00A66B27"/>
    <w:rsid w:val="00A75793"/>
    <w:rsid w:val="00A92FC7"/>
    <w:rsid w:val="00A94D7C"/>
    <w:rsid w:val="00A96E21"/>
    <w:rsid w:val="00AA189B"/>
    <w:rsid w:val="00AB277F"/>
    <w:rsid w:val="00AB2A41"/>
    <w:rsid w:val="00AB5AC2"/>
    <w:rsid w:val="00AB5C92"/>
    <w:rsid w:val="00AB783A"/>
    <w:rsid w:val="00AD436D"/>
    <w:rsid w:val="00AE3CE5"/>
    <w:rsid w:val="00AE6393"/>
    <w:rsid w:val="00AE6815"/>
    <w:rsid w:val="00AF5FDA"/>
    <w:rsid w:val="00B073C0"/>
    <w:rsid w:val="00B17E0D"/>
    <w:rsid w:val="00B201F5"/>
    <w:rsid w:val="00B203BB"/>
    <w:rsid w:val="00B21F5F"/>
    <w:rsid w:val="00B27DBF"/>
    <w:rsid w:val="00B45358"/>
    <w:rsid w:val="00B4722F"/>
    <w:rsid w:val="00B5160F"/>
    <w:rsid w:val="00B53612"/>
    <w:rsid w:val="00B539DE"/>
    <w:rsid w:val="00B56690"/>
    <w:rsid w:val="00B67A96"/>
    <w:rsid w:val="00B71127"/>
    <w:rsid w:val="00BA439C"/>
    <w:rsid w:val="00BB5EDC"/>
    <w:rsid w:val="00BC6852"/>
    <w:rsid w:val="00BD1773"/>
    <w:rsid w:val="00BE68E6"/>
    <w:rsid w:val="00BF1DE4"/>
    <w:rsid w:val="00C26736"/>
    <w:rsid w:val="00C45345"/>
    <w:rsid w:val="00C50A26"/>
    <w:rsid w:val="00C52B3D"/>
    <w:rsid w:val="00C6023F"/>
    <w:rsid w:val="00C81EC2"/>
    <w:rsid w:val="00C82394"/>
    <w:rsid w:val="00C82D02"/>
    <w:rsid w:val="00C90C7E"/>
    <w:rsid w:val="00CA49F7"/>
    <w:rsid w:val="00CB5011"/>
    <w:rsid w:val="00CC0632"/>
    <w:rsid w:val="00CC0C7D"/>
    <w:rsid w:val="00CD01F4"/>
    <w:rsid w:val="00CD050A"/>
    <w:rsid w:val="00CD44C7"/>
    <w:rsid w:val="00CD4954"/>
    <w:rsid w:val="00CF074B"/>
    <w:rsid w:val="00D25B49"/>
    <w:rsid w:val="00D32E7A"/>
    <w:rsid w:val="00D42BBB"/>
    <w:rsid w:val="00D57140"/>
    <w:rsid w:val="00D57FAC"/>
    <w:rsid w:val="00D62153"/>
    <w:rsid w:val="00D83273"/>
    <w:rsid w:val="00DA395E"/>
    <w:rsid w:val="00DA4199"/>
    <w:rsid w:val="00DA7475"/>
    <w:rsid w:val="00DB080E"/>
    <w:rsid w:val="00DC4DCB"/>
    <w:rsid w:val="00DD0228"/>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0BAF"/>
    <w:rsid w:val="00E92733"/>
    <w:rsid w:val="00E94724"/>
    <w:rsid w:val="00E95315"/>
    <w:rsid w:val="00EA1694"/>
    <w:rsid w:val="00EC7698"/>
    <w:rsid w:val="00EC778A"/>
    <w:rsid w:val="00ED0612"/>
    <w:rsid w:val="00ED6362"/>
    <w:rsid w:val="00EE590C"/>
    <w:rsid w:val="00EF4742"/>
    <w:rsid w:val="00F00C19"/>
    <w:rsid w:val="00F02F56"/>
    <w:rsid w:val="00F0783C"/>
    <w:rsid w:val="00F138C7"/>
    <w:rsid w:val="00F146F6"/>
    <w:rsid w:val="00F1737A"/>
    <w:rsid w:val="00F26296"/>
    <w:rsid w:val="00F30FA1"/>
    <w:rsid w:val="00F37FCB"/>
    <w:rsid w:val="00F708DD"/>
    <w:rsid w:val="00F72038"/>
    <w:rsid w:val="00F733FF"/>
    <w:rsid w:val="00F80314"/>
    <w:rsid w:val="00F80F6E"/>
    <w:rsid w:val="00F96F3C"/>
    <w:rsid w:val="00FA20F8"/>
    <w:rsid w:val="00FA75F6"/>
    <w:rsid w:val="00FD3AE9"/>
    <w:rsid w:val="00FE002B"/>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77306-E2EF-4337-84CC-69B07D04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2</Pages>
  <Words>262</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46</cp:revision>
  <cp:lastPrinted>2016-09-29T12:41:00Z</cp:lastPrinted>
  <dcterms:created xsi:type="dcterms:W3CDTF">2016-09-29T12:48:00Z</dcterms:created>
  <dcterms:modified xsi:type="dcterms:W3CDTF">2020-07-20T13:50:00Z</dcterms:modified>
</cp:coreProperties>
</file>