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2D48" w14:textId="036918FD" w:rsidR="008D56A4" w:rsidRPr="008D56A4" w:rsidRDefault="008D56A4" w:rsidP="008D56A4">
      <w:pPr>
        <w:spacing w:after="0"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b/>
          <w:bCs/>
          <w:sz w:val="24"/>
          <w:szCs w:val="24"/>
        </w:rPr>
        <w:t>CHEM-TECH XP Series Peristaltic Metering Pump</w:t>
      </w:r>
      <w:r w:rsidR="00C818D2">
        <w:rPr>
          <w:rFonts w:ascii="Times New Roman" w:eastAsia="Times New Roman" w:hAnsi="Times New Roman" w:cs="Times New Roman"/>
          <w:b/>
          <w:bCs/>
          <w:sz w:val="24"/>
          <w:szCs w:val="24"/>
        </w:rPr>
        <w:t xml:space="preserve">, </w:t>
      </w:r>
      <w:r w:rsidR="0084724B">
        <w:rPr>
          <w:rFonts w:ascii="Times New Roman" w:eastAsia="Times New Roman" w:hAnsi="Times New Roman" w:cs="Times New Roman"/>
          <w:b/>
          <w:bCs/>
          <w:sz w:val="24"/>
          <w:szCs w:val="24"/>
        </w:rPr>
        <w:t xml:space="preserve">Model </w:t>
      </w:r>
      <w:r w:rsidR="00C818D2">
        <w:rPr>
          <w:rFonts w:ascii="Times New Roman" w:eastAsia="Times New Roman" w:hAnsi="Times New Roman" w:cs="Times New Roman"/>
          <w:b/>
          <w:bCs/>
          <w:sz w:val="24"/>
          <w:szCs w:val="24"/>
        </w:rPr>
        <w:t>XP004</w:t>
      </w:r>
      <w:r w:rsidRPr="008D56A4">
        <w:rPr>
          <w:rFonts w:ascii="Times New Roman" w:eastAsia="Times New Roman" w:hAnsi="Times New Roman" w:cs="Times New Roman"/>
          <w:b/>
          <w:bCs/>
          <w:sz w:val="24"/>
          <w:szCs w:val="24"/>
        </w:rPr>
        <w:br/>
      </w:r>
      <w:r w:rsidRPr="008D56A4">
        <w:rPr>
          <w:rFonts w:ascii="Times New Roman" w:eastAsia="Times New Roman" w:hAnsi="Times New Roman" w:cs="Times New Roman"/>
          <w:sz w:val="24"/>
          <w:szCs w:val="24"/>
        </w:rPr>
        <w:t>Suffix Code Option [055] Black tubing on discharge, standard tubing on suction and return if applicable.</w:t>
      </w:r>
      <w:r w:rsidRPr="008D56A4">
        <w:rPr>
          <w:rFonts w:ascii="Times New Roman" w:eastAsia="Times New Roman" w:hAnsi="Times New Roman" w:cs="Times New Roman"/>
          <w:sz w:val="24"/>
          <w:szCs w:val="24"/>
        </w:rPr>
        <w:br/>
      </w:r>
      <w:r w:rsidRPr="008D56A4">
        <w:rPr>
          <w:rFonts w:ascii="Times New Roman" w:eastAsia="Times New Roman" w:hAnsi="Times New Roman" w:cs="Times New Roman"/>
          <w:sz w:val="24"/>
          <w:szCs w:val="24"/>
        </w:rPr>
        <w:br/>
      </w:r>
      <w:r w:rsidRPr="008D56A4">
        <w:rPr>
          <w:rFonts w:ascii="Times New Roman" w:eastAsia="Times New Roman" w:hAnsi="Times New Roman" w:cs="Times New Roman"/>
          <w:b/>
          <w:bCs/>
          <w:sz w:val="24"/>
          <w:szCs w:val="24"/>
        </w:rPr>
        <w:t>Manual Control, Adjustable Rate</w:t>
      </w:r>
      <w:r w:rsidRPr="008D56A4">
        <w:rPr>
          <w:rFonts w:ascii="Times New Roman" w:eastAsia="Times New Roman" w:hAnsi="Times New Roman" w:cs="Times New Roman"/>
          <w:sz w:val="24"/>
          <w:szCs w:val="24"/>
        </w:rPr>
        <w:br/>
        <w:t xml:space="preserve">The pump is </w:t>
      </w:r>
      <w:r w:rsidR="0084724B" w:rsidRPr="008D56A4">
        <w:rPr>
          <w:rFonts w:ascii="Times New Roman" w:eastAsia="Times New Roman" w:hAnsi="Times New Roman" w:cs="Times New Roman"/>
          <w:sz w:val="24"/>
          <w:szCs w:val="24"/>
        </w:rPr>
        <w:t>equipped</w:t>
      </w:r>
      <w:r w:rsidRPr="008D56A4">
        <w:rPr>
          <w:rFonts w:ascii="Times New Roman" w:eastAsia="Times New Roman" w:hAnsi="Times New Roman" w:cs="Times New Roman"/>
          <w:sz w:val="24"/>
          <w:szCs w:val="24"/>
        </w:rPr>
        <w:t xml:space="preserve"> with a 3-position rocker switch with three positions (ON, OFF/Standby, and momentary-On) and a 0 to 100% feed-rate dial to adjust the ON time in a repeating 2 second cycle.</w:t>
      </w:r>
    </w:p>
    <w:p w14:paraId="63BA04DC" w14:textId="77777777" w:rsidR="008D56A4" w:rsidRPr="008D56A4" w:rsidRDefault="0084724B" w:rsidP="008D5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131991B">
          <v:rect id="_x0000_i1025" style="width:0;height:1.5pt" o:hralign="center" o:hrstd="t" o:hr="t" fillcolor="#a0a0a0" stroked="f"/>
        </w:pict>
      </w:r>
    </w:p>
    <w:p w14:paraId="725966BA" w14:textId="6FD1C956" w:rsidR="008D56A4" w:rsidRPr="008D56A4" w:rsidRDefault="008D56A4" w:rsidP="008D56A4">
      <w:pPr>
        <w:spacing w:after="0"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b/>
          <w:bCs/>
          <w:sz w:val="24"/>
          <w:szCs w:val="24"/>
        </w:rPr>
        <w:t>General Description</w:t>
      </w:r>
      <w:r w:rsidRPr="008D56A4">
        <w:rPr>
          <w:rFonts w:ascii="Times New Roman" w:eastAsia="Times New Roman" w:hAnsi="Times New Roman" w:cs="Times New Roman"/>
          <w:sz w:val="24"/>
          <w:szCs w:val="24"/>
        </w:rPr>
        <w:br/>
      </w:r>
      <w:proofErr w:type="spellStart"/>
      <w:r w:rsidRPr="008D56A4">
        <w:rPr>
          <w:rFonts w:ascii="Times New Roman" w:eastAsia="Times New Roman" w:hAnsi="Times New Roman" w:cs="Times New Roman"/>
          <w:sz w:val="24"/>
          <w:szCs w:val="24"/>
        </w:rPr>
        <w:t>Pulsafeeder</w:t>
      </w:r>
      <w:proofErr w:type="spellEnd"/>
      <w:r w:rsidRPr="008D56A4">
        <w:rPr>
          <w:rFonts w:ascii="Times New Roman" w:eastAsia="Times New Roman" w:hAnsi="Times New Roman" w:cs="Times New Roman"/>
          <w:sz w:val="24"/>
          <w:szCs w:val="24"/>
        </w:rPr>
        <w:t xml:space="preserve"> CHEM-TECH XP Series peristaltic chemical metering pumps are peristaltic technology metering pump. The CHEM-TECH Series XP with peristaltic technology delivers worry-free dosing in a modern design. Each and every component of the Series XP is designed and manufactured for optimum reliability and durability for REAL Performance. The electronic timing circuit provides reliable pump control, without relying on mechanical adjustment components that wear out over time. The intuitive interface and controls provide easy operation and the peristaltic design is virtually maintenance-free. Tailor-made for the water conditioning market, the Series XP offer affordable solutions in both initial cost and operation. A rugged gear train and computer-aided peristaltic design ensure long-lasting performance.</w:t>
      </w:r>
      <w:r w:rsidRPr="008D56A4">
        <w:rPr>
          <w:rFonts w:ascii="Times New Roman" w:eastAsia="Times New Roman" w:hAnsi="Times New Roman" w:cs="Times New Roman"/>
          <w:sz w:val="24"/>
          <w:szCs w:val="24"/>
        </w:rPr>
        <w:br/>
      </w:r>
      <w:r w:rsidRPr="008D56A4">
        <w:rPr>
          <w:rFonts w:ascii="Times New Roman" w:eastAsia="Times New Roman" w:hAnsi="Times New Roman" w:cs="Times New Roman"/>
          <w:b/>
          <w:bCs/>
          <w:sz w:val="24"/>
          <w:szCs w:val="24"/>
        </w:rPr>
        <w:t>Pump Controls</w:t>
      </w:r>
      <w:r w:rsidRPr="008D56A4">
        <w:rPr>
          <w:rFonts w:ascii="Times New Roman" w:eastAsia="Times New Roman" w:hAnsi="Times New Roman" w:cs="Times New Roman"/>
          <w:sz w:val="24"/>
          <w:szCs w:val="24"/>
        </w:rPr>
        <w:br/>
        <w:t xml:space="preserve">The pump is </w:t>
      </w:r>
      <w:r w:rsidR="00BD5F0B" w:rsidRPr="008D56A4">
        <w:rPr>
          <w:rFonts w:ascii="Times New Roman" w:eastAsia="Times New Roman" w:hAnsi="Times New Roman" w:cs="Times New Roman"/>
          <w:sz w:val="24"/>
          <w:szCs w:val="24"/>
        </w:rPr>
        <w:t>equipped</w:t>
      </w:r>
      <w:r w:rsidRPr="008D56A4">
        <w:rPr>
          <w:rFonts w:ascii="Times New Roman" w:eastAsia="Times New Roman" w:hAnsi="Times New Roman" w:cs="Times New Roman"/>
          <w:sz w:val="24"/>
          <w:szCs w:val="24"/>
        </w:rPr>
        <w:t xml:space="preserve"> with a 3-position rocker switch and 0 to 100% feed-rate dial mounted above the peristaltic head. The rocker switch has three positions (ON, OFF/Standby, and momentary-On). The feed rate dial adjusts the ON time in a repeating 2 second cycle (i.e. 75% would be a repeating cycle of 1.5 seconds ON and 0.5 seconds OFF).</w:t>
      </w:r>
      <w:r w:rsidRPr="008D56A4">
        <w:rPr>
          <w:rFonts w:ascii="Times New Roman" w:eastAsia="Times New Roman" w:hAnsi="Times New Roman" w:cs="Times New Roman"/>
          <w:sz w:val="24"/>
          <w:szCs w:val="24"/>
        </w:rPr>
        <w:br/>
      </w:r>
      <w:r w:rsidRPr="008D56A4">
        <w:rPr>
          <w:rFonts w:ascii="Times New Roman" w:eastAsia="Times New Roman" w:hAnsi="Times New Roman" w:cs="Times New Roman"/>
          <w:b/>
          <w:bCs/>
          <w:sz w:val="24"/>
          <w:szCs w:val="24"/>
        </w:rPr>
        <w:t>Drive Assembly</w:t>
      </w:r>
      <w:r w:rsidRPr="008D56A4">
        <w:rPr>
          <w:rFonts w:ascii="Times New Roman" w:eastAsia="Times New Roman" w:hAnsi="Times New Roman" w:cs="Times New Roman"/>
          <w:sz w:val="24"/>
          <w:szCs w:val="24"/>
        </w:rPr>
        <w:br/>
        <w:t>The pump drive is totally enclosed with no exposed moving parts.</w:t>
      </w:r>
      <w:r w:rsidRPr="008D56A4">
        <w:rPr>
          <w:rFonts w:ascii="Times New Roman" w:eastAsia="Times New Roman" w:hAnsi="Times New Roman" w:cs="Times New Roman"/>
          <w:sz w:val="24"/>
          <w:szCs w:val="24"/>
        </w:rPr>
        <w:br/>
      </w:r>
      <w:r w:rsidRPr="008D56A4">
        <w:rPr>
          <w:rFonts w:ascii="Times New Roman" w:eastAsia="Times New Roman" w:hAnsi="Times New Roman" w:cs="Times New Roman"/>
          <w:b/>
          <w:bCs/>
          <w:sz w:val="24"/>
          <w:szCs w:val="24"/>
        </w:rPr>
        <w:t>Materials of Construction</w:t>
      </w:r>
      <w:r w:rsidRPr="008D56A4">
        <w:rPr>
          <w:rFonts w:ascii="Times New Roman" w:eastAsia="Times New Roman" w:hAnsi="Times New Roman" w:cs="Times New Roman"/>
          <w:sz w:val="24"/>
          <w:szCs w:val="24"/>
        </w:rPr>
        <w:br/>
        <w:t>See Specifications tab. The compact, injection-molded housing and pump head offer both affordability and chemical resistance. All exposed fasteners are stainless steel. Peristaltic tubing is renewable by replacement.</w:t>
      </w:r>
      <w:r w:rsidRPr="008D56A4">
        <w:rPr>
          <w:rFonts w:ascii="Times New Roman" w:eastAsia="Times New Roman" w:hAnsi="Times New Roman" w:cs="Times New Roman"/>
          <w:sz w:val="24"/>
          <w:szCs w:val="24"/>
        </w:rPr>
        <w:br/>
      </w:r>
      <w:r w:rsidRPr="008D56A4">
        <w:rPr>
          <w:rFonts w:ascii="Times New Roman" w:eastAsia="Times New Roman" w:hAnsi="Times New Roman" w:cs="Times New Roman"/>
          <w:sz w:val="24"/>
          <w:szCs w:val="24"/>
        </w:rPr>
        <w:br/>
      </w:r>
      <w:proofErr w:type="spellStart"/>
      <w:r w:rsidRPr="008D56A4">
        <w:rPr>
          <w:rFonts w:ascii="Times New Roman" w:eastAsia="Times New Roman" w:hAnsi="Times New Roman" w:cs="Times New Roman"/>
          <w:b/>
          <w:bCs/>
          <w:sz w:val="24"/>
          <w:szCs w:val="24"/>
        </w:rPr>
        <w:t>Pulsafeeder</w:t>
      </w:r>
      <w:proofErr w:type="spellEnd"/>
      <w:r w:rsidRPr="008D56A4">
        <w:rPr>
          <w:rFonts w:ascii="Times New Roman" w:eastAsia="Times New Roman" w:hAnsi="Times New Roman" w:cs="Times New Roman"/>
          <w:b/>
          <w:bCs/>
          <w:sz w:val="24"/>
          <w:szCs w:val="24"/>
        </w:rPr>
        <w:t xml:space="preserve"> CHEM-TECH XP Series peristaltic Chemical Metering Pump - Key Features</w:t>
      </w:r>
    </w:p>
    <w:p w14:paraId="6AC6E29B"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Electronic timer module provides a 20:1 turndown control for enhanced flexibility.</w:t>
      </w:r>
    </w:p>
    <w:p w14:paraId="6AF04A05"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Reliable metering performance.</w:t>
      </w:r>
    </w:p>
    <w:p w14:paraId="1F548972"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Mixed fluid capable. Inherently degassing.</w:t>
      </w:r>
    </w:p>
    <w:p w14:paraId="092995FC"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Extended tube life.</w:t>
      </w:r>
    </w:p>
    <w:p w14:paraId="1B6BA789"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Rugged, sealed gear train.</w:t>
      </w:r>
    </w:p>
    <w:p w14:paraId="0C06F516"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Easy tube change-out.</w:t>
      </w:r>
    </w:p>
    <w:p w14:paraId="01F4F6F5"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8D56A4">
        <w:rPr>
          <w:rFonts w:ascii="Times New Roman" w:eastAsia="Times New Roman" w:hAnsi="Times New Roman" w:cs="Times New Roman"/>
          <w:sz w:val="24"/>
          <w:szCs w:val="24"/>
        </w:rPr>
        <w:t>Self priming</w:t>
      </w:r>
      <w:proofErr w:type="spellEnd"/>
      <w:r w:rsidRPr="008D56A4">
        <w:rPr>
          <w:rFonts w:ascii="Times New Roman" w:eastAsia="Times New Roman" w:hAnsi="Times New Roman" w:cs="Times New Roman"/>
          <w:sz w:val="24"/>
          <w:szCs w:val="24"/>
        </w:rPr>
        <w:t>.</w:t>
      </w:r>
    </w:p>
    <w:p w14:paraId="2DB2BDB1"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Chemical resistant materials.</w:t>
      </w:r>
    </w:p>
    <w:p w14:paraId="3D23FAFB" w14:textId="77777777" w:rsidR="008D56A4" w:rsidRPr="008D56A4" w:rsidRDefault="008D56A4" w:rsidP="008D56A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D56A4">
        <w:rPr>
          <w:rFonts w:ascii="Times New Roman" w:eastAsia="Times New Roman" w:hAnsi="Times New Roman" w:cs="Times New Roman"/>
          <w:sz w:val="24"/>
          <w:szCs w:val="24"/>
        </w:rPr>
        <w:t>Simple installation.</w:t>
      </w:r>
    </w:p>
    <w:p w14:paraId="28604B33" w14:textId="77777777" w:rsidR="00BD5F0B" w:rsidRDefault="00BD5F0B"/>
    <w:sectPr w:rsidR="00BD5F0B" w:rsidSect="00343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74D66"/>
    <w:multiLevelType w:val="multilevel"/>
    <w:tmpl w:val="F87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96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D56A4"/>
    <w:rsid w:val="000B4216"/>
    <w:rsid w:val="001664E8"/>
    <w:rsid w:val="0034390B"/>
    <w:rsid w:val="003E46FB"/>
    <w:rsid w:val="0084724B"/>
    <w:rsid w:val="008D56A4"/>
    <w:rsid w:val="00BD5F0B"/>
    <w:rsid w:val="00C818D2"/>
    <w:rsid w:val="00F7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B26E99"/>
  <w15:docId w15:val="{6565A65B-F142-4D6C-B542-DA08ED26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6135">
      <w:bodyDiv w:val="1"/>
      <w:marLeft w:val="0"/>
      <w:marRight w:val="0"/>
      <w:marTop w:val="0"/>
      <w:marBottom w:val="0"/>
      <w:divBdr>
        <w:top w:val="none" w:sz="0" w:space="0" w:color="auto"/>
        <w:left w:val="none" w:sz="0" w:space="0" w:color="auto"/>
        <w:bottom w:val="none" w:sz="0" w:space="0" w:color="auto"/>
        <w:right w:val="none" w:sz="0" w:space="0" w:color="auto"/>
      </w:divBdr>
      <w:divsChild>
        <w:div w:id="452093081">
          <w:marLeft w:val="0"/>
          <w:marRight w:val="0"/>
          <w:marTop w:val="0"/>
          <w:marBottom w:val="0"/>
          <w:divBdr>
            <w:top w:val="none" w:sz="0" w:space="0" w:color="auto"/>
            <w:left w:val="none" w:sz="0" w:space="0" w:color="auto"/>
            <w:bottom w:val="none" w:sz="0" w:space="0" w:color="auto"/>
            <w:right w:val="none" w:sz="0" w:space="0" w:color="auto"/>
          </w:divBdr>
          <w:divsChild>
            <w:div w:id="8343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329</Words>
  <Characters>1948</Characters>
  <Application>Microsoft Office Word</Application>
  <DocSecurity>0</DocSecurity>
  <Lines>42</Lines>
  <Paragraphs>12</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Windows User</cp:lastModifiedBy>
  <cp:revision>5</cp:revision>
  <dcterms:created xsi:type="dcterms:W3CDTF">2023-08-24T10:50:00Z</dcterms:created>
  <dcterms:modified xsi:type="dcterms:W3CDTF">2023-08-29T19:25:00Z</dcterms:modified>
</cp:coreProperties>
</file>