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62934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62934">
        <w:rPr>
          <w:rFonts w:ascii="Trebuchet MS" w:hAnsi="Trebuchet MS" w:cs="Arial"/>
          <w:sz w:val="16"/>
          <w:szCs w:val="16"/>
        </w:rPr>
      </w:r>
      <w:r w:rsidR="00F62934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62934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62934">
        <w:rPr>
          <w:rFonts w:ascii="Trebuchet MS" w:hAnsi="Trebuchet MS" w:cs="Arial"/>
          <w:sz w:val="16"/>
          <w:szCs w:val="16"/>
        </w:rPr>
      </w:r>
      <w:r w:rsidR="00F62934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62934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62934" w:rsidRPr="001862B8">
        <w:rPr>
          <w:rFonts w:ascii="Trebuchet MS" w:hAnsi="Trebuchet MS" w:cs="Arial"/>
          <w:sz w:val="16"/>
          <w:szCs w:val="16"/>
        </w:rPr>
      </w:r>
      <w:r w:rsidR="00F62934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62934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62934">
        <w:rPr>
          <w:rFonts w:ascii="Trebuchet MS" w:hAnsi="Trebuchet MS" w:cs="Arial"/>
          <w:sz w:val="16"/>
          <w:szCs w:val="16"/>
        </w:rPr>
      </w:r>
      <w:r w:rsidR="00F62934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9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06503E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06503E">
        <w:rPr>
          <w:rFonts w:ascii="Trebuchet MS" w:hAnsi="Trebuchet MS" w:cs="Arial"/>
          <w:sz w:val="18"/>
          <w:szCs w:val="18"/>
        </w:rPr>
        <w:t>02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09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5CC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Cloudy/Rain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79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411D7D">
        <w:rPr>
          <w:rFonts w:ascii="Trebuchet MS" w:hAnsi="Trebuchet MS" w:cs="Arial"/>
          <w:sz w:val="18"/>
          <w:szCs w:val="18"/>
        </w:rPr>
        <w:t>9</w:t>
      </w:r>
      <w:r w:rsidR="007301C0">
        <w:rPr>
          <w:rFonts w:ascii="Trebuchet MS" w:hAnsi="Trebuchet MS" w:cs="Arial"/>
          <w:sz w:val="18"/>
          <w:szCs w:val="18"/>
        </w:rPr>
        <w:t>7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F2D7F">
        <w:rPr>
          <w:rFonts w:ascii="Trebuchet MS" w:hAnsi="Trebuchet MS" w:cs="Arial"/>
          <w:sz w:val="18"/>
          <w:szCs w:val="18"/>
        </w:rPr>
        <w:t>-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</w:t>
      </w:r>
      <w:proofErr w:type="gramEnd"/>
      <w:r w:rsidR="00345D1E">
        <w:rPr>
          <w:rFonts w:ascii="Trebuchet MS" w:hAnsi="Trebuchet MS" w:cs="Arial"/>
          <w:sz w:val="18"/>
          <w:szCs w:val="18"/>
        </w:rPr>
        <w:t xml:space="preserve">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r w:rsidR="0006503E">
        <w:rPr>
          <w:rFonts w:ascii="Trebuchet MS" w:hAnsi="Trebuchet MS" w:cs="Arial"/>
          <w:sz w:val="18"/>
          <w:szCs w:val="18"/>
        </w:rPr>
        <w:t>Flooring Installers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06503E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The </w:t>
      </w:r>
      <w:r w:rsidR="00676DBD">
        <w:rPr>
          <w:rFonts w:ascii="Trebuchet MS" w:hAnsi="Trebuchet MS" w:cs="Arial"/>
          <w:sz w:val="18"/>
          <w:szCs w:val="18"/>
        </w:rPr>
        <w:t xml:space="preserve">partial </w:t>
      </w:r>
      <w:r>
        <w:rPr>
          <w:rFonts w:ascii="Trebuchet MS" w:hAnsi="Trebuchet MS" w:cs="Arial"/>
          <w:sz w:val="18"/>
          <w:szCs w:val="18"/>
        </w:rPr>
        <w:t>installation</w:t>
      </w:r>
      <w:r w:rsidR="00457DA1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>of the</w:t>
      </w:r>
      <w:r w:rsidR="00676DBD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>Nora flooring was delayed</w:t>
      </w:r>
      <w:r w:rsidR="00457DA1">
        <w:rPr>
          <w:rFonts w:ascii="Trebuchet MS" w:hAnsi="Trebuchet MS" w:cs="Arial"/>
          <w:sz w:val="18"/>
          <w:szCs w:val="18"/>
        </w:rPr>
        <w:t xml:space="preserve"> over the weekend</w:t>
      </w:r>
      <w:r>
        <w:rPr>
          <w:rFonts w:ascii="Trebuchet MS" w:hAnsi="Trebuchet MS" w:cs="Arial"/>
          <w:sz w:val="18"/>
          <w:szCs w:val="18"/>
        </w:rPr>
        <w:t xml:space="preserve">, today the floor is being prepped for it and should be installed tomorrow.  The base cabinet </w:t>
      </w:r>
      <w:r w:rsidR="001C578F">
        <w:rPr>
          <w:rFonts w:ascii="Trebuchet MS" w:hAnsi="Trebuchet MS" w:cs="Arial"/>
          <w:sz w:val="18"/>
          <w:szCs w:val="18"/>
        </w:rPr>
        <w:t>was</w:t>
      </w:r>
      <w:r>
        <w:rPr>
          <w:rFonts w:ascii="Trebuchet MS" w:hAnsi="Trebuchet MS" w:cs="Arial"/>
          <w:sz w:val="18"/>
          <w:szCs w:val="18"/>
        </w:rPr>
        <w:t xml:space="preserve"> installed </w:t>
      </w:r>
      <w:r w:rsidR="001C578F">
        <w:rPr>
          <w:rFonts w:ascii="Trebuchet MS" w:hAnsi="Trebuchet MS" w:cs="Arial"/>
          <w:sz w:val="18"/>
          <w:szCs w:val="18"/>
        </w:rPr>
        <w:t>over the weekend</w:t>
      </w:r>
      <w:r w:rsidR="006A4A9C">
        <w:rPr>
          <w:rFonts w:ascii="Trebuchet MS" w:hAnsi="Trebuchet MS" w:cs="Arial"/>
          <w:sz w:val="18"/>
          <w:szCs w:val="18"/>
        </w:rPr>
        <w:t xml:space="preserve"> in the break room area</w:t>
      </w:r>
      <w:r w:rsidR="001C578F">
        <w:rPr>
          <w:rFonts w:ascii="Trebuchet MS" w:hAnsi="Trebuchet MS" w:cs="Arial"/>
          <w:sz w:val="18"/>
          <w:szCs w:val="18"/>
        </w:rPr>
        <w:t xml:space="preserve">, the </w:t>
      </w:r>
      <w:r>
        <w:rPr>
          <w:rFonts w:ascii="Trebuchet MS" w:hAnsi="Trebuchet MS" w:cs="Arial"/>
          <w:sz w:val="18"/>
          <w:szCs w:val="18"/>
        </w:rPr>
        <w:t xml:space="preserve">counter top and plumbing should be </w:t>
      </w:r>
      <w:r w:rsidR="001C578F">
        <w:rPr>
          <w:rFonts w:ascii="Trebuchet MS" w:hAnsi="Trebuchet MS" w:cs="Arial"/>
          <w:sz w:val="18"/>
          <w:szCs w:val="18"/>
        </w:rPr>
        <w:t xml:space="preserve">complete </w:t>
      </w:r>
      <w:r>
        <w:rPr>
          <w:rFonts w:ascii="Trebuchet MS" w:hAnsi="Trebuchet MS" w:cs="Arial"/>
          <w:sz w:val="18"/>
          <w:szCs w:val="18"/>
        </w:rPr>
        <w:t>tomorrow.</w:t>
      </w:r>
      <w:r w:rsidR="002969F0">
        <w:rPr>
          <w:rFonts w:ascii="Trebuchet MS" w:hAnsi="Trebuchet MS" w:cs="Arial"/>
          <w:sz w:val="18"/>
          <w:szCs w:val="18"/>
        </w:rPr>
        <w:t xml:space="preserve"> </w:t>
      </w:r>
      <w:r w:rsidR="006A4A9C">
        <w:rPr>
          <w:rFonts w:ascii="Trebuchet MS" w:hAnsi="Trebuchet MS" w:cs="Arial"/>
          <w:sz w:val="18"/>
          <w:szCs w:val="18"/>
        </w:rPr>
        <w:t xml:space="preserve">The cabinets for the education room are delayed and should arrive soon for installation. </w:t>
      </w:r>
      <w:r w:rsidR="00676DBD">
        <w:rPr>
          <w:rFonts w:ascii="Trebuchet MS" w:hAnsi="Trebuchet MS" w:cs="Arial"/>
          <w:sz w:val="18"/>
          <w:szCs w:val="18"/>
        </w:rPr>
        <w:t xml:space="preserve">Phase II </w:t>
      </w:r>
      <w:r w:rsidR="002969F0">
        <w:rPr>
          <w:rFonts w:ascii="Trebuchet MS" w:hAnsi="Trebuchet MS" w:cs="Arial"/>
          <w:sz w:val="18"/>
          <w:szCs w:val="18"/>
        </w:rPr>
        <w:t xml:space="preserve">is scheduled to start </w:t>
      </w:r>
      <w:r w:rsidR="00676DBD">
        <w:rPr>
          <w:rFonts w:ascii="Trebuchet MS" w:hAnsi="Trebuchet MS" w:cs="Arial"/>
          <w:sz w:val="18"/>
          <w:szCs w:val="18"/>
        </w:rPr>
        <w:t>this Thursday.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</w:p>
    <w:sectPr w:rsidR="00AB563F" w:rsidRPr="001862B8" w:rsidSect="003B567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F0" w:rsidRDefault="002969F0" w:rsidP="00553FD3">
      <w:pPr>
        <w:spacing w:after="0" w:line="240" w:lineRule="auto"/>
      </w:pPr>
      <w:r>
        <w:separator/>
      </w:r>
    </w:p>
  </w:endnote>
  <w:endnote w:type="continuationSeparator" w:id="1">
    <w:p w:rsidR="002969F0" w:rsidRDefault="002969F0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9F0" w:rsidRDefault="002969F0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969F0" w:rsidRDefault="002969F0" w:rsidP="00DE54CE">
    <w:pPr>
      <w:pStyle w:val="Footer"/>
      <w:rPr>
        <w:rFonts w:ascii="Arial" w:hAnsi="Arial" w:cs="Arial"/>
        <w:sz w:val="18"/>
        <w:szCs w:val="18"/>
      </w:rPr>
    </w:pPr>
  </w:p>
  <w:p w:rsidR="002969F0" w:rsidRPr="00EB0EE4" w:rsidRDefault="002969F0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969F0" w:rsidRPr="00EB0EE4" w:rsidRDefault="002969F0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969F0" w:rsidRPr="00EB0EE4" w:rsidRDefault="002969F0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62934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62934" w:rsidRPr="00EB0EE4">
      <w:rPr>
        <w:rFonts w:ascii="Trebuchet MS" w:hAnsi="Trebuchet MS" w:cs="Arial"/>
        <w:i/>
        <w:sz w:val="18"/>
        <w:szCs w:val="18"/>
      </w:rPr>
      <w:fldChar w:fldCharType="separate"/>
    </w:r>
    <w:r w:rsidR="00A40BE7">
      <w:rPr>
        <w:rFonts w:ascii="Trebuchet MS" w:hAnsi="Trebuchet MS" w:cs="Arial"/>
        <w:i/>
        <w:noProof/>
        <w:sz w:val="18"/>
        <w:szCs w:val="18"/>
      </w:rPr>
      <w:t>1</w:t>
    </w:r>
    <w:r w:rsidR="00F62934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A40BE7" w:rsidRPr="00A40BE7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F0" w:rsidRDefault="002969F0" w:rsidP="00553FD3">
      <w:pPr>
        <w:spacing w:after="0" w:line="240" w:lineRule="auto"/>
      </w:pPr>
      <w:r>
        <w:separator/>
      </w:r>
    </w:p>
  </w:footnote>
  <w:footnote w:type="continuationSeparator" w:id="1">
    <w:p w:rsidR="002969F0" w:rsidRDefault="002969F0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9F0" w:rsidRDefault="002969F0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9F0" w:rsidRPr="006A23FA" w:rsidRDefault="002969F0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969F0" w:rsidRDefault="002969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47839"/>
    <w:rsid w:val="0006503E"/>
    <w:rsid w:val="000A7783"/>
    <w:rsid w:val="000E15B1"/>
    <w:rsid w:val="00110E9A"/>
    <w:rsid w:val="00114880"/>
    <w:rsid w:val="00134AFF"/>
    <w:rsid w:val="0018045B"/>
    <w:rsid w:val="001862B8"/>
    <w:rsid w:val="00186FDC"/>
    <w:rsid w:val="00194137"/>
    <w:rsid w:val="001C578F"/>
    <w:rsid w:val="0024106D"/>
    <w:rsid w:val="0027678A"/>
    <w:rsid w:val="00292CF2"/>
    <w:rsid w:val="002969F0"/>
    <w:rsid w:val="002F2D7F"/>
    <w:rsid w:val="0034254E"/>
    <w:rsid w:val="00345D1E"/>
    <w:rsid w:val="0036684E"/>
    <w:rsid w:val="003B5674"/>
    <w:rsid w:val="003C6363"/>
    <w:rsid w:val="003E78D2"/>
    <w:rsid w:val="004113DA"/>
    <w:rsid w:val="00411D7D"/>
    <w:rsid w:val="004238C5"/>
    <w:rsid w:val="00457DA1"/>
    <w:rsid w:val="0047445D"/>
    <w:rsid w:val="004955CF"/>
    <w:rsid w:val="004B7359"/>
    <w:rsid w:val="004E69E6"/>
    <w:rsid w:val="00514AB6"/>
    <w:rsid w:val="00535886"/>
    <w:rsid w:val="005479B2"/>
    <w:rsid w:val="00553558"/>
    <w:rsid w:val="00553FD3"/>
    <w:rsid w:val="005709B3"/>
    <w:rsid w:val="005A2365"/>
    <w:rsid w:val="005D2994"/>
    <w:rsid w:val="00626AEC"/>
    <w:rsid w:val="00633C32"/>
    <w:rsid w:val="0063605E"/>
    <w:rsid w:val="006442DD"/>
    <w:rsid w:val="00661BBE"/>
    <w:rsid w:val="00676DBD"/>
    <w:rsid w:val="006A23FA"/>
    <w:rsid w:val="006A4A9C"/>
    <w:rsid w:val="006C0A8E"/>
    <w:rsid w:val="007301C0"/>
    <w:rsid w:val="007A6E88"/>
    <w:rsid w:val="007B44F4"/>
    <w:rsid w:val="007F4663"/>
    <w:rsid w:val="007F7750"/>
    <w:rsid w:val="00815B4E"/>
    <w:rsid w:val="0086522C"/>
    <w:rsid w:val="0087165B"/>
    <w:rsid w:val="008A41BD"/>
    <w:rsid w:val="008C0D6E"/>
    <w:rsid w:val="008C33B2"/>
    <w:rsid w:val="008F1FA8"/>
    <w:rsid w:val="00902FFB"/>
    <w:rsid w:val="00930081"/>
    <w:rsid w:val="00934B8C"/>
    <w:rsid w:val="00941558"/>
    <w:rsid w:val="009A08E3"/>
    <w:rsid w:val="009A6AEE"/>
    <w:rsid w:val="009B355D"/>
    <w:rsid w:val="009E5FB1"/>
    <w:rsid w:val="00A40BE7"/>
    <w:rsid w:val="00A40D3C"/>
    <w:rsid w:val="00A50411"/>
    <w:rsid w:val="00A947DF"/>
    <w:rsid w:val="00AB563F"/>
    <w:rsid w:val="00B5456F"/>
    <w:rsid w:val="00B608F9"/>
    <w:rsid w:val="00B92FFB"/>
    <w:rsid w:val="00BD3DFD"/>
    <w:rsid w:val="00C161CB"/>
    <w:rsid w:val="00C24A13"/>
    <w:rsid w:val="00C30EA4"/>
    <w:rsid w:val="00C6021A"/>
    <w:rsid w:val="00C84F85"/>
    <w:rsid w:val="00CE7236"/>
    <w:rsid w:val="00D13E40"/>
    <w:rsid w:val="00D14C00"/>
    <w:rsid w:val="00D405C2"/>
    <w:rsid w:val="00DA2392"/>
    <w:rsid w:val="00DE54CE"/>
    <w:rsid w:val="00DE75CC"/>
    <w:rsid w:val="00DF2A2E"/>
    <w:rsid w:val="00DF3BCB"/>
    <w:rsid w:val="00E3757A"/>
    <w:rsid w:val="00E73E7F"/>
    <w:rsid w:val="00EB0EE4"/>
    <w:rsid w:val="00EB14A0"/>
    <w:rsid w:val="00EE3D25"/>
    <w:rsid w:val="00EF1508"/>
    <w:rsid w:val="00F05A13"/>
    <w:rsid w:val="00F16820"/>
    <w:rsid w:val="00F62934"/>
    <w:rsid w:val="00F94361"/>
    <w:rsid w:val="00FA749A"/>
    <w:rsid w:val="00FB65A8"/>
    <w:rsid w:val="00FD24A6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15</cp:revision>
  <cp:lastPrinted>2014-06-02T15:50:00Z</cp:lastPrinted>
  <dcterms:created xsi:type="dcterms:W3CDTF">2014-06-02T14:38:00Z</dcterms:created>
  <dcterms:modified xsi:type="dcterms:W3CDTF">2014-06-02T15:52:00Z</dcterms:modified>
</cp:coreProperties>
</file>