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F23A11" w:rsidRPr="004D7FE4" w:rsidRDefault="00F23A11" w:rsidP="00F23A11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F23A11" w:rsidRPr="00183978" w:rsidRDefault="00F23A11" w:rsidP="00F23A11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3.5pt;margin-top:2.9pt;width:557.25pt;height:0;z-index:251660288" o:connectortype="straight" strokeweight="3pt">
            <v:shadow on="t"/>
          </v:shape>
        </w:pict>
      </w: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921A9B" w:rsidRPr="00F23A11" w:rsidRDefault="00441A90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July 15</w:t>
      </w:r>
      <w:r w:rsidR="00921A9B" w:rsidRPr="00F23A11">
        <w:rPr>
          <w:rFonts w:ascii="Times New Roman" w:hAnsi="Times New Roman" w:cs="Times New Roman"/>
        </w:rPr>
        <w:t>, 2015</w:t>
      </w:r>
    </w:p>
    <w:p w:rsidR="00921A9B" w:rsidRDefault="00921A9B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920708" w:rsidRPr="00F23A11" w:rsidRDefault="00441A90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Plans Reviewer</w:t>
      </w:r>
    </w:p>
    <w:p w:rsidR="00920708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c/o </w:t>
      </w:r>
      <w:r>
        <w:rPr>
          <w:rFonts w:ascii="Times New Roman" w:hAnsi="Times New Roman" w:cs="Times New Roman"/>
        </w:rPr>
        <w:t>DHH</w:t>
      </w:r>
      <w:r w:rsidRPr="00F23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OPH</w:t>
      </w:r>
      <w:r w:rsidRPr="00F23A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F23A11">
        <w:rPr>
          <w:rFonts w:ascii="Times New Roman" w:hAnsi="Times New Roman" w:cs="Times New Roman"/>
        </w:rPr>
        <w:t xml:space="preserve">egion </w:t>
      </w:r>
      <w:r>
        <w:rPr>
          <w:rFonts w:ascii="Times New Roman" w:hAnsi="Times New Roman" w:cs="Times New Roman"/>
        </w:rPr>
        <w:t>IX</w:t>
      </w:r>
    </w:p>
    <w:p w:rsidR="00920708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71128 </w:t>
      </w:r>
      <w:r>
        <w:rPr>
          <w:rFonts w:ascii="Times New Roman" w:hAnsi="Times New Roman" w:cs="Times New Roman"/>
        </w:rPr>
        <w:t>H</w:t>
      </w:r>
      <w:r w:rsidRPr="00F23A11">
        <w:rPr>
          <w:rFonts w:ascii="Times New Roman" w:hAnsi="Times New Roman" w:cs="Times New Roman"/>
        </w:rPr>
        <w:t xml:space="preserve">wy 59, </w:t>
      </w:r>
      <w:r>
        <w:rPr>
          <w:rFonts w:ascii="Times New Roman" w:hAnsi="Times New Roman" w:cs="Times New Roman"/>
        </w:rPr>
        <w:t>S</w:t>
      </w:r>
      <w:r w:rsidRPr="00F23A11">
        <w:rPr>
          <w:rFonts w:ascii="Times New Roman" w:hAnsi="Times New Roman" w:cs="Times New Roman"/>
        </w:rPr>
        <w:t>uite 102-</w:t>
      </w:r>
      <w:r>
        <w:rPr>
          <w:rFonts w:ascii="Times New Roman" w:hAnsi="Times New Roman" w:cs="Times New Roman"/>
        </w:rPr>
        <w:t>B</w:t>
      </w:r>
      <w:r w:rsidRPr="00F23A11">
        <w:rPr>
          <w:rFonts w:ascii="Times New Roman" w:hAnsi="Times New Roman" w:cs="Times New Roman"/>
        </w:rPr>
        <w:t xml:space="preserve"> </w:t>
      </w:r>
    </w:p>
    <w:p w:rsidR="00920708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23A11">
        <w:rPr>
          <w:rFonts w:ascii="Times New Roman" w:hAnsi="Times New Roman" w:cs="Times New Roman"/>
        </w:rPr>
        <w:t xml:space="preserve">bita </w:t>
      </w:r>
      <w:r>
        <w:rPr>
          <w:rFonts w:ascii="Times New Roman" w:hAnsi="Times New Roman" w:cs="Times New Roman"/>
        </w:rPr>
        <w:t>S</w:t>
      </w:r>
      <w:r w:rsidRPr="00F23A11">
        <w:rPr>
          <w:rFonts w:ascii="Times New Roman" w:hAnsi="Times New Roman" w:cs="Times New Roman"/>
        </w:rPr>
        <w:t>prings,</w:t>
      </w:r>
      <w:r>
        <w:rPr>
          <w:rFonts w:ascii="Times New Roman" w:hAnsi="Times New Roman" w:cs="Times New Roman"/>
        </w:rPr>
        <w:t xml:space="preserve"> L</w:t>
      </w:r>
      <w:r w:rsidRPr="00F23A11">
        <w:rPr>
          <w:rFonts w:ascii="Times New Roman" w:hAnsi="Times New Roman" w:cs="Times New Roman"/>
        </w:rPr>
        <w:t>ouisiana 70420</w:t>
      </w:r>
    </w:p>
    <w:p w:rsidR="00EE651C" w:rsidRPr="00F23A11" w:rsidRDefault="00EE651C" w:rsidP="00F23A11">
      <w:pPr>
        <w:spacing w:after="0" w:line="240" w:lineRule="auto"/>
        <w:rPr>
          <w:rFonts w:ascii="Times New Roman" w:hAnsi="Times New Roman" w:cs="Times New Roman"/>
        </w:rPr>
      </w:pPr>
    </w:p>
    <w:p w:rsidR="005E180F" w:rsidRPr="00F23A11" w:rsidRDefault="008B319D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Re :</w:t>
      </w:r>
      <w:r w:rsidR="00F23A11">
        <w:rPr>
          <w:rFonts w:ascii="Times New Roman" w:hAnsi="Times New Roman" w:cs="Times New Roman"/>
        </w:rPr>
        <w:tab/>
      </w:r>
      <w:r w:rsidR="005E180F" w:rsidRPr="00F23A11">
        <w:rPr>
          <w:rFonts w:ascii="Times New Roman" w:hAnsi="Times New Roman" w:cs="Times New Roman"/>
        </w:rPr>
        <w:t>Southern Comfort Lounge</w:t>
      </w:r>
    </w:p>
    <w:p w:rsidR="005E180F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180F" w:rsidRPr="00F23A11">
        <w:rPr>
          <w:rFonts w:ascii="Times New Roman" w:hAnsi="Times New Roman" w:cs="Times New Roman"/>
        </w:rPr>
        <w:t xml:space="preserve">2209 </w:t>
      </w:r>
      <w:proofErr w:type="spellStart"/>
      <w:r w:rsidR="005E180F" w:rsidRPr="00F23A11">
        <w:rPr>
          <w:rFonts w:ascii="Times New Roman" w:hAnsi="Times New Roman" w:cs="Times New Roman"/>
        </w:rPr>
        <w:t>Gause</w:t>
      </w:r>
      <w:proofErr w:type="spellEnd"/>
      <w:r w:rsidR="005E180F" w:rsidRPr="00F23A11">
        <w:rPr>
          <w:rFonts w:ascii="Times New Roman" w:hAnsi="Times New Roman" w:cs="Times New Roman"/>
        </w:rPr>
        <w:t xml:space="preserve"> Blvd. East</w:t>
      </w:r>
    </w:p>
    <w:p w:rsidR="005E180F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180F" w:rsidRPr="00F23A11">
        <w:rPr>
          <w:rFonts w:ascii="Times New Roman" w:hAnsi="Times New Roman" w:cs="Times New Roman"/>
        </w:rPr>
        <w:t>Slidell, LA 70461</w:t>
      </w:r>
    </w:p>
    <w:p w:rsidR="006535BE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180F" w:rsidRPr="00F23A11">
        <w:rPr>
          <w:rFonts w:ascii="Times New Roman" w:hAnsi="Times New Roman" w:cs="Times New Roman"/>
        </w:rPr>
        <w:t>St. Tammany</w:t>
      </w:r>
      <w:r w:rsidR="006535BE" w:rsidRPr="00F23A11">
        <w:rPr>
          <w:rFonts w:ascii="Times New Roman" w:hAnsi="Times New Roman" w:cs="Times New Roman"/>
        </w:rPr>
        <w:t xml:space="preserve"> Parish</w:t>
      </w:r>
    </w:p>
    <w:p w:rsidR="008B319D" w:rsidRPr="00F23A11" w:rsidRDefault="008B319D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EE651C" w:rsidRPr="00F23A11" w:rsidRDefault="008B319D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Attention </w:t>
      </w:r>
      <w:r w:rsidR="00441A90" w:rsidRPr="00F23A11">
        <w:rPr>
          <w:rFonts w:ascii="Times New Roman" w:hAnsi="Times New Roman" w:cs="Times New Roman"/>
        </w:rPr>
        <w:t>Reviewer</w:t>
      </w:r>
      <w:r w:rsidRPr="00F23A11">
        <w:rPr>
          <w:rFonts w:ascii="Times New Roman" w:hAnsi="Times New Roman" w:cs="Times New Roman"/>
        </w:rPr>
        <w:t>:</w:t>
      </w: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5E180F" w:rsidRDefault="008B319D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Submitted for your approval</w:t>
      </w:r>
      <w:r w:rsidR="00E677D6" w:rsidRPr="00F23A11">
        <w:rPr>
          <w:rFonts w:ascii="Times New Roman" w:hAnsi="Times New Roman" w:cs="Times New Roman"/>
        </w:rPr>
        <w:t xml:space="preserve"> and permitting </w:t>
      </w:r>
      <w:r w:rsidRPr="00F23A11">
        <w:rPr>
          <w:rFonts w:ascii="Times New Roman" w:hAnsi="Times New Roman" w:cs="Times New Roman"/>
        </w:rPr>
        <w:t xml:space="preserve">is </w:t>
      </w:r>
      <w:r w:rsidR="005E180F" w:rsidRPr="00F23A11">
        <w:rPr>
          <w:rFonts w:ascii="Times New Roman" w:hAnsi="Times New Roman" w:cs="Times New Roman"/>
        </w:rPr>
        <w:t xml:space="preserve">an </w:t>
      </w:r>
      <w:r w:rsidR="00EE651C" w:rsidRPr="00F23A11">
        <w:rPr>
          <w:rFonts w:ascii="Times New Roman" w:hAnsi="Times New Roman" w:cs="Times New Roman"/>
        </w:rPr>
        <w:t>existing</w:t>
      </w:r>
      <w:r w:rsidR="007B6204" w:rsidRPr="00F23A11">
        <w:rPr>
          <w:rFonts w:ascii="Times New Roman" w:hAnsi="Times New Roman" w:cs="Times New Roman"/>
        </w:rPr>
        <w:t xml:space="preserve"> transient non-community water supply.</w:t>
      </w:r>
      <w:r w:rsidR="006535BE" w:rsidRPr="00F23A11">
        <w:rPr>
          <w:rFonts w:ascii="Times New Roman" w:hAnsi="Times New Roman" w:cs="Times New Roman"/>
        </w:rPr>
        <w:t xml:space="preserve"> </w:t>
      </w:r>
      <w:r w:rsidR="00441A90" w:rsidRPr="00F23A11">
        <w:rPr>
          <w:rFonts w:ascii="Times New Roman" w:hAnsi="Times New Roman" w:cs="Times New Roman"/>
        </w:rPr>
        <w:t xml:space="preserve">This water supply has been in operation for over 20 years. </w:t>
      </w:r>
      <w:r w:rsidR="006535BE" w:rsidRPr="00F23A11">
        <w:rPr>
          <w:rFonts w:ascii="Times New Roman" w:hAnsi="Times New Roman" w:cs="Times New Roman"/>
        </w:rPr>
        <w:t xml:space="preserve"> Attached for your </w:t>
      </w:r>
      <w:r w:rsidR="00441A90" w:rsidRPr="00F23A11">
        <w:rPr>
          <w:rFonts w:ascii="Times New Roman" w:hAnsi="Times New Roman" w:cs="Times New Roman"/>
        </w:rPr>
        <w:t>review</w:t>
      </w:r>
      <w:r w:rsidR="006535BE" w:rsidRPr="00F23A11">
        <w:rPr>
          <w:rFonts w:ascii="Times New Roman" w:hAnsi="Times New Roman" w:cs="Times New Roman"/>
        </w:rPr>
        <w:t xml:space="preserve"> is</w:t>
      </w:r>
      <w:r w:rsidR="005E180F" w:rsidRPr="00F23A11">
        <w:rPr>
          <w:rFonts w:ascii="Times New Roman" w:hAnsi="Times New Roman" w:cs="Times New Roman"/>
        </w:rPr>
        <w:t xml:space="preserve">: </w:t>
      </w:r>
    </w:p>
    <w:p w:rsidR="00F23A11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5E180F" w:rsidRPr="00F23A11" w:rsidRDefault="00441A90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 DHH D</w:t>
      </w:r>
      <w:r w:rsidR="005E180F" w:rsidRPr="00F23A11">
        <w:rPr>
          <w:rFonts w:ascii="Times New Roman" w:hAnsi="Times New Roman" w:cs="Times New Roman"/>
        </w:rPr>
        <w:t>e</w:t>
      </w:r>
      <w:r w:rsidRPr="00F23A11">
        <w:rPr>
          <w:rFonts w:ascii="Times New Roman" w:hAnsi="Times New Roman" w:cs="Times New Roman"/>
        </w:rPr>
        <w:t>s</w:t>
      </w:r>
      <w:r w:rsidR="005E180F" w:rsidRPr="00F23A11">
        <w:rPr>
          <w:rFonts w:ascii="Times New Roman" w:hAnsi="Times New Roman" w:cs="Times New Roman"/>
        </w:rPr>
        <w:t>ign Summary Package</w:t>
      </w:r>
    </w:p>
    <w:p w:rsidR="005E180F" w:rsidRPr="00F23A11" w:rsidRDefault="005E180F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Contract with a registered Certified Operator</w:t>
      </w:r>
    </w:p>
    <w:p w:rsidR="005E180F" w:rsidRPr="00F23A11" w:rsidRDefault="005E180F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Clerk of Court Property Ownership Documents</w:t>
      </w:r>
    </w:p>
    <w:p w:rsidR="005E180F" w:rsidRPr="00F23A11" w:rsidRDefault="005E180F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Copy of Land Survey</w:t>
      </w:r>
    </w:p>
    <w:p w:rsidR="005E180F" w:rsidRPr="00F23A11" w:rsidRDefault="00441A90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Copy </w:t>
      </w:r>
      <w:r w:rsidR="005E180F" w:rsidRPr="00F23A11">
        <w:rPr>
          <w:rFonts w:ascii="Times New Roman" w:hAnsi="Times New Roman" w:cs="Times New Roman"/>
        </w:rPr>
        <w:t>DEQ LPDES</w:t>
      </w:r>
      <w:r w:rsidRPr="00F23A11">
        <w:rPr>
          <w:rFonts w:ascii="Times New Roman" w:hAnsi="Times New Roman" w:cs="Times New Roman"/>
        </w:rPr>
        <w:t xml:space="preserve"> Permit LAG533956</w:t>
      </w:r>
    </w:p>
    <w:p w:rsidR="004B6D58" w:rsidRPr="00F23A11" w:rsidRDefault="00441A90" w:rsidP="00F23A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 xml:space="preserve">Pump House Photo of Pump, Chlorinator, &amp; Storage Tank </w:t>
      </w:r>
    </w:p>
    <w:p w:rsidR="00F23A11" w:rsidRDefault="00F23A11" w:rsidP="00F23A11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B6204" w:rsidRPr="00F23A11" w:rsidRDefault="007B6204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The Chlorine injection point shall be after the check valve but before the storage tank.  Chlorine residuals shall be monitored using a Hach Free Chlorine Test Kit, Model CN 66F Test Kit</w:t>
      </w:r>
      <w:r w:rsidR="008B319D" w:rsidRPr="00F23A11">
        <w:rPr>
          <w:rFonts w:ascii="Times New Roman" w:hAnsi="Times New Roman" w:cs="Times New Roman"/>
        </w:rPr>
        <w:t>.</w:t>
      </w:r>
      <w:r w:rsidR="00441A90" w:rsidRPr="00F23A11">
        <w:rPr>
          <w:rFonts w:ascii="Times New Roman" w:hAnsi="Times New Roman" w:cs="Times New Roman"/>
        </w:rPr>
        <w:t xml:space="preserve">  Flow meter shall be installed.</w:t>
      </w: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7B6204" w:rsidRPr="00F23A11" w:rsidRDefault="007B6204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Respectfully,</w:t>
      </w:r>
    </w:p>
    <w:p w:rsidR="008B319D" w:rsidRDefault="008B319D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F23A11" w:rsidRPr="00F23A11" w:rsidRDefault="00F23A11" w:rsidP="00F23A11">
      <w:pPr>
        <w:spacing w:after="0" w:line="240" w:lineRule="auto"/>
        <w:rPr>
          <w:rFonts w:ascii="Times New Roman" w:hAnsi="Times New Roman" w:cs="Times New Roman"/>
        </w:rPr>
      </w:pPr>
    </w:p>
    <w:p w:rsidR="007B6204" w:rsidRPr="00F23A11" w:rsidRDefault="007B6204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Brian A. Mistich, P.E.</w:t>
      </w:r>
    </w:p>
    <w:p w:rsidR="000B5FAE" w:rsidRPr="00F23A11" w:rsidRDefault="000B5FAE" w:rsidP="00F23A11">
      <w:pPr>
        <w:spacing w:after="0" w:line="240" w:lineRule="auto"/>
        <w:rPr>
          <w:rFonts w:ascii="Times New Roman" w:hAnsi="Times New Roman" w:cs="Times New Roman"/>
        </w:rPr>
      </w:pPr>
      <w:r w:rsidRPr="00F23A11">
        <w:rPr>
          <w:rFonts w:ascii="Times New Roman" w:hAnsi="Times New Roman" w:cs="Times New Roman"/>
        </w:rPr>
        <w:t>985-285-4564</w:t>
      </w:r>
    </w:p>
    <w:sectPr w:rsidR="000B5FAE" w:rsidRPr="00F23A11" w:rsidSect="00F23A11"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11" w:rsidRDefault="00F23A11" w:rsidP="00F23A11">
      <w:pPr>
        <w:spacing w:after="0" w:line="240" w:lineRule="auto"/>
      </w:pPr>
      <w:r>
        <w:separator/>
      </w:r>
    </w:p>
  </w:endnote>
  <w:endnote w:type="continuationSeparator" w:id="0">
    <w:p w:rsidR="00F23A11" w:rsidRDefault="00F23A11" w:rsidP="00F2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11" w:rsidRDefault="00F23A11" w:rsidP="00F23A11">
      <w:pPr>
        <w:spacing w:after="0" w:line="240" w:lineRule="auto"/>
      </w:pPr>
      <w:r>
        <w:separator/>
      </w:r>
    </w:p>
  </w:footnote>
  <w:footnote w:type="continuationSeparator" w:id="0">
    <w:p w:rsidR="00F23A11" w:rsidRDefault="00F23A11" w:rsidP="00F2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CAF"/>
    <w:multiLevelType w:val="hybridMultilevel"/>
    <w:tmpl w:val="EA06A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134A"/>
    <w:multiLevelType w:val="hybridMultilevel"/>
    <w:tmpl w:val="FAE2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012B"/>
    <w:multiLevelType w:val="hybridMultilevel"/>
    <w:tmpl w:val="FECED3C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204"/>
    <w:rsid w:val="000B5FAE"/>
    <w:rsid w:val="000C3977"/>
    <w:rsid w:val="002E4AD6"/>
    <w:rsid w:val="00441A90"/>
    <w:rsid w:val="00494E12"/>
    <w:rsid w:val="004B6D58"/>
    <w:rsid w:val="005B164A"/>
    <w:rsid w:val="005E180F"/>
    <w:rsid w:val="006535BE"/>
    <w:rsid w:val="007B6204"/>
    <w:rsid w:val="007D6178"/>
    <w:rsid w:val="008B319D"/>
    <w:rsid w:val="00920708"/>
    <w:rsid w:val="00921A9B"/>
    <w:rsid w:val="009521DC"/>
    <w:rsid w:val="00A45087"/>
    <w:rsid w:val="00AC7FEF"/>
    <w:rsid w:val="00DE0612"/>
    <w:rsid w:val="00E25184"/>
    <w:rsid w:val="00E677D6"/>
    <w:rsid w:val="00EE651C"/>
    <w:rsid w:val="00F23A11"/>
    <w:rsid w:val="00FB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2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2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A11"/>
  </w:style>
  <w:style w:type="paragraph" w:styleId="Footer">
    <w:name w:val="footer"/>
    <w:basedOn w:val="Normal"/>
    <w:link w:val="FooterChar"/>
    <w:uiPriority w:val="99"/>
    <w:semiHidden/>
    <w:unhideWhenUsed/>
    <w:rsid w:val="00F2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766F5-A99E-4EC9-9185-E708422A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5</cp:revision>
  <cp:lastPrinted>2015-06-29T13:22:00Z</cp:lastPrinted>
  <dcterms:created xsi:type="dcterms:W3CDTF">2015-07-15T13:04:00Z</dcterms:created>
  <dcterms:modified xsi:type="dcterms:W3CDTF">2015-07-16T13:52:00Z</dcterms:modified>
</cp:coreProperties>
</file>