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C27A8" w14:textId="3EDC07EB" w:rsidR="00F35524" w:rsidRPr="00F35524" w:rsidRDefault="00F35524" w:rsidP="00F35524">
      <w:pPr>
        <w:shd w:val="clear" w:color="auto" w:fill="FFFFFF"/>
        <w:spacing w:before="450" w:after="150" w:line="240" w:lineRule="auto"/>
        <w:outlineLvl w:val="2"/>
        <w:rPr>
          <w:rFonts w:ascii="Helvetica" w:eastAsia="Times New Roman" w:hAnsi="Helvetica" w:cs="Helvetica"/>
          <w:b/>
          <w:bCs/>
          <w:caps/>
          <w:color w:val="333333"/>
          <w:sz w:val="20"/>
          <w:szCs w:val="20"/>
        </w:rPr>
      </w:pPr>
      <w:r>
        <w:rPr>
          <w:rFonts w:ascii="Helvetica" w:eastAsia="Times New Roman" w:hAnsi="Helvetica" w:cs="Helvetica"/>
          <w:color w:val="333333"/>
          <w:sz w:val="21"/>
          <w:szCs w:val="21"/>
        </w:rPr>
        <w:t>20.3 XX RECREATIONAL VEHICLE (RV) PARK</w:t>
      </w:r>
    </w:p>
    <w:p w14:paraId="3892F53B" w14:textId="2160C55E" w:rsidR="00F35524" w:rsidRPr="00F35524" w:rsidRDefault="00F35524" w:rsidP="00F35524">
      <w:pPr>
        <w:shd w:val="clear" w:color="auto" w:fill="FFFFFF"/>
        <w:spacing w:after="150" w:line="240" w:lineRule="auto"/>
        <w:rPr>
          <w:rFonts w:ascii="Helvetica" w:eastAsia="Times New Roman" w:hAnsi="Helvetica" w:cs="Helvetica"/>
          <w:color w:val="333333"/>
          <w:sz w:val="21"/>
          <w:szCs w:val="21"/>
        </w:rPr>
      </w:pPr>
      <w:r>
        <w:rPr>
          <w:rFonts w:ascii="Helvetica" w:eastAsia="Times New Roman" w:hAnsi="Helvetica" w:cs="Helvetica"/>
          <w:color w:val="333333"/>
          <w:sz w:val="21"/>
          <w:szCs w:val="21"/>
        </w:rPr>
        <w:t xml:space="preserve">1. </w:t>
      </w:r>
      <w:r w:rsidRPr="00F35524">
        <w:rPr>
          <w:rFonts w:ascii="Helvetica" w:eastAsia="Times New Roman" w:hAnsi="Helvetica" w:cs="Helvetica"/>
          <w:color w:val="333333"/>
          <w:sz w:val="21"/>
          <w:szCs w:val="21"/>
        </w:rPr>
        <w:t>An RV park shall be located on a site a minimum of one (1) city square in all districts except the Rural Residential Districts. In the Rural Residential Districts, an RV park shall be located on a site of a minimum of two and one-half (2.5) acres.   </w:t>
      </w:r>
    </w:p>
    <w:p w14:paraId="78D69FE9" w14:textId="77777777" w:rsidR="00F35524" w:rsidRPr="00F35524" w:rsidRDefault="00F35524" w:rsidP="00F35524">
      <w:pPr>
        <w:shd w:val="clear" w:color="auto" w:fill="FFFFFF"/>
        <w:spacing w:after="150" w:line="240" w:lineRule="auto"/>
        <w:rPr>
          <w:rFonts w:ascii="Helvetica" w:eastAsia="Times New Roman" w:hAnsi="Helvetica" w:cs="Helvetica"/>
          <w:color w:val="333333"/>
          <w:sz w:val="21"/>
          <w:szCs w:val="21"/>
        </w:rPr>
      </w:pPr>
      <w:r w:rsidRPr="00F35524">
        <w:rPr>
          <w:rFonts w:ascii="Helvetica" w:eastAsia="Times New Roman" w:hAnsi="Helvetica" w:cs="Helvetica"/>
          <w:color w:val="333333"/>
          <w:sz w:val="21"/>
          <w:szCs w:val="21"/>
        </w:rPr>
        <w:t>2.  Minimum rental space size for spaces having utility connections shall be fifteen hundred (1,500) square feet. Minimum rental space size for those spaces not having utility connections shall be nine hundred (900) square feet. Minimum rental space size does not include any area required for access roads, off-street parking, service buildings, recreation areas, office, and similar RV park needs.</w:t>
      </w:r>
    </w:p>
    <w:p w14:paraId="5CC1B8C9" w14:textId="77777777" w:rsidR="00F35524" w:rsidRPr="00F35524" w:rsidRDefault="00F35524" w:rsidP="00F35524">
      <w:pPr>
        <w:shd w:val="clear" w:color="auto" w:fill="FFFFFF"/>
        <w:spacing w:after="150" w:line="240" w:lineRule="auto"/>
        <w:rPr>
          <w:rFonts w:ascii="Helvetica" w:eastAsia="Times New Roman" w:hAnsi="Helvetica" w:cs="Helvetica"/>
          <w:color w:val="333333"/>
          <w:sz w:val="21"/>
          <w:szCs w:val="21"/>
        </w:rPr>
      </w:pPr>
      <w:r w:rsidRPr="00F35524">
        <w:rPr>
          <w:rFonts w:ascii="Helvetica" w:eastAsia="Times New Roman" w:hAnsi="Helvetica" w:cs="Helvetica"/>
          <w:color w:val="333333"/>
          <w:sz w:val="21"/>
          <w:szCs w:val="21"/>
        </w:rPr>
        <w:t>3.  All spaces shall be equipped with a surfaced pad of asphalt or concrete, or an approved permeable paving surface, of not less than ten (10) feet by forty (40) feet, containing connections for water, sewer, and electricity. Each RV unit shall be parked entirely on the surfaced area so that no part of the vehicle obstructs any roadway or walkway within the RV park.</w:t>
      </w:r>
    </w:p>
    <w:p w14:paraId="0EDADCB3" w14:textId="77777777" w:rsidR="00F35524" w:rsidRPr="00F35524" w:rsidRDefault="00F35524" w:rsidP="00F35524">
      <w:pPr>
        <w:shd w:val="clear" w:color="auto" w:fill="FFFFFF"/>
        <w:spacing w:after="150" w:line="240" w:lineRule="auto"/>
        <w:rPr>
          <w:rFonts w:ascii="Helvetica" w:eastAsia="Times New Roman" w:hAnsi="Helvetica" w:cs="Helvetica"/>
          <w:color w:val="333333"/>
          <w:sz w:val="21"/>
          <w:szCs w:val="21"/>
        </w:rPr>
      </w:pPr>
      <w:r w:rsidRPr="00F35524">
        <w:rPr>
          <w:rFonts w:ascii="Helvetica" w:eastAsia="Times New Roman" w:hAnsi="Helvetica" w:cs="Helvetica"/>
          <w:color w:val="333333"/>
          <w:sz w:val="21"/>
          <w:szCs w:val="21"/>
        </w:rPr>
        <w:t>4.  An RV park shall meet the following yard and distancing requirements:</w:t>
      </w:r>
    </w:p>
    <w:p w14:paraId="7D518528" w14:textId="77777777" w:rsidR="00F35524" w:rsidRPr="00F35524" w:rsidRDefault="00F35524" w:rsidP="00F35524">
      <w:pPr>
        <w:shd w:val="clear" w:color="auto" w:fill="FFFFFF"/>
        <w:spacing w:after="150" w:line="240" w:lineRule="auto"/>
        <w:ind w:left="600"/>
        <w:rPr>
          <w:rFonts w:ascii="Helvetica" w:eastAsia="Times New Roman" w:hAnsi="Helvetica" w:cs="Helvetica"/>
          <w:color w:val="333333"/>
          <w:sz w:val="21"/>
          <w:szCs w:val="21"/>
        </w:rPr>
      </w:pPr>
      <w:r w:rsidRPr="00F35524">
        <w:rPr>
          <w:rFonts w:ascii="Helvetica" w:eastAsia="Times New Roman" w:hAnsi="Helvetica" w:cs="Helvetica"/>
          <w:color w:val="333333"/>
          <w:sz w:val="21"/>
          <w:szCs w:val="21"/>
        </w:rPr>
        <w:t>a.  An RV park shall maintain a perimeter yard of twenty (20) feet.</w:t>
      </w:r>
    </w:p>
    <w:p w14:paraId="3B6E5055" w14:textId="77777777" w:rsidR="00F35524" w:rsidRPr="00F35524" w:rsidRDefault="00F35524" w:rsidP="00F35524">
      <w:pPr>
        <w:shd w:val="clear" w:color="auto" w:fill="FFFFFF"/>
        <w:spacing w:after="150" w:line="240" w:lineRule="auto"/>
        <w:ind w:left="600"/>
        <w:rPr>
          <w:rFonts w:ascii="Helvetica" w:eastAsia="Times New Roman" w:hAnsi="Helvetica" w:cs="Helvetica"/>
          <w:color w:val="333333"/>
          <w:sz w:val="21"/>
          <w:szCs w:val="21"/>
        </w:rPr>
      </w:pPr>
      <w:r w:rsidRPr="00F35524">
        <w:rPr>
          <w:rFonts w:ascii="Helvetica" w:eastAsia="Times New Roman" w:hAnsi="Helvetica" w:cs="Helvetica"/>
          <w:color w:val="333333"/>
          <w:sz w:val="21"/>
          <w:szCs w:val="21"/>
        </w:rPr>
        <w:t>b.  A minimum of ten (10) feet is required between RV units parked side by side or end to end.</w:t>
      </w:r>
    </w:p>
    <w:p w14:paraId="120CB003" w14:textId="77777777" w:rsidR="00F35524" w:rsidRPr="00F35524" w:rsidRDefault="00F35524" w:rsidP="00F35524">
      <w:pPr>
        <w:shd w:val="clear" w:color="auto" w:fill="FFFFFF"/>
        <w:spacing w:after="150" w:line="240" w:lineRule="auto"/>
        <w:ind w:left="600"/>
        <w:rPr>
          <w:rFonts w:ascii="Helvetica" w:eastAsia="Times New Roman" w:hAnsi="Helvetica" w:cs="Helvetica"/>
          <w:color w:val="333333"/>
          <w:sz w:val="21"/>
          <w:szCs w:val="21"/>
        </w:rPr>
      </w:pPr>
      <w:r w:rsidRPr="00F35524">
        <w:rPr>
          <w:rFonts w:ascii="Helvetica" w:eastAsia="Times New Roman" w:hAnsi="Helvetica" w:cs="Helvetica"/>
          <w:color w:val="333333"/>
          <w:sz w:val="21"/>
          <w:szCs w:val="21"/>
        </w:rPr>
        <w:t>c.  A minimum of twenty (20) feet is required between any RV space and any structure.</w:t>
      </w:r>
    </w:p>
    <w:p w14:paraId="0BC9227C" w14:textId="77777777" w:rsidR="00F35524" w:rsidRPr="00F35524" w:rsidRDefault="00F35524" w:rsidP="00F35524">
      <w:pPr>
        <w:shd w:val="clear" w:color="auto" w:fill="FFFFFF"/>
        <w:spacing w:after="150" w:line="240" w:lineRule="auto"/>
        <w:ind w:left="600"/>
        <w:rPr>
          <w:rFonts w:ascii="Helvetica" w:eastAsia="Times New Roman" w:hAnsi="Helvetica" w:cs="Helvetica"/>
          <w:color w:val="333333"/>
          <w:sz w:val="21"/>
          <w:szCs w:val="21"/>
        </w:rPr>
      </w:pPr>
      <w:r w:rsidRPr="00F35524">
        <w:rPr>
          <w:rFonts w:ascii="Helvetica" w:eastAsia="Times New Roman" w:hAnsi="Helvetica" w:cs="Helvetica"/>
          <w:color w:val="333333"/>
          <w:sz w:val="21"/>
          <w:szCs w:val="21"/>
        </w:rPr>
        <w:t>d.  Each vehicle space shall be a minimum width of twenty (20) feet.</w:t>
      </w:r>
    </w:p>
    <w:p w14:paraId="3E3C95C9" w14:textId="77777777" w:rsidR="00F35524" w:rsidRPr="00F35524" w:rsidRDefault="00F35524" w:rsidP="00F35524">
      <w:pPr>
        <w:shd w:val="clear" w:color="auto" w:fill="FFFFFF"/>
        <w:spacing w:after="150" w:line="240" w:lineRule="auto"/>
        <w:rPr>
          <w:rFonts w:ascii="Helvetica" w:eastAsia="Times New Roman" w:hAnsi="Helvetica" w:cs="Helvetica"/>
          <w:color w:val="333333"/>
          <w:sz w:val="21"/>
          <w:szCs w:val="21"/>
        </w:rPr>
      </w:pPr>
      <w:r w:rsidRPr="00F35524">
        <w:rPr>
          <w:rFonts w:ascii="Helvetica" w:eastAsia="Times New Roman" w:hAnsi="Helvetica" w:cs="Helvetica"/>
          <w:color w:val="333333"/>
          <w:sz w:val="21"/>
          <w:szCs w:val="21"/>
        </w:rPr>
        <w:t>5.  Every RV park shall provide one (1) or more service buildings equipped with flush toilets, lavatories, showers, and laundry facilities meeting minimum state health department standards. These facilities shall be located no more than three hundred (300) feet from each vehicle space.</w:t>
      </w:r>
    </w:p>
    <w:p w14:paraId="354B1657" w14:textId="77777777" w:rsidR="00F35524" w:rsidRPr="00F35524" w:rsidRDefault="00F35524" w:rsidP="00F35524">
      <w:pPr>
        <w:shd w:val="clear" w:color="auto" w:fill="FFFFFF"/>
        <w:spacing w:after="150" w:line="240" w:lineRule="auto"/>
        <w:rPr>
          <w:rFonts w:ascii="Helvetica" w:eastAsia="Times New Roman" w:hAnsi="Helvetica" w:cs="Helvetica"/>
          <w:color w:val="333333"/>
          <w:sz w:val="21"/>
          <w:szCs w:val="21"/>
        </w:rPr>
      </w:pPr>
      <w:r w:rsidRPr="00F35524">
        <w:rPr>
          <w:rFonts w:ascii="Helvetica" w:eastAsia="Times New Roman" w:hAnsi="Helvetica" w:cs="Helvetica"/>
          <w:color w:val="333333"/>
          <w:sz w:val="21"/>
          <w:szCs w:val="21"/>
        </w:rPr>
        <w:t>6.  Every RV park shall provide a minimum of one (1) sanitary disposal station for the purpose of removing and disposing of wastes from holding tanks in a clean, efficient, and convenient manner.</w:t>
      </w:r>
    </w:p>
    <w:p w14:paraId="1CA4C4AD" w14:textId="77777777" w:rsidR="00F35524" w:rsidRPr="00F35524" w:rsidRDefault="00F35524" w:rsidP="00F35524">
      <w:pPr>
        <w:shd w:val="clear" w:color="auto" w:fill="FFFFFF"/>
        <w:spacing w:after="150" w:line="240" w:lineRule="auto"/>
        <w:ind w:left="600"/>
        <w:rPr>
          <w:rFonts w:ascii="Helvetica" w:eastAsia="Times New Roman" w:hAnsi="Helvetica" w:cs="Helvetica"/>
          <w:color w:val="333333"/>
          <w:sz w:val="21"/>
          <w:szCs w:val="21"/>
        </w:rPr>
      </w:pPr>
      <w:r w:rsidRPr="00F35524">
        <w:rPr>
          <w:rFonts w:ascii="Helvetica" w:eastAsia="Times New Roman" w:hAnsi="Helvetica" w:cs="Helvetica"/>
          <w:color w:val="333333"/>
          <w:sz w:val="21"/>
          <w:szCs w:val="21"/>
        </w:rPr>
        <w:t>a.  Each sanitary station shall consist of a drainage basin constructed of impervious material, containing a disposal hatch and self-closing cover, and related washing facilities.</w:t>
      </w:r>
    </w:p>
    <w:p w14:paraId="7819D5BE" w14:textId="77777777" w:rsidR="00F35524" w:rsidRPr="00F35524" w:rsidRDefault="00F35524" w:rsidP="00F35524">
      <w:pPr>
        <w:shd w:val="clear" w:color="auto" w:fill="FFFFFF"/>
        <w:spacing w:after="150" w:line="240" w:lineRule="auto"/>
        <w:ind w:left="600"/>
        <w:rPr>
          <w:rFonts w:ascii="Helvetica" w:eastAsia="Times New Roman" w:hAnsi="Helvetica" w:cs="Helvetica"/>
          <w:color w:val="333333"/>
          <w:sz w:val="21"/>
          <w:szCs w:val="21"/>
        </w:rPr>
      </w:pPr>
      <w:r w:rsidRPr="00F35524">
        <w:rPr>
          <w:rFonts w:ascii="Helvetica" w:eastAsia="Times New Roman" w:hAnsi="Helvetica" w:cs="Helvetica"/>
          <w:color w:val="333333"/>
          <w:sz w:val="21"/>
          <w:szCs w:val="21"/>
        </w:rPr>
        <w:t>b.  The disposal hatch of sanitary station units shall be connected to the sewage disposal system. Related facilities required to wash holding tanks and the general area of the sanitary station shall be connected to the RV park water supply system.</w:t>
      </w:r>
    </w:p>
    <w:p w14:paraId="1229E35F" w14:textId="77777777" w:rsidR="00F35524" w:rsidRPr="00F35524" w:rsidRDefault="00F35524" w:rsidP="00F35524">
      <w:pPr>
        <w:shd w:val="clear" w:color="auto" w:fill="FFFFFF"/>
        <w:spacing w:after="150" w:line="240" w:lineRule="auto"/>
        <w:ind w:left="600"/>
        <w:rPr>
          <w:rFonts w:ascii="Helvetica" w:eastAsia="Times New Roman" w:hAnsi="Helvetica" w:cs="Helvetica"/>
          <w:color w:val="333333"/>
          <w:sz w:val="21"/>
          <w:szCs w:val="21"/>
        </w:rPr>
      </w:pPr>
      <w:r w:rsidRPr="00F35524">
        <w:rPr>
          <w:rFonts w:ascii="Helvetica" w:eastAsia="Times New Roman" w:hAnsi="Helvetica" w:cs="Helvetica"/>
          <w:color w:val="333333"/>
          <w:sz w:val="21"/>
          <w:szCs w:val="21"/>
        </w:rPr>
        <w:t>c.  Each sanitary station shall have a sign posted stating “Danger - Not to be used for drinking or domestic purposes.”</w:t>
      </w:r>
    </w:p>
    <w:p w14:paraId="6C046509" w14:textId="77777777" w:rsidR="00F35524" w:rsidRPr="00F35524" w:rsidRDefault="00F35524" w:rsidP="00F35524">
      <w:pPr>
        <w:shd w:val="clear" w:color="auto" w:fill="FFFFFF"/>
        <w:spacing w:after="150" w:line="240" w:lineRule="auto"/>
        <w:rPr>
          <w:rFonts w:ascii="Helvetica" w:eastAsia="Times New Roman" w:hAnsi="Helvetica" w:cs="Helvetica"/>
          <w:color w:val="333333"/>
          <w:sz w:val="21"/>
          <w:szCs w:val="21"/>
        </w:rPr>
      </w:pPr>
      <w:r w:rsidRPr="00F35524">
        <w:rPr>
          <w:rFonts w:ascii="Helvetica" w:eastAsia="Times New Roman" w:hAnsi="Helvetica" w:cs="Helvetica"/>
          <w:color w:val="333333"/>
          <w:sz w:val="21"/>
          <w:szCs w:val="21"/>
        </w:rPr>
        <w:t>7.  An RV park shall meet the following utility requirements:</w:t>
      </w:r>
    </w:p>
    <w:p w14:paraId="7FA50CF1" w14:textId="77777777" w:rsidR="00F35524" w:rsidRPr="00F35524" w:rsidRDefault="00F35524" w:rsidP="00F35524">
      <w:pPr>
        <w:shd w:val="clear" w:color="auto" w:fill="FFFFFF"/>
        <w:spacing w:after="150" w:line="240" w:lineRule="auto"/>
        <w:ind w:left="600"/>
        <w:rPr>
          <w:rFonts w:ascii="Helvetica" w:eastAsia="Times New Roman" w:hAnsi="Helvetica" w:cs="Helvetica"/>
          <w:color w:val="333333"/>
          <w:sz w:val="21"/>
          <w:szCs w:val="21"/>
        </w:rPr>
      </w:pPr>
      <w:r w:rsidRPr="00F35524">
        <w:rPr>
          <w:rFonts w:ascii="Helvetica" w:eastAsia="Times New Roman" w:hAnsi="Helvetica" w:cs="Helvetica"/>
          <w:color w:val="333333"/>
          <w:sz w:val="21"/>
          <w:szCs w:val="21"/>
        </w:rPr>
        <w:t>a.  All utilities shall be placed underground.</w:t>
      </w:r>
    </w:p>
    <w:p w14:paraId="79EE715C" w14:textId="77777777" w:rsidR="00F35524" w:rsidRPr="00F35524" w:rsidRDefault="00F35524" w:rsidP="00F35524">
      <w:pPr>
        <w:shd w:val="clear" w:color="auto" w:fill="FFFFFF"/>
        <w:spacing w:after="150" w:line="240" w:lineRule="auto"/>
        <w:ind w:left="600"/>
        <w:rPr>
          <w:rFonts w:ascii="Helvetica" w:eastAsia="Times New Roman" w:hAnsi="Helvetica" w:cs="Helvetica"/>
          <w:color w:val="333333"/>
          <w:sz w:val="21"/>
          <w:szCs w:val="21"/>
        </w:rPr>
      </w:pPr>
      <w:r w:rsidRPr="00F35524">
        <w:rPr>
          <w:rFonts w:ascii="Helvetica" w:eastAsia="Times New Roman" w:hAnsi="Helvetica" w:cs="Helvetica"/>
          <w:color w:val="333333"/>
          <w:sz w:val="21"/>
          <w:szCs w:val="21"/>
        </w:rPr>
        <w:t>b.  An accessible, adequate, safe, and potable supply of water under pressure shall be provided in every RV park. Each vehicle space equipped with sewer and electrical connections shall be equipped with two (2) water outlets to provide connection for the RV and a garden hose. All other spaces shall be equipped with one (1) water outlet.</w:t>
      </w:r>
    </w:p>
    <w:p w14:paraId="4B7FC158" w14:textId="77777777" w:rsidR="00F35524" w:rsidRPr="00F35524" w:rsidRDefault="00F35524" w:rsidP="00F35524">
      <w:pPr>
        <w:shd w:val="clear" w:color="auto" w:fill="FFFFFF"/>
        <w:spacing w:after="150" w:line="240" w:lineRule="auto"/>
        <w:ind w:left="600"/>
        <w:rPr>
          <w:rFonts w:ascii="Helvetica" w:eastAsia="Times New Roman" w:hAnsi="Helvetica" w:cs="Helvetica"/>
          <w:color w:val="333333"/>
          <w:sz w:val="21"/>
          <w:szCs w:val="21"/>
        </w:rPr>
      </w:pPr>
      <w:r w:rsidRPr="00F35524">
        <w:rPr>
          <w:rFonts w:ascii="Helvetica" w:eastAsia="Times New Roman" w:hAnsi="Helvetica" w:cs="Helvetica"/>
          <w:color w:val="333333"/>
          <w:sz w:val="21"/>
          <w:szCs w:val="21"/>
        </w:rPr>
        <w:t>c.  All refuse shall be stored in durable, washable, and nonabsorbent metal or plastic containers with tight-fitting lids. Such containers are required at a rate of one (1) thirty (30) gallon container for each rental space or an equivalent storage capacity in centralized storage facilities. All refuse storage areas must be screened in accordance with Section 23.13.A. Adequate refuse collection and removal is the responsibility of the park owner.</w:t>
      </w:r>
    </w:p>
    <w:p w14:paraId="7F292E99" w14:textId="77777777" w:rsidR="00F35524" w:rsidRPr="00F35524" w:rsidRDefault="00F35524" w:rsidP="00F35524">
      <w:pPr>
        <w:shd w:val="clear" w:color="auto" w:fill="FFFFFF"/>
        <w:spacing w:after="150" w:line="240" w:lineRule="auto"/>
        <w:rPr>
          <w:rFonts w:ascii="Helvetica" w:eastAsia="Times New Roman" w:hAnsi="Helvetica" w:cs="Helvetica"/>
          <w:color w:val="333333"/>
          <w:sz w:val="21"/>
          <w:szCs w:val="21"/>
        </w:rPr>
      </w:pPr>
      <w:r w:rsidRPr="00F35524">
        <w:rPr>
          <w:rFonts w:ascii="Helvetica" w:eastAsia="Times New Roman" w:hAnsi="Helvetica" w:cs="Helvetica"/>
          <w:color w:val="333333"/>
          <w:sz w:val="21"/>
          <w:szCs w:val="21"/>
        </w:rPr>
        <w:t>8.  Ten percent (10%) of the gross area of the RV park shall be maintained as common open space for playgrounds, picnic areas, and other recreational uses. Open space does not include any area designated as a roadway, RV rental space, storage area, yard area surrounding a caretakers residence, or any area required for setbacks.</w:t>
      </w:r>
    </w:p>
    <w:p w14:paraId="69ED976B" w14:textId="77777777" w:rsidR="00F35524" w:rsidRPr="00F35524" w:rsidRDefault="00F35524" w:rsidP="00F35524">
      <w:pPr>
        <w:shd w:val="clear" w:color="auto" w:fill="FFFFFF"/>
        <w:spacing w:after="150" w:line="240" w:lineRule="auto"/>
        <w:rPr>
          <w:rFonts w:ascii="Helvetica" w:eastAsia="Times New Roman" w:hAnsi="Helvetica" w:cs="Helvetica"/>
          <w:color w:val="333333"/>
          <w:sz w:val="21"/>
          <w:szCs w:val="21"/>
        </w:rPr>
      </w:pPr>
      <w:r w:rsidRPr="00F35524">
        <w:rPr>
          <w:rFonts w:ascii="Helvetica" w:eastAsia="Times New Roman" w:hAnsi="Helvetica" w:cs="Helvetica"/>
          <w:color w:val="333333"/>
          <w:sz w:val="21"/>
          <w:szCs w:val="21"/>
        </w:rPr>
        <w:t>9.  Temporary structures, such as canvas awnings, screened enclosures or platforms, which are normal camping equipment, may be erected but shall be removed when the rental space is vacated. No other structural additions shall be built onto or become a part of any RV. Storage sheds and other accessory structures are prohibited.</w:t>
      </w:r>
    </w:p>
    <w:p w14:paraId="5AD6DD2E" w14:textId="77777777" w:rsidR="00F35524" w:rsidRPr="00F35524" w:rsidRDefault="00F35524" w:rsidP="00F35524">
      <w:pPr>
        <w:shd w:val="clear" w:color="auto" w:fill="FFFFFF"/>
        <w:spacing w:after="150" w:line="240" w:lineRule="auto"/>
        <w:rPr>
          <w:rFonts w:ascii="Helvetica" w:eastAsia="Times New Roman" w:hAnsi="Helvetica" w:cs="Helvetica"/>
          <w:color w:val="333333"/>
          <w:sz w:val="21"/>
          <w:szCs w:val="21"/>
        </w:rPr>
      </w:pPr>
      <w:r w:rsidRPr="00F35524">
        <w:rPr>
          <w:rFonts w:ascii="Helvetica" w:eastAsia="Times New Roman" w:hAnsi="Helvetica" w:cs="Helvetica"/>
          <w:color w:val="333333"/>
          <w:sz w:val="21"/>
          <w:szCs w:val="21"/>
        </w:rPr>
        <w:t>10.  No open fires are allowed.</w:t>
      </w:r>
    </w:p>
    <w:p w14:paraId="543B4179" w14:textId="77777777" w:rsidR="00D217A0" w:rsidRPr="00D217A0" w:rsidRDefault="00D217A0" w:rsidP="00D217A0">
      <w:pPr>
        <w:shd w:val="clear" w:color="auto" w:fill="FFFFFF"/>
        <w:spacing w:before="450" w:after="150" w:line="240" w:lineRule="auto"/>
        <w:outlineLvl w:val="2"/>
        <w:rPr>
          <w:rFonts w:ascii="Oswald" w:eastAsia="Times New Roman" w:hAnsi="Oswald" w:cs="Times New Roman"/>
          <w:caps/>
          <w:color w:val="333333"/>
          <w:sz w:val="36"/>
          <w:szCs w:val="36"/>
        </w:rPr>
      </w:pPr>
      <w:r w:rsidRPr="00D217A0">
        <w:rPr>
          <w:rFonts w:ascii="Oswald" w:eastAsia="Times New Roman" w:hAnsi="Oswald" w:cs="Times New Roman"/>
          <w:color w:val="999999"/>
          <w:sz w:val="27"/>
          <w:szCs w:val="27"/>
        </w:rPr>
        <w:lastRenderedPageBreak/>
        <w:t>20.3.K</w:t>
      </w:r>
      <w:r w:rsidRPr="00D217A0">
        <w:rPr>
          <w:rFonts w:ascii="Oswald" w:eastAsia="Times New Roman" w:hAnsi="Oswald" w:cs="Times New Roman"/>
          <w:caps/>
          <w:color w:val="333333"/>
          <w:sz w:val="36"/>
          <w:szCs w:val="36"/>
        </w:rPr>
        <w:t> CAMPGROUND</w:t>
      </w:r>
    </w:p>
    <w:p w14:paraId="004B991A" w14:textId="77777777" w:rsidR="00D217A0" w:rsidRPr="00D217A0" w:rsidRDefault="00D217A0" w:rsidP="00D217A0">
      <w:pPr>
        <w:shd w:val="clear" w:color="auto" w:fill="FFFFFF"/>
        <w:spacing w:after="150" w:line="240" w:lineRule="auto"/>
        <w:rPr>
          <w:rFonts w:ascii="Open Sans" w:eastAsia="Times New Roman" w:hAnsi="Open Sans" w:cs="Open Sans"/>
          <w:color w:val="333333"/>
          <w:sz w:val="21"/>
          <w:szCs w:val="21"/>
        </w:rPr>
      </w:pPr>
      <w:r w:rsidRPr="00D217A0">
        <w:rPr>
          <w:rFonts w:ascii="Open Sans" w:eastAsia="Times New Roman" w:hAnsi="Open Sans" w:cs="Open Sans"/>
          <w:color w:val="333333"/>
          <w:sz w:val="21"/>
          <w:szCs w:val="21"/>
        </w:rPr>
        <w:t>1.   A maximum density of 50 campsites per acre is allowed.  Campsites must be located a minimum of 20 feet apart.</w:t>
      </w:r>
    </w:p>
    <w:p w14:paraId="6F3D1B43" w14:textId="77777777" w:rsidR="00D217A0" w:rsidRPr="00D217A0" w:rsidRDefault="00D217A0" w:rsidP="00D217A0">
      <w:pPr>
        <w:shd w:val="clear" w:color="auto" w:fill="FFFFFF"/>
        <w:spacing w:after="150" w:line="240" w:lineRule="auto"/>
        <w:rPr>
          <w:rFonts w:ascii="Open Sans" w:eastAsia="Times New Roman" w:hAnsi="Open Sans" w:cs="Open Sans"/>
          <w:color w:val="333333"/>
          <w:sz w:val="21"/>
          <w:szCs w:val="21"/>
        </w:rPr>
      </w:pPr>
      <w:r w:rsidRPr="00D217A0">
        <w:rPr>
          <w:rFonts w:ascii="Open Sans" w:eastAsia="Times New Roman" w:hAnsi="Open Sans" w:cs="Open Sans"/>
          <w:color w:val="333333"/>
          <w:sz w:val="21"/>
          <w:szCs w:val="21"/>
        </w:rPr>
        <w:t>2.  Campgrounds shall comply with all applicable state and city regulations, including those governing the installation, construction, and/or operation of swimming pools, water supply, sewage disposal, food storage and services, plumbing, structures, electrical wiring, and fire prevention.</w:t>
      </w:r>
    </w:p>
    <w:p w14:paraId="164BC89D" w14:textId="77777777" w:rsidR="00D217A0" w:rsidRPr="00D217A0" w:rsidRDefault="00D217A0" w:rsidP="00D217A0">
      <w:pPr>
        <w:shd w:val="clear" w:color="auto" w:fill="FFFFFF"/>
        <w:spacing w:after="150" w:line="240" w:lineRule="auto"/>
        <w:rPr>
          <w:rFonts w:ascii="Open Sans" w:eastAsia="Times New Roman" w:hAnsi="Open Sans" w:cs="Open Sans"/>
          <w:color w:val="333333"/>
          <w:sz w:val="21"/>
          <w:szCs w:val="21"/>
        </w:rPr>
      </w:pPr>
      <w:r w:rsidRPr="00D217A0">
        <w:rPr>
          <w:rFonts w:ascii="Open Sans" w:eastAsia="Times New Roman" w:hAnsi="Open Sans" w:cs="Open Sans"/>
          <w:color w:val="333333"/>
          <w:sz w:val="21"/>
          <w:szCs w:val="21"/>
        </w:rPr>
        <w:t>3.  Management headquarters, recreational facilities, coin operated laundry facilities, cabins for counselors, overnight accommodations, living space, and other uses and structures customarily associated with the operation of a campground are permitted.</w:t>
      </w:r>
    </w:p>
    <w:p w14:paraId="745BE6DB" w14:textId="77777777" w:rsidR="00D217A0" w:rsidRPr="00D217A0" w:rsidRDefault="00D217A0" w:rsidP="00D217A0">
      <w:pPr>
        <w:shd w:val="clear" w:color="auto" w:fill="FFFFFF"/>
        <w:spacing w:after="150" w:line="240" w:lineRule="auto"/>
        <w:rPr>
          <w:rFonts w:ascii="Open Sans" w:eastAsia="Times New Roman" w:hAnsi="Open Sans" w:cs="Open Sans"/>
          <w:color w:val="333333"/>
          <w:sz w:val="21"/>
          <w:szCs w:val="21"/>
        </w:rPr>
      </w:pPr>
      <w:r w:rsidRPr="00D217A0">
        <w:rPr>
          <w:rFonts w:ascii="Open Sans" w:eastAsia="Times New Roman" w:hAnsi="Open Sans" w:cs="Open Sans"/>
          <w:color w:val="333333"/>
          <w:sz w:val="21"/>
          <w:szCs w:val="21"/>
        </w:rPr>
        <w:t>4.  Storage of all campground materials and/or equipment shall be within enclosed structures.</w:t>
      </w:r>
    </w:p>
    <w:p w14:paraId="04B445C4" w14:textId="77777777" w:rsidR="00D217A0" w:rsidRPr="00D217A0" w:rsidRDefault="00D217A0" w:rsidP="00D217A0">
      <w:pPr>
        <w:shd w:val="clear" w:color="auto" w:fill="FFFFFF"/>
        <w:spacing w:after="150" w:line="240" w:lineRule="auto"/>
        <w:rPr>
          <w:rFonts w:ascii="Open Sans" w:eastAsia="Times New Roman" w:hAnsi="Open Sans" w:cs="Open Sans"/>
          <w:color w:val="333333"/>
          <w:sz w:val="21"/>
          <w:szCs w:val="21"/>
        </w:rPr>
      </w:pPr>
      <w:r w:rsidRPr="00D217A0">
        <w:rPr>
          <w:rFonts w:ascii="Open Sans" w:eastAsia="Times New Roman" w:hAnsi="Open Sans" w:cs="Open Sans"/>
          <w:color w:val="333333"/>
          <w:sz w:val="21"/>
          <w:szCs w:val="21"/>
        </w:rPr>
        <w:t>5.  Year-round residency is prohibited at any campground. Camping units are prohibited from use as a principal residence.</w:t>
      </w:r>
    </w:p>
    <w:p w14:paraId="12E51A64" w14:textId="77777777" w:rsidR="00D217A0" w:rsidRPr="00D217A0" w:rsidRDefault="00D217A0" w:rsidP="00D217A0">
      <w:pPr>
        <w:shd w:val="clear" w:color="auto" w:fill="FFFFFF"/>
        <w:spacing w:after="150" w:line="240" w:lineRule="auto"/>
        <w:rPr>
          <w:rFonts w:ascii="Open Sans" w:eastAsia="Times New Roman" w:hAnsi="Open Sans" w:cs="Open Sans"/>
          <w:color w:val="333333"/>
          <w:sz w:val="21"/>
          <w:szCs w:val="21"/>
        </w:rPr>
      </w:pPr>
      <w:r w:rsidRPr="00D217A0">
        <w:rPr>
          <w:rFonts w:ascii="Open Sans" w:eastAsia="Times New Roman" w:hAnsi="Open Sans" w:cs="Open Sans"/>
          <w:color w:val="333333"/>
          <w:sz w:val="21"/>
          <w:szCs w:val="21"/>
        </w:rPr>
        <w:t>6.  The perimeter setback shall be landscaped to screen the campground. Preservation of existing vegetation is encouraged.</w:t>
      </w:r>
    </w:p>
    <w:p w14:paraId="7A322BEA" w14:textId="259BFFF2" w:rsidR="00D217A0" w:rsidRDefault="00D217A0" w:rsidP="00D217A0">
      <w:pPr>
        <w:shd w:val="clear" w:color="auto" w:fill="FFFFFF"/>
        <w:spacing w:after="150" w:line="240" w:lineRule="auto"/>
        <w:rPr>
          <w:rFonts w:ascii="Open Sans" w:eastAsia="Times New Roman" w:hAnsi="Open Sans" w:cs="Open Sans"/>
          <w:color w:val="333333"/>
          <w:sz w:val="21"/>
          <w:szCs w:val="21"/>
        </w:rPr>
      </w:pPr>
      <w:r w:rsidRPr="00D217A0">
        <w:rPr>
          <w:rFonts w:ascii="Open Sans" w:eastAsia="Times New Roman" w:hAnsi="Open Sans" w:cs="Open Sans"/>
          <w:color w:val="333333"/>
          <w:sz w:val="21"/>
          <w:szCs w:val="21"/>
        </w:rPr>
        <w:t>7.  Each campsite shall be set back a minimum distance of fifty (50) feet from the perimeter property line of the campground. Any permanent or semi-permanent structures, such as platforms, ramps, lean-tos, garages, and sheds, are prohibited within this setback.</w:t>
      </w:r>
    </w:p>
    <w:p w14:paraId="6CB6A673" w14:textId="361C8B2E" w:rsidR="00D217A0" w:rsidRDefault="00D217A0" w:rsidP="00D217A0">
      <w:pPr>
        <w:shd w:val="clear" w:color="auto" w:fill="FFFFFF"/>
        <w:spacing w:after="150" w:line="240" w:lineRule="auto"/>
        <w:rPr>
          <w:rFonts w:ascii="Open Sans" w:eastAsia="Times New Roman" w:hAnsi="Open Sans" w:cs="Open Sans"/>
          <w:color w:val="333333"/>
          <w:sz w:val="21"/>
          <w:szCs w:val="21"/>
        </w:rPr>
      </w:pPr>
    </w:p>
    <w:p w14:paraId="24A074B4" w14:textId="293D755B" w:rsidR="00D217A0" w:rsidRDefault="00D217A0" w:rsidP="00D217A0">
      <w:pPr>
        <w:shd w:val="clear" w:color="auto" w:fill="FFFFFF"/>
        <w:spacing w:after="150" w:line="240" w:lineRule="auto"/>
        <w:rPr>
          <w:rStyle w:val="Strong"/>
          <w:rFonts w:ascii="Open Sans" w:hAnsi="Open Sans" w:cs="Open Sans"/>
          <w:color w:val="333333"/>
          <w:sz w:val="21"/>
          <w:szCs w:val="21"/>
          <w:shd w:val="clear" w:color="auto" w:fill="FFFFFF"/>
        </w:rPr>
      </w:pPr>
      <w:r>
        <w:rPr>
          <w:rStyle w:val="Strong"/>
          <w:rFonts w:ascii="Open Sans" w:hAnsi="Open Sans" w:cs="Open Sans"/>
          <w:color w:val="333333"/>
          <w:sz w:val="21"/>
          <w:szCs w:val="21"/>
          <w:shd w:val="clear" w:color="auto" w:fill="FFFFFF"/>
        </w:rPr>
        <w:t>Definitions</w:t>
      </w:r>
    </w:p>
    <w:p w14:paraId="001431DE" w14:textId="35CBE8C5" w:rsidR="00D217A0" w:rsidRDefault="00D217A0" w:rsidP="00D217A0">
      <w:pPr>
        <w:shd w:val="clear" w:color="auto" w:fill="FFFFFF"/>
        <w:spacing w:after="150" w:line="240" w:lineRule="auto"/>
        <w:rPr>
          <w:rFonts w:ascii="Open Sans" w:hAnsi="Open Sans" w:cs="Open Sans"/>
          <w:color w:val="333333"/>
          <w:sz w:val="21"/>
          <w:szCs w:val="21"/>
          <w:shd w:val="clear" w:color="auto" w:fill="FFFFFF"/>
        </w:rPr>
      </w:pPr>
      <w:r>
        <w:rPr>
          <w:rStyle w:val="Strong"/>
          <w:rFonts w:ascii="Open Sans" w:hAnsi="Open Sans" w:cs="Open Sans"/>
          <w:color w:val="333333"/>
          <w:sz w:val="21"/>
          <w:szCs w:val="21"/>
          <w:shd w:val="clear" w:color="auto" w:fill="FFFFFF"/>
        </w:rPr>
        <w:t>Campground</w:t>
      </w:r>
      <w:r>
        <w:rPr>
          <w:rFonts w:ascii="Open Sans" w:hAnsi="Open Sans" w:cs="Open Sans"/>
          <w:color w:val="333333"/>
          <w:sz w:val="21"/>
          <w:szCs w:val="21"/>
          <w:shd w:val="clear" w:color="auto" w:fill="FFFFFF"/>
        </w:rPr>
        <w:t>. An area to be used for transient occupancy by camping in tents, camp trailers, recreational vehicles, travel trailers, motor homes, or similar movable or temporary sleeping quarters of any kind for a maximum of fifteen (15) days.</w:t>
      </w:r>
    </w:p>
    <w:p w14:paraId="6AAD96B2" w14:textId="207B0F4C" w:rsidR="00D217A0" w:rsidRDefault="00D217A0" w:rsidP="00D217A0">
      <w:pPr>
        <w:shd w:val="clear" w:color="auto" w:fill="FFFFFF"/>
        <w:spacing w:after="150" w:line="240" w:lineRule="auto"/>
        <w:rPr>
          <w:rFonts w:ascii="Open Sans" w:hAnsi="Open Sans" w:cs="Open Sans"/>
          <w:color w:val="333333"/>
          <w:sz w:val="21"/>
          <w:szCs w:val="21"/>
          <w:shd w:val="clear" w:color="auto" w:fill="FFFFFF"/>
        </w:rPr>
      </w:pPr>
    </w:p>
    <w:p w14:paraId="2C0687EA" w14:textId="5D390FFA" w:rsidR="00D217A0" w:rsidRPr="00D217A0" w:rsidRDefault="00D217A0" w:rsidP="00D217A0">
      <w:pPr>
        <w:shd w:val="clear" w:color="auto" w:fill="FFFFFF"/>
        <w:spacing w:after="150" w:line="240" w:lineRule="auto"/>
        <w:rPr>
          <w:rFonts w:ascii="Open Sans" w:eastAsia="Times New Roman" w:hAnsi="Open Sans" w:cs="Open Sans"/>
          <w:color w:val="333333"/>
          <w:sz w:val="21"/>
          <w:szCs w:val="21"/>
        </w:rPr>
      </w:pPr>
      <w:r>
        <w:rPr>
          <w:rStyle w:val="Strong"/>
          <w:rFonts w:ascii="Open Sans" w:hAnsi="Open Sans" w:cs="Open Sans"/>
          <w:color w:val="333333"/>
          <w:sz w:val="21"/>
          <w:szCs w:val="21"/>
          <w:shd w:val="clear" w:color="auto" w:fill="FFFFFF"/>
        </w:rPr>
        <w:t>Recreational Vehicle (RV) Park</w:t>
      </w:r>
      <w:r>
        <w:rPr>
          <w:rFonts w:ascii="Open Sans" w:hAnsi="Open Sans" w:cs="Open Sans"/>
          <w:color w:val="333333"/>
          <w:sz w:val="21"/>
          <w:szCs w:val="21"/>
          <w:shd w:val="clear" w:color="auto" w:fill="FFFFFF"/>
        </w:rPr>
        <w:t>. Any lot or parcel of land used or intended to be used for the accommodation of two (2) or more recreational vehicles for transient dwelling purposes for a maximum of fifteen (15) days.</w:t>
      </w:r>
    </w:p>
    <w:p w14:paraId="0DFB86E5" w14:textId="076C047F" w:rsidR="00DE4B62" w:rsidRDefault="00DE4B62"/>
    <w:p w14:paraId="786186AC" w14:textId="061627FF" w:rsidR="00A157B8" w:rsidRDefault="00A157B8">
      <w:hyperlink r:id="rId6" w:history="1">
        <w:r>
          <w:rPr>
            <w:rStyle w:val="Hyperlink"/>
          </w:rPr>
          <w:t>Article 8 - Comprehensive Zoning Ordinance - City of New Orleans (nola.gov)</w:t>
        </w:r>
      </w:hyperlink>
    </w:p>
    <w:p w14:paraId="1B09071A" w14:textId="44624364" w:rsidR="00A157B8" w:rsidRDefault="00A157B8"/>
    <w:p w14:paraId="08C03018" w14:textId="3A195090" w:rsidR="00A157B8" w:rsidRDefault="00A157B8">
      <w:hyperlink r:id="rId7" w:history="1">
        <w:r>
          <w:rPr>
            <w:rStyle w:val="Hyperlink"/>
          </w:rPr>
          <w:t>Property Viewer | City of New Orleans (nola.gov)</w:t>
        </w:r>
      </w:hyperlink>
    </w:p>
    <w:sectPr w:rsidR="00A157B8" w:rsidSect="00F35524">
      <w:headerReference w:type="default" r:id="rId8"/>
      <w:pgSz w:w="12240" w:h="15840"/>
      <w:pgMar w:top="288" w:right="1440" w:bottom="144" w:left="144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9381C" w14:textId="77777777" w:rsidR="00F35524" w:rsidRDefault="00F35524" w:rsidP="00F35524">
      <w:pPr>
        <w:spacing w:after="0" w:line="240" w:lineRule="auto"/>
      </w:pPr>
      <w:r>
        <w:separator/>
      </w:r>
    </w:p>
  </w:endnote>
  <w:endnote w:type="continuationSeparator" w:id="0">
    <w:p w14:paraId="4C79FF66" w14:textId="77777777" w:rsidR="00F35524" w:rsidRDefault="00F35524" w:rsidP="00F35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Oswald">
    <w:charset w:val="00"/>
    <w:family w:val="auto"/>
    <w:pitch w:val="variable"/>
    <w:sig w:usb0="2000020F" w:usb1="00000000" w:usb2="00000000" w:usb3="00000000" w:csb0="00000197"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B6D19" w14:textId="77777777" w:rsidR="00F35524" w:rsidRDefault="00F35524" w:rsidP="00F35524">
      <w:pPr>
        <w:spacing w:after="0" w:line="240" w:lineRule="auto"/>
      </w:pPr>
      <w:r>
        <w:separator/>
      </w:r>
    </w:p>
  </w:footnote>
  <w:footnote w:type="continuationSeparator" w:id="0">
    <w:p w14:paraId="4E9F3E5F" w14:textId="77777777" w:rsidR="00F35524" w:rsidRDefault="00F35524" w:rsidP="00F355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72211" w14:textId="7AA2946B" w:rsidR="00F35524" w:rsidRDefault="00F35524">
    <w:pPr>
      <w:pStyle w:val="Header"/>
    </w:pPr>
    <w:r>
      <w:ptab w:relativeTo="margin" w:alignment="center"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524"/>
    <w:rsid w:val="009E55B5"/>
    <w:rsid w:val="00A157B8"/>
    <w:rsid w:val="00D217A0"/>
    <w:rsid w:val="00DE4B62"/>
    <w:rsid w:val="00F35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E251B"/>
  <w15:chartTrackingRefBased/>
  <w15:docId w15:val="{5422D933-32C7-43D0-8BFE-62438C7F9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55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5524"/>
  </w:style>
  <w:style w:type="paragraph" w:styleId="Footer">
    <w:name w:val="footer"/>
    <w:basedOn w:val="Normal"/>
    <w:link w:val="FooterChar"/>
    <w:uiPriority w:val="99"/>
    <w:unhideWhenUsed/>
    <w:rsid w:val="00F355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5524"/>
  </w:style>
  <w:style w:type="character" w:styleId="Strong">
    <w:name w:val="Strong"/>
    <w:basedOn w:val="DefaultParagraphFont"/>
    <w:uiPriority w:val="22"/>
    <w:qFormat/>
    <w:rsid w:val="00D217A0"/>
    <w:rPr>
      <w:b/>
      <w:bCs/>
    </w:rPr>
  </w:style>
  <w:style w:type="character" w:styleId="Hyperlink">
    <w:name w:val="Hyperlink"/>
    <w:basedOn w:val="DefaultParagraphFont"/>
    <w:uiPriority w:val="99"/>
    <w:semiHidden/>
    <w:unhideWhenUsed/>
    <w:rsid w:val="00A157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1142373">
      <w:bodyDiv w:val="1"/>
      <w:marLeft w:val="0"/>
      <w:marRight w:val="0"/>
      <w:marTop w:val="0"/>
      <w:marBottom w:val="0"/>
      <w:divBdr>
        <w:top w:val="none" w:sz="0" w:space="0" w:color="auto"/>
        <w:left w:val="none" w:sz="0" w:space="0" w:color="auto"/>
        <w:bottom w:val="none" w:sz="0" w:space="0" w:color="auto"/>
        <w:right w:val="none" w:sz="0" w:space="0" w:color="auto"/>
      </w:divBdr>
    </w:div>
    <w:div w:id="1909999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property.nol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zo.nola.gov/article-8/"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902</Words>
  <Characters>5145</Characters>
  <Application>Microsoft Office Word</Application>
  <DocSecurity>0</DocSecurity>
  <Lines>42</Lines>
  <Paragraphs>12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20.3 XX RECREATIONAL VEHICLE (RV) PARK</vt:lpstr>
    </vt:vector>
  </TitlesOfParts>
  <Company/>
  <LinksUpToDate>false</LinksUpToDate>
  <CharactersWithSpaces>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Ollie</dc:creator>
  <cp:keywords/>
  <dc:description/>
  <cp:lastModifiedBy>Bobby Ollie</cp:lastModifiedBy>
  <cp:revision>3</cp:revision>
  <dcterms:created xsi:type="dcterms:W3CDTF">2023-01-05T01:42:00Z</dcterms:created>
  <dcterms:modified xsi:type="dcterms:W3CDTF">2023-01-05T01:44:00Z</dcterms:modified>
</cp:coreProperties>
</file>