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C0" w:rsidRDefault="00B369EB">
      <w:pPr>
        <w:spacing w:before="79" w:after="0" w:line="240" w:lineRule="auto"/>
        <w:ind w:left="3749" w:right="475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Addendum</w:t>
      </w:r>
      <w:r>
        <w:rPr>
          <w:rFonts w:ascii="Times New Roman" w:eastAsia="Times New Roman" w:hAnsi="Times New Roman" w:cs="Times New Roman"/>
          <w:color w:val="1C1A1C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18"/>
          <w:sz w:val="23"/>
          <w:szCs w:val="23"/>
        </w:rPr>
        <w:t>No.1</w:t>
      </w:r>
    </w:p>
    <w:p w:rsidR="006366C0" w:rsidRDefault="00B369EB">
      <w:pPr>
        <w:spacing w:before="8" w:after="0" w:line="240" w:lineRule="auto"/>
        <w:ind w:left="2399" w:right="340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A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Specifications</w:t>
      </w:r>
      <w:r>
        <w:rPr>
          <w:rFonts w:ascii="Times New Roman" w:eastAsia="Times New Roman" w:hAnsi="Times New Roman" w:cs="Times New Roman"/>
          <w:color w:val="1C1A1C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A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Contract</w:t>
      </w:r>
      <w:r>
        <w:rPr>
          <w:rFonts w:ascii="Times New Roman" w:eastAsia="Times New Roman" w:hAnsi="Times New Roman" w:cs="Times New Roman"/>
          <w:color w:val="1C1A1C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Drawings</w:t>
      </w:r>
      <w:r>
        <w:rPr>
          <w:rFonts w:ascii="Times New Roman" w:eastAsia="Times New Roman" w:hAnsi="Times New Roman" w:cs="Times New Roman"/>
          <w:color w:val="1C1A1C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4"/>
          <w:sz w:val="23"/>
          <w:szCs w:val="23"/>
        </w:rPr>
        <w:t>For</w:t>
      </w:r>
    </w:p>
    <w:p w:rsidR="006366C0" w:rsidRDefault="00B369EB">
      <w:pPr>
        <w:spacing w:before="8" w:after="0" w:line="240" w:lineRule="auto"/>
        <w:ind w:left="2589" w:right="359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FY12</w:t>
      </w:r>
      <w:r>
        <w:rPr>
          <w:rFonts w:ascii="Times New Roman" w:eastAsia="Times New Roman" w:hAnsi="Times New Roman" w:cs="Times New Roman"/>
          <w:color w:val="1C1A1C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Sewer</w:t>
      </w:r>
      <w:r>
        <w:rPr>
          <w:rFonts w:ascii="Times New Roman" w:eastAsia="Times New Roman" w:hAnsi="Times New Roman" w:cs="Times New Roman"/>
          <w:color w:val="1C1A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Pump</w:t>
      </w:r>
      <w:r>
        <w:rPr>
          <w:rFonts w:ascii="Times New Roman" w:eastAsia="Times New Roman" w:hAnsi="Times New Roman" w:cs="Times New Roman"/>
          <w:color w:val="1C1A1C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Station</w:t>
      </w:r>
      <w:r>
        <w:rPr>
          <w:rFonts w:ascii="Times New Roman" w:eastAsia="Times New Roman" w:hAnsi="Times New Roman" w:cs="Times New Roman"/>
          <w:color w:val="1C1A1C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3"/>
          <w:sz w:val="23"/>
          <w:szCs w:val="23"/>
        </w:rPr>
        <w:t>Rehabilitation</w:t>
      </w:r>
    </w:p>
    <w:p w:rsidR="006366C0" w:rsidRDefault="006366C0">
      <w:pPr>
        <w:spacing w:after="0" w:line="200" w:lineRule="exact"/>
        <w:rPr>
          <w:sz w:val="20"/>
          <w:szCs w:val="20"/>
        </w:rPr>
      </w:pPr>
    </w:p>
    <w:p w:rsidR="006366C0" w:rsidRDefault="006366C0">
      <w:pPr>
        <w:spacing w:after="0" w:line="200" w:lineRule="exact"/>
        <w:rPr>
          <w:sz w:val="20"/>
          <w:szCs w:val="20"/>
        </w:rPr>
      </w:pPr>
    </w:p>
    <w:p w:rsidR="006366C0" w:rsidRDefault="006366C0">
      <w:pPr>
        <w:spacing w:before="1" w:after="0" w:line="240" w:lineRule="exact"/>
        <w:rPr>
          <w:sz w:val="24"/>
          <w:szCs w:val="24"/>
        </w:rPr>
      </w:pPr>
    </w:p>
    <w:p w:rsidR="006366C0" w:rsidRDefault="00B369EB">
      <w:pPr>
        <w:spacing w:after="0" w:line="240" w:lineRule="auto"/>
        <w:ind w:left="3372" w:right="437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City</w:t>
      </w:r>
      <w:r>
        <w:rPr>
          <w:rFonts w:ascii="Times New Roman" w:eastAsia="Times New Roman" w:hAnsi="Times New Roman" w:cs="Times New Roman"/>
          <w:color w:val="1C1A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A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Slidell,</w:t>
      </w:r>
      <w:r>
        <w:rPr>
          <w:rFonts w:ascii="Times New Roman" w:eastAsia="Times New Roman" w:hAnsi="Times New Roman" w:cs="Times New Roman"/>
          <w:color w:val="1C1A1C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3"/>
          <w:sz w:val="23"/>
          <w:szCs w:val="23"/>
        </w:rPr>
        <w:t>Louisiana</w:t>
      </w:r>
    </w:p>
    <w:p w:rsidR="006366C0" w:rsidRDefault="006366C0">
      <w:pPr>
        <w:spacing w:before="6" w:after="0" w:line="240" w:lineRule="exact"/>
        <w:rPr>
          <w:sz w:val="24"/>
          <w:szCs w:val="24"/>
        </w:rPr>
      </w:pPr>
    </w:p>
    <w:p w:rsidR="006366C0" w:rsidRDefault="00B369EB">
      <w:pPr>
        <w:spacing w:after="0" w:line="240" w:lineRule="auto"/>
        <w:ind w:left="3752" w:right="475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Bid</w:t>
      </w:r>
      <w:r>
        <w:rPr>
          <w:rFonts w:ascii="Times New Roman" w:eastAsia="Times New Roman" w:hAnsi="Times New Roman" w:cs="Times New Roman"/>
          <w:color w:val="1C1A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No.</w:t>
      </w:r>
      <w:r>
        <w:rPr>
          <w:rFonts w:ascii="Times New Roman" w:eastAsia="Times New Roman" w:hAnsi="Times New Roman" w:cs="Times New Roman"/>
          <w:color w:val="1C1A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4"/>
          <w:sz w:val="23"/>
          <w:szCs w:val="23"/>
        </w:rPr>
        <w:t>14-B012</w:t>
      </w:r>
    </w:p>
    <w:p w:rsidR="006366C0" w:rsidRDefault="006366C0">
      <w:pPr>
        <w:spacing w:before="10" w:after="0" w:line="240" w:lineRule="exact"/>
        <w:rPr>
          <w:sz w:val="24"/>
          <w:szCs w:val="24"/>
        </w:rPr>
      </w:pPr>
    </w:p>
    <w:p w:rsidR="006366C0" w:rsidRDefault="00B369EB">
      <w:pPr>
        <w:spacing w:after="0" w:line="260" w:lineRule="exact"/>
        <w:ind w:left="3508" w:right="449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A1C"/>
          <w:position w:val="-1"/>
          <w:sz w:val="23"/>
          <w:szCs w:val="23"/>
        </w:rPr>
        <w:t>Slidell</w:t>
      </w:r>
      <w:r>
        <w:rPr>
          <w:rFonts w:ascii="Times New Roman" w:eastAsia="Times New Roman" w:hAnsi="Times New Roman" w:cs="Times New Roman"/>
          <w:color w:val="1C1A1C"/>
          <w:spacing w:val="19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position w:val="-1"/>
          <w:sz w:val="23"/>
          <w:szCs w:val="23"/>
        </w:rPr>
        <w:t>Job</w:t>
      </w:r>
      <w:r>
        <w:rPr>
          <w:rFonts w:ascii="Times New Roman" w:eastAsia="Times New Roman" w:hAnsi="Times New Roman" w:cs="Times New Roman"/>
          <w:color w:val="1C1A1C"/>
          <w:spacing w:val="11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position w:val="-1"/>
          <w:sz w:val="23"/>
          <w:szCs w:val="23"/>
        </w:rPr>
        <w:t>No.</w:t>
      </w:r>
      <w:r>
        <w:rPr>
          <w:rFonts w:ascii="Times New Roman" w:eastAsia="Times New Roman" w:hAnsi="Times New Roman" w:cs="Times New Roman"/>
          <w:color w:val="1C1A1C"/>
          <w:spacing w:val="14"/>
          <w:position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4"/>
          <w:position w:val="-1"/>
          <w:sz w:val="23"/>
          <w:szCs w:val="23"/>
        </w:rPr>
        <w:t>300-94</w:t>
      </w:r>
    </w:p>
    <w:p w:rsidR="006366C0" w:rsidRDefault="006366C0">
      <w:pPr>
        <w:spacing w:after="0" w:line="200" w:lineRule="exact"/>
        <w:rPr>
          <w:sz w:val="20"/>
          <w:szCs w:val="20"/>
        </w:rPr>
      </w:pPr>
    </w:p>
    <w:p w:rsidR="006366C0" w:rsidRDefault="006366C0">
      <w:pPr>
        <w:spacing w:after="0" w:line="200" w:lineRule="exact"/>
        <w:rPr>
          <w:sz w:val="20"/>
          <w:szCs w:val="20"/>
        </w:rPr>
      </w:pPr>
    </w:p>
    <w:p w:rsidR="006366C0" w:rsidRDefault="006366C0">
      <w:pPr>
        <w:spacing w:before="16" w:after="0" w:line="200" w:lineRule="exact"/>
        <w:rPr>
          <w:sz w:val="20"/>
          <w:szCs w:val="20"/>
        </w:rPr>
      </w:pPr>
    </w:p>
    <w:p w:rsidR="006366C0" w:rsidRDefault="004F49D0">
      <w:pPr>
        <w:spacing w:before="30" w:after="0" w:line="240" w:lineRule="auto"/>
        <w:ind w:left="1475" w:right="249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4F49D0">
        <w:pict>
          <v:group id="_x0000_s1489" style="position:absolute;left:0;text-align:left;margin-left:91.05pt;margin-top:27.85pt;width:451.3pt;height:.1pt;z-index:-1472;mso-position-horizontal-relative:page" coordorigin="1821,557" coordsize="9026,2">
            <v:shape id="_x0000_s1490" style="position:absolute;left:1821;top:557;width:9026;height:2" coordorigin="1821,557" coordsize="9026,0" path="m1821,557r9025,e" filled="f" strokecolor="#231f1f" strokeweight=".44344mm">
              <v:path arrowok="t"/>
            </v:shape>
            <w10:wrap anchorx="page"/>
          </v:group>
        </w:pic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Bids</w:t>
      </w:r>
      <w:r w:rsidR="00B369EB">
        <w:rPr>
          <w:rFonts w:ascii="Times New Roman" w:eastAsia="Times New Roman" w:hAnsi="Times New Roman" w:cs="Times New Roman"/>
          <w:color w:val="1C1A1C"/>
          <w:spacing w:val="9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to</w:t>
      </w:r>
      <w:r w:rsidR="00B369EB">
        <w:rPr>
          <w:rFonts w:ascii="Times New Roman" w:eastAsia="Times New Roman" w:hAnsi="Times New Roman" w:cs="Times New Roman"/>
          <w:color w:val="1C1A1C"/>
          <w:spacing w:val="13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be</w:t>
      </w:r>
      <w:r w:rsidR="00B369EB">
        <w:rPr>
          <w:rFonts w:ascii="Times New Roman" w:eastAsia="Times New Roman" w:hAnsi="Times New Roman" w:cs="Times New Roman"/>
          <w:color w:val="1C1A1C"/>
          <w:spacing w:val="8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opened</w:t>
      </w:r>
      <w:r w:rsidR="00B369EB">
        <w:rPr>
          <w:rFonts w:ascii="Times New Roman" w:eastAsia="Times New Roman" w:hAnsi="Times New Roman" w:cs="Times New Roman"/>
          <w:color w:val="1C1A1C"/>
          <w:spacing w:val="23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10:00</w:t>
      </w:r>
      <w:r w:rsidR="00B369EB">
        <w:rPr>
          <w:rFonts w:ascii="Times New Roman" w:eastAsia="Times New Roman" w:hAnsi="Times New Roman" w:cs="Times New Roman"/>
          <w:color w:val="1C1A1C"/>
          <w:spacing w:val="22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a.m.</w:t>
      </w:r>
      <w:r w:rsidR="00B369EB">
        <w:rPr>
          <w:rFonts w:ascii="Times New Roman" w:eastAsia="Times New Roman" w:hAnsi="Times New Roman" w:cs="Times New Roman"/>
          <w:color w:val="1C1A1C"/>
          <w:spacing w:val="16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CDT</w:t>
      </w:r>
      <w:r w:rsidR="00B369EB">
        <w:rPr>
          <w:rFonts w:ascii="Times New Roman" w:eastAsia="Times New Roman" w:hAnsi="Times New Roman" w:cs="Times New Roman"/>
          <w:color w:val="1C1A1C"/>
          <w:spacing w:val="14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on</w:t>
      </w:r>
      <w:r w:rsidR="00B369EB">
        <w:rPr>
          <w:rFonts w:ascii="Times New Roman" w:eastAsia="Times New Roman" w:hAnsi="Times New Roman" w:cs="Times New Roman"/>
          <w:color w:val="1C1A1C"/>
          <w:spacing w:val="17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Wednesday,</w:t>
      </w:r>
      <w:r w:rsidR="00B369EB">
        <w:rPr>
          <w:rFonts w:ascii="Times New Roman" w:eastAsia="Times New Roman" w:hAnsi="Times New Roman" w:cs="Times New Roman"/>
          <w:color w:val="1C1A1C"/>
          <w:spacing w:val="31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w w:val="104"/>
          <w:sz w:val="23"/>
          <w:szCs w:val="23"/>
        </w:rPr>
        <w:t>April9,</w:t>
      </w:r>
      <w:r w:rsidR="00B369EB">
        <w:rPr>
          <w:rFonts w:ascii="Times New Roman" w:eastAsia="Times New Roman" w:hAnsi="Times New Roman" w:cs="Times New Roman"/>
          <w:color w:val="1C1A1C"/>
          <w:spacing w:val="51"/>
          <w:w w:val="104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w w:val="104"/>
          <w:sz w:val="23"/>
          <w:szCs w:val="23"/>
        </w:rPr>
        <w:t>2014</w:t>
      </w:r>
    </w:p>
    <w:p w:rsidR="006366C0" w:rsidRDefault="006366C0">
      <w:pPr>
        <w:spacing w:after="0" w:line="200" w:lineRule="exact"/>
        <w:rPr>
          <w:sz w:val="20"/>
          <w:szCs w:val="20"/>
        </w:rPr>
      </w:pPr>
    </w:p>
    <w:p w:rsidR="006366C0" w:rsidRDefault="006366C0">
      <w:pPr>
        <w:spacing w:after="0" w:line="200" w:lineRule="exact"/>
        <w:rPr>
          <w:sz w:val="20"/>
          <w:szCs w:val="20"/>
        </w:rPr>
      </w:pPr>
    </w:p>
    <w:p w:rsidR="006366C0" w:rsidRDefault="006366C0">
      <w:pPr>
        <w:spacing w:after="0" w:line="200" w:lineRule="exact"/>
        <w:rPr>
          <w:sz w:val="20"/>
          <w:szCs w:val="20"/>
        </w:rPr>
      </w:pPr>
    </w:p>
    <w:p w:rsidR="006366C0" w:rsidRDefault="006366C0">
      <w:pPr>
        <w:spacing w:before="1" w:after="0" w:line="260" w:lineRule="exact"/>
        <w:rPr>
          <w:sz w:val="26"/>
          <w:szCs w:val="26"/>
        </w:rPr>
      </w:pPr>
    </w:p>
    <w:p w:rsidR="006366C0" w:rsidRDefault="004F49D0">
      <w:pPr>
        <w:spacing w:after="0" w:line="240" w:lineRule="auto"/>
        <w:ind w:left="137" w:right="1095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F49D0">
        <w:pict>
          <v:group id="_x0000_s1487" style="position:absolute;left:0;text-align:left;margin-left:91.05pt;margin-top:-12.65pt;width:451.3pt;height:.1pt;z-index:-1471;mso-position-horizontal-relative:page" coordorigin="1821,-253" coordsize="9026,2">
            <v:shape id="_x0000_s1488" style="position:absolute;left:1821;top:-253;width:9026;height:2" coordorigin="1821,-253" coordsize="9026,0" path="m1821,-253r9025,e" filled="f" strokecolor="#281f23" strokeweight=".44344mm">
              <v:path arrowok="t"/>
            </v:shape>
            <w10:wrap anchorx="page"/>
          </v:group>
        </w:pic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The</w:t>
      </w:r>
      <w:r w:rsidR="00B369EB">
        <w:rPr>
          <w:rFonts w:ascii="Times New Roman" w:eastAsia="Times New Roman" w:hAnsi="Times New Roman" w:cs="Times New Roman"/>
          <w:color w:val="1C1A1C"/>
          <w:spacing w:val="32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original</w:t>
      </w:r>
      <w:r w:rsidR="00B369EB">
        <w:rPr>
          <w:rFonts w:ascii="Times New Roman" w:eastAsia="Times New Roman" w:hAnsi="Times New Roman" w:cs="Times New Roman"/>
          <w:color w:val="1C1A1C"/>
          <w:spacing w:val="44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contract</w:t>
      </w:r>
      <w:r w:rsidR="00B369EB">
        <w:rPr>
          <w:rFonts w:ascii="Times New Roman" w:eastAsia="Times New Roman" w:hAnsi="Times New Roman" w:cs="Times New Roman"/>
          <w:color w:val="1C1A1C"/>
          <w:spacing w:val="44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documents</w:t>
      </w:r>
      <w:r w:rsidR="00B369EB">
        <w:rPr>
          <w:rFonts w:ascii="Times New Roman" w:eastAsia="Times New Roman" w:hAnsi="Times New Roman" w:cs="Times New Roman"/>
          <w:color w:val="1C1A1C"/>
          <w:spacing w:val="55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for</w:t>
      </w:r>
      <w:r w:rsidR="00B369EB">
        <w:rPr>
          <w:rFonts w:ascii="Times New Roman" w:eastAsia="Times New Roman" w:hAnsi="Times New Roman" w:cs="Times New Roman"/>
          <w:color w:val="1C1A1C"/>
          <w:spacing w:val="34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this</w:t>
      </w:r>
      <w:r w:rsidR="00B369EB">
        <w:rPr>
          <w:rFonts w:ascii="Times New Roman" w:eastAsia="Times New Roman" w:hAnsi="Times New Roman" w:cs="Times New Roman"/>
          <w:color w:val="1C1A1C"/>
          <w:spacing w:val="33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project</w:t>
      </w:r>
      <w:r w:rsidR="00B369EB">
        <w:rPr>
          <w:rFonts w:ascii="Times New Roman" w:eastAsia="Times New Roman" w:hAnsi="Times New Roman" w:cs="Times New Roman"/>
          <w:color w:val="1C1A1C"/>
          <w:spacing w:val="38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are</w:t>
      </w:r>
      <w:r w:rsidR="00B369EB">
        <w:rPr>
          <w:rFonts w:ascii="Times New Roman" w:eastAsia="Times New Roman" w:hAnsi="Times New Roman" w:cs="Times New Roman"/>
          <w:color w:val="1C1A1C"/>
          <w:spacing w:val="28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hereby</w:t>
      </w:r>
      <w:r w:rsidR="00B369EB">
        <w:rPr>
          <w:rFonts w:ascii="Times New Roman" w:eastAsia="Times New Roman" w:hAnsi="Times New Roman" w:cs="Times New Roman"/>
          <w:color w:val="1C1A1C"/>
          <w:spacing w:val="43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amended</w:t>
      </w:r>
      <w:r w:rsidR="00B369EB">
        <w:rPr>
          <w:rFonts w:ascii="Times New Roman" w:eastAsia="Times New Roman" w:hAnsi="Times New Roman" w:cs="Times New Roman"/>
          <w:color w:val="1C1A1C"/>
          <w:spacing w:val="51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as</w:t>
      </w:r>
      <w:r w:rsidR="00B369EB">
        <w:rPr>
          <w:rFonts w:ascii="Times New Roman" w:eastAsia="Times New Roman" w:hAnsi="Times New Roman" w:cs="Times New Roman"/>
          <w:color w:val="1C1A1C"/>
          <w:spacing w:val="26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noted</w:t>
      </w:r>
      <w:r w:rsidR="00B369EB">
        <w:rPr>
          <w:rFonts w:ascii="Times New Roman" w:eastAsia="Times New Roman" w:hAnsi="Times New Roman" w:cs="Times New Roman"/>
          <w:color w:val="1C1A1C"/>
          <w:spacing w:val="42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below</w:t>
      </w:r>
      <w:r w:rsidR="00B369EB">
        <w:rPr>
          <w:rFonts w:ascii="Times New Roman" w:eastAsia="Times New Roman" w:hAnsi="Times New Roman" w:cs="Times New Roman"/>
          <w:color w:val="1C1A1C"/>
          <w:spacing w:val="31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sz w:val="23"/>
          <w:szCs w:val="23"/>
        </w:rPr>
        <w:t>in</w:t>
      </w:r>
      <w:r w:rsidR="00B369EB">
        <w:rPr>
          <w:rFonts w:ascii="Times New Roman" w:eastAsia="Times New Roman" w:hAnsi="Times New Roman" w:cs="Times New Roman"/>
          <w:color w:val="1C1A1C"/>
          <w:spacing w:val="27"/>
          <w:sz w:val="23"/>
          <w:szCs w:val="23"/>
        </w:rPr>
        <w:t xml:space="preserve"> </w:t>
      </w:r>
      <w:r w:rsidR="00B369EB">
        <w:rPr>
          <w:rFonts w:ascii="Times New Roman" w:eastAsia="Times New Roman" w:hAnsi="Times New Roman" w:cs="Times New Roman"/>
          <w:color w:val="1C1A1C"/>
          <w:w w:val="105"/>
          <w:sz w:val="23"/>
          <w:szCs w:val="23"/>
        </w:rPr>
        <w:t>this</w:t>
      </w:r>
    </w:p>
    <w:p w:rsidR="006366C0" w:rsidRDefault="00B369EB">
      <w:pPr>
        <w:spacing w:before="12" w:after="0" w:line="240" w:lineRule="auto"/>
        <w:ind w:left="133" w:right="8352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Addendum</w:t>
      </w:r>
      <w:r>
        <w:rPr>
          <w:rFonts w:ascii="Times New Roman" w:eastAsia="Times New Roman" w:hAnsi="Times New Roman" w:cs="Times New Roman"/>
          <w:color w:val="1C1A1C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17"/>
          <w:sz w:val="23"/>
          <w:szCs w:val="23"/>
        </w:rPr>
        <w:t>No.1.</w:t>
      </w:r>
    </w:p>
    <w:p w:rsidR="006366C0" w:rsidRDefault="006366C0">
      <w:pPr>
        <w:spacing w:before="18" w:after="0" w:line="260" w:lineRule="exact"/>
        <w:rPr>
          <w:sz w:val="26"/>
          <w:szCs w:val="26"/>
        </w:rPr>
      </w:pPr>
    </w:p>
    <w:p w:rsidR="006366C0" w:rsidRDefault="00B369EB">
      <w:pPr>
        <w:spacing w:after="0" w:line="248" w:lineRule="auto"/>
        <w:ind w:left="140" w:right="108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This </w:t>
      </w:r>
      <w:r>
        <w:rPr>
          <w:rFonts w:ascii="Times New Roman" w:eastAsia="Times New Roman" w:hAnsi="Times New Roman" w:cs="Times New Roman"/>
          <w:color w:val="1C1A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addendum </w:t>
      </w:r>
      <w:r>
        <w:rPr>
          <w:rFonts w:ascii="Times New Roman" w:eastAsia="Times New Roman" w:hAnsi="Times New Roman" w:cs="Times New Roman"/>
          <w:color w:val="1C1A1C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forms </w:t>
      </w:r>
      <w:r>
        <w:rPr>
          <w:rFonts w:ascii="Times New Roman" w:eastAsia="Times New Roman" w:hAnsi="Times New Roman" w:cs="Times New Roman"/>
          <w:color w:val="1C1A1C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1C1A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part </w:t>
      </w:r>
      <w:r>
        <w:rPr>
          <w:rFonts w:ascii="Times New Roman" w:eastAsia="Times New Roman" w:hAnsi="Times New Roman" w:cs="Times New Roman"/>
          <w:color w:val="1C1A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1C1A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C1A1C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Contract </w:t>
      </w:r>
      <w:r>
        <w:rPr>
          <w:rFonts w:ascii="Times New Roman" w:eastAsia="Times New Roman" w:hAnsi="Times New Roman" w:cs="Times New Roman"/>
          <w:color w:val="1C1A1C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Document</w:t>
      </w:r>
      <w:r>
        <w:rPr>
          <w:rFonts w:ascii="Times New Roman" w:eastAsia="Times New Roman" w:hAnsi="Times New Roman" w:cs="Times New Roman"/>
          <w:color w:val="1C1A1C"/>
          <w:spacing w:val="-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F3F3F"/>
          <w:sz w:val="23"/>
          <w:szCs w:val="23"/>
        </w:rPr>
        <w:t xml:space="preserve">.   </w:t>
      </w:r>
      <w:r>
        <w:rPr>
          <w:rFonts w:ascii="Times New Roman" w:eastAsia="Times New Roman" w:hAnsi="Times New Roman" w:cs="Times New Roman"/>
          <w:color w:val="3F3F3F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Acknowledge </w:t>
      </w:r>
      <w:r>
        <w:rPr>
          <w:rFonts w:ascii="Times New Roman" w:eastAsia="Times New Roman" w:hAnsi="Times New Roman" w:cs="Times New Roman"/>
          <w:color w:val="1C1A1C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receipt </w:t>
      </w:r>
      <w:r>
        <w:rPr>
          <w:rFonts w:ascii="Times New Roman" w:eastAsia="Times New Roman" w:hAnsi="Times New Roman" w:cs="Times New Roman"/>
          <w:color w:val="1C1A1C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1C1A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addendum </w:t>
      </w:r>
      <w:r>
        <w:rPr>
          <w:rFonts w:ascii="Times New Roman" w:eastAsia="Times New Roman" w:hAnsi="Times New Roman" w:cs="Times New Roman"/>
          <w:color w:val="1C1A1C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1C1A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C1A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space </w:t>
      </w:r>
      <w:r>
        <w:rPr>
          <w:rFonts w:ascii="Times New Roman" w:eastAsia="Times New Roman" w:hAnsi="Times New Roman" w:cs="Times New Roman"/>
          <w:color w:val="1C1A1C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provided </w:t>
      </w:r>
      <w:r>
        <w:rPr>
          <w:rFonts w:ascii="Times New Roman" w:eastAsia="Times New Roman" w:hAnsi="Times New Roman" w:cs="Times New Roman"/>
          <w:color w:val="1C1A1C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1C1A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C1A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Bid </w:t>
      </w:r>
      <w:r>
        <w:rPr>
          <w:rFonts w:ascii="Times New Roman" w:eastAsia="Times New Roman" w:hAnsi="Times New Roman" w:cs="Times New Roman"/>
          <w:color w:val="1C1A1C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Form.   </w:t>
      </w:r>
      <w:r>
        <w:rPr>
          <w:rFonts w:ascii="Times New Roman" w:eastAsia="Times New Roman" w:hAnsi="Times New Roman" w:cs="Times New Roman"/>
          <w:color w:val="1C1A1C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Failure </w:t>
      </w:r>
      <w:r>
        <w:rPr>
          <w:rFonts w:ascii="Times New Roman" w:eastAsia="Times New Roman" w:hAnsi="Times New Roman" w:cs="Times New Roman"/>
          <w:color w:val="1C1A1C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C1A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do </w:t>
      </w:r>
      <w:r>
        <w:rPr>
          <w:rFonts w:ascii="Times New Roman" w:eastAsia="Times New Roman" w:hAnsi="Times New Roman" w:cs="Times New Roman"/>
          <w:color w:val="1C1A1C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so </w:t>
      </w:r>
      <w:r>
        <w:rPr>
          <w:rFonts w:ascii="Times New Roman" w:eastAsia="Times New Roman" w:hAnsi="Times New Roman" w:cs="Times New Roman"/>
          <w:color w:val="1C1A1C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color w:val="1C1A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subject </w:t>
      </w:r>
      <w:r>
        <w:rPr>
          <w:rFonts w:ascii="Times New Roman" w:eastAsia="Times New Roman" w:hAnsi="Times New Roman" w:cs="Times New Roman"/>
          <w:color w:val="1C1A1C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Contractor's </w:t>
      </w:r>
      <w:r>
        <w:rPr>
          <w:rFonts w:ascii="Times New Roman" w:eastAsia="Times New Roman" w:hAnsi="Times New Roman" w:cs="Times New Roman"/>
          <w:color w:val="1C1A1C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Bid</w:t>
      </w:r>
      <w:r>
        <w:rPr>
          <w:rFonts w:ascii="Times New Roman" w:eastAsia="Times New Roman" w:hAnsi="Times New Roman" w:cs="Times New Roman"/>
          <w:color w:val="1C1A1C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A1C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 xml:space="preserve">disqualification.  </w:t>
      </w:r>
      <w:r>
        <w:rPr>
          <w:rFonts w:ascii="Times New Roman" w:eastAsia="Times New Roman" w:hAnsi="Times New Roman" w:cs="Times New Roman"/>
          <w:color w:val="1C1A1C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Bidder</w:t>
      </w:r>
      <w:r>
        <w:rPr>
          <w:rFonts w:ascii="Times New Roman" w:eastAsia="Times New Roman" w:hAnsi="Times New Roman" w:cs="Times New Roman"/>
          <w:color w:val="1C1A1C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1C1A1C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responsible</w:t>
      </w:r>
      <w:r>
        <w:rPr>
          <w:rFonts w:ascii="Times New Roman" w:eastAsia="Times New Roman" w:hAnsi="Times New Roman" w:cs="Times New Roman"/>
          <w:color w:val="1C1A1C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1C1A1C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disseminate</w:t>
      </w:r>
      <w:r>
        <w:rPr>
          <w:rFonts w:ascii="Times New Roman" w:eastAsia="Times New Roman" w:hAnsi="Times New Roman" w:cs="Times New Roman"/>
          <w:color w:val="1C1A1C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C1A1C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addendum</w:t>
      </w:r>
      <w:r>
        <w:rPr>
          <w:rFonts w:ascii="Times New Roman" w:eastAsia="Times New Roman" w:hAnsi="Times New Roman" w:cs="Times New Roman"/>
          <w:color w:val="1C1A1C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3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1C1A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subcontractors</w:t>
      </w:r>
      <w:r>
        <w:rPr>
          <w:rFonts w:ascii="Times New Roman" w:eastAsia="Times New Roman" w:hAnsi="Times New Roman" w:cs="Times New Roman"/>
          <w:color w:val="1C1A1C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A1C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material</w:t>
      </w:r>
      <w:r>
        <w:rPr>
          <w:rFonts w:ascii="Times New Roman" w:eastAsia="Times New Roman" w:hAnsi="Times New Roman" w:cs="Times New Roman"/>
          <w:color w:val="1C1A1C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suppliers</w:t>
      </w:r>
      <w:r>
        <w:rPr>
          <w:rFonts w:ascii="Times New Roman" w:eastAsia="Times New Roman" w:hAnsi="Times New Roman" w:cs="Times New Roman"/>
          <w:color w:val="1C1A1C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4"/>
          <w:sz w:val="23"/>
          <w:szCs w:val="23"/>
        </w:rPr>
        <w:t>concerned.</w:t>
      </w:r>
    </w:p>
    <w:p w:rsidR="006366C0" w:rsidRDefault="006366C0">
      <w:pPr>
        <w:spacing w:before="6" w:after="0" w:line="130" w:lineRule="exact"/>
        <w:rPr>
          <w:sz w:val="13"/>
          <w:szCs w:val="13"/>
        </w:rPr>
      </w:pPr>
    </w:p>
    <w:p w:rsidR="006366C0" w:rsidRDefault="00B369EB">
      <w:pPr>
        <w:spacing w:after="0" w:line="247" w:lineRule="auto"/>
        <w:ind w:left="137" w:right="1097" w:firstLine="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1C1A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addendum</w:t>
      </w:r>
      <w:r>
        <w:rPr>
          <w:rFonts w:ascii="Times New Roman" w:eastAsia="Times New Roman" w:hAnsi="Times New Roman" w:cs="Times New Roman"/>
          <w:color w:val="1C1A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consists</w:t>
      </w:r>
      <w:r>
        <w:rPr>
          <w:rFonts w:ascii="Times New Roman" w:eastAsia="Times New Roman" w:hAnsi="Times New Roman" w:cs="Times New Roman"/>
          <w:color w:val="1C1A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A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nine</w:t>
      </w:r>
      <w:r>
        <w:rPr>
          <w:rFonts w:ascii="Times New Roman" w:eastAsia="Times New Roman" w:hAnsi="Times New Roman" w:cs="Times New Roman"/>
          <w:color w:val="1C1A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(9)</w:t>
      </w:r>
      <w:r>
        <w:rPr>
          <w:rFonts w:ascii="Times New Roman" w:eastAsia="Times New Roman" w:hAnsi="Times New Roman" w:cs="Times New Roman"/>
          <w:color w:val="1C1A1C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pages,</w:t>
      </w:r>
      <w:r>
        <w:rPr>
          <w:rFonts w:ascii="Times New Roman" w:eastAsia="Times New Roman" w:hAnsi="Times New Roman" w:cs="Times New Roman"/>
          <w:color w:val="1C1A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and the</w:t>
      </w:r>
      <w:r>
        <w:rPr>
          <w:rFonts w:ascii="Times New Roman" w:eastAsia="Times New Roman" w:hAnsi="Times New Roman" w:cs="Times New Roman"/>
          <w:color w:val="1C1A1C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1C1A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attachments:</w:t>
      </w:r>
      <w:r>
        <w:rPr>
          <w:rFonts w:ascii="Times New Roman" w:eastAsia="Times New Roman" w:hAnsi="Times New Roman" w:cs="Times New Roman"/>
          <w:color w:val="1C1A1C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pre-bid</w:t>
      </w:r>
      <w:r>
        <w:rPr>
          <w:rFonts w:ascii="Times New Roman" w:eastAsia="Times New Roman" w:hAnsi="Times New Roman" w:cs="Times New Roman"/>
          <w:color w:val="1C1A1C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3"/>
          <w:sz w:val="23"/>
          <w:szCs w:val="23"/>
        </w:rPr>
        <w:t xml:space="preserve">meeting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1C1A1C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(3</w:t>
      </w:r>
      <w:r>
        <w:rPr>
          <w:rFonts w:ascii="Times New Roman" w:eastAsia="Times New Roman" w:hAnsi="Times New Roman" w:cs="Times New Roman"/>
          <w:color w:val="1C1A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pages),</w:t>
      </w:r>
      <w:r>
        <w:rPr>
          <w:rFonts w:ascii="Times New Roman" w:eastAsia="Times New Roman" w:hAnsi="Times New Roman" w:cs="Times New Roman"/>
          <w:color w:val="1C1A1C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pre-bid</w:t>
      </w:r>
      <w:r>
        <w:rPr>
          <w:rFonts w:ascii="Times New Roman" w:eastAsia="Times New Roman" w:hAnsi="Times New Roman" w:cs="Times New Roman"/>
          <w:color w:val="1C1A1C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meeting</w:t>
      </w:r>
      <w:r>
        <w:rPr>
          <w:rFonts w:ascii="Times New Roman" w:eastAsia="Times New Roman" w:hAnsi="Times New Roman" w:cs="Times New Roman"/>
          <w:color w:val="1C1A1C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sign-in</w:t>
      </w:r>
      <w:r>
        <w:rPr>
          <w:rFonts w:ascii="Times New Roman" w:eastAsia="Times New Roman" w:hAnsi="Times New Roman" w:cs="Times New Roman"/>
          <w:color w:val="1C1A1C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sheets</w:t>
      </w:r>
      <w:r>
        <w:rPr>
          <w:rFonts w:ascii="Times New Roman" w:eastAsia="Times New Roman" w:hAnsi="Times New Roman" w:cs="Times New Roman"/>
          <w:color w:val="1C1A1C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(3</w:t>
      </w:r>
      <w:r>
        <w:rPr>
          <w:rFonts w:ascii="Times New Roman" w:eastAsia="Times New Roman" w:hAnsi="Times New Roman" w:cs="Times New Roman"/>
          <w:color w:val="1C1A1C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pages),</w:t>
      </w:r>
      <w:r>
        <w:rPr>
          <w:rFonts w:ascii="Times New Roman" w:eastAsia="Times New Roman" w:hAnsi="Times New Roman" w:cs="Times New Roman"/>
          <w:color w:val="1C1A1C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pre-bid</w:t>
      </w:r>
      <w:r>
        <w:rPr>
          <w:rFonts w:ascii="Times New Roman" w:eastAsia="Times New Roman" w:hAnsi="Times New Roman" w:cs="Times New Roman"/>
          <w:color w:val="1C1A1C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site</w:t>
      </w:r>
      <w:r>
        <w:rPr>
          <w:rFonts w:ascii="Times New Roman" w:eastAsia="Times New Roman" w:hAnsi="Times New Roman" w:cs="Times New Roman"/>
          <w:color w:val="1C1A1C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visit</w:t>
      </w:r>
      <w:r>
        <w:rPr>
          <w:rFonts w:ascii="Times New Roman" w:eastAsia="Times New Roman" w:hAnsi="Times New Roman" w:cs="Times New Roman"/>
          <w:color w:val="1C1A1C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sign-in</w:t>
      </w:r>
      <w:r>
        <w:rPr>
          <w:rFonts w:ascii="Times New Roman" w:eastAsia="Times New Roman" w:hAnsi="Times New Roman" w:cs="Times New Roman"/>
          <w:color w:val="1C1A1C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sheet</w:t>
      </w:r>
      <w:r>
        <w:rPr>
          <w:rFonts w:ascii="Times New Roman" w:eastAsia="Times New Roman" w:hAnsi="Times New Roman" w:cs="Times New Roman"/>
          <w:color w:val="1C1A1C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5"/>
          <w:sz w:val="23"/>
          <w:szCs w:val="23"/>
        </w:rPr>
        <w:t xml:space="preserve">(1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page),</w:t>
      </w:r>
      <w:r>
        <w:rPr>
          <w:rFonts w:ascii="Times New Roman" w:eastAsia="Times New Roman" w:hAnsi="Times New Roman" w:cs="Times New Roman"/>
          <w:color w:val="1C1A1C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GIS</w:t>
      </w:r>
      <w:r>
        <w:rPr>
          <w:rFonts w:ascii="Times New Roman" w:eastAsia="Times New Roman" w:hAnsi="Times New Roman" w:cs="Times New Roman"/>
          <w:color w:val="1C1A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maps</w:t>
      </w:r>
      <w:r>
        <w:rPr>
          <w:rFonts w:ascii="Times New Roman" w:eastAsia="Times New Roman" w:hAnsi="Times New Roman" w:cs="Times New Roman"/>
          <w:color w:val="1C1A1C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(4</w:t>
      </w:r>
      <w:r>
        <w:rPr>
          <w:rFonts w:ascii="Times New Roman" w:eastAsia="Times New Roman" w:hAnsi="Times New Roman" w:cs="Times New Roman"/>
          <w:color w:val="1C1A1C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pages)</w:t>
      </w:r>
      <w:r>
        <w:rPr>
          <w:rFonts w:ascii="Times New Roman" w:eastAsia="Times New Roman" w:hAnsi="Times New Roman" w:cs="Times New Roman"/>
          <w:color w:val="1C1A1C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1C1A1C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subdivision</w:t>
      </w:r>
      <w:r>
        <w:rPr>
          <w:rFonts w:ascii="Times New Roman" w:eastAsia="Times New Roman" w:hAnsi="Times New Roman" w:cs="Times New Roman"/>
          <w:color w:val="1C1A1C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map</w:t>
      </w:r>
      <w:r>
        <w:rPr>
          <w:rFonts w:ascii="Times New Roman" w:eastAsia="Times New Roman" w:hAnsi="Times New Roman" w:cs="Times New Roman"/>
          <w:color w:val="1C1A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1C1A1C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Fountain</w:t>
      </w:r>
      <w:r>
        <w:rPr>
          <w:rFonts w:ascii="Times New Roman" w:eastAsia="Times New Roman" w:hAnsi="Times New Roman" w:cs="Times New Roman"/>
          <w:color w:val="1C1A1C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Estates</w:t>
      </w:r>
      <w:r>
        <w:rPr>
          <w:rFonts w:ascii="Times New Roman" w:eastAsia="Times New Roman" w:hAnsi="Times New Roman" w:cs="Times New Roman"/>
          <w:color w:val="1C1A1C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sz w:val="23"/>
          <w:szCs w:val="23"/>
        </w:rPr>
        <w:t>(1</w:t>
      </w:r>
      <w:r>
        <w:rPr>
          <w:rFonts w:ascii="Times New Roman" w:eastAsia="Times New Roman" w:hAnsi="Times New Roman" w:cs="Times New Roman"/>
          <w:color w:val="1C1A1C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C1A1C"/>
          <w:w w:val="104"/>
          <w:sz w:val="23"/>
          <w:szCs w:val="23"/>
        </w:rPr>
        <w:t>page</w:t>
      </w:r>
      <w:r>
        <w:rPr>
          <w:rFonts w:ascii="Times New Roman" w:eastAsia="Times New Roman" w:hAnsi="Times New Roman" w:cs="Times New Roman"/>
          <w:color w:val="1C1A1C"/>
          <w:w w:val="105"/>
          <w:sz w:val="23"/>
          <w:szCs w:val="23"/>
        </w:rPr>
        <w:t>).</w:t>
      </w:r>
    </w:p>
    <w:p w:rsidR="006366C0" w:rsidRDefault="006366C0">
      <w:pPr>
        <w:spacing w:before="10" w:after="0" w:line="150" w:lineRule="exact"/>
        <w:rPr>
          <w:sz w:val="15"/>
          <w:szCs w:val="15"/>
        </w:rPr>
      </w:pPr>
    </w:p>
    <w:p w:rsidR="006366C0" w:rsidRDefault="006366C0">
      <w:pPr>
        <w:spacing w:after="0" w:line="200" w:lineRule="exact"/>
        <w:rPr>
          <w:sz w:val="20"/>
          <w:szCs w:val="20"/>
        </w:rPr>
      </w:pPr>
    </w:p>
    <w:p w:rsidR="006366C0" w:rsidRDefault="006366C0">
      <w:pPr>
        <w:spacing w:after="0" w:line="200" w:lineRule="exact"/>
        <w:rPr>
          <w:sz w:val="20"/>
          <w:szCs w:val="20"/>
        </w:rPr>
      </w:pPr>
    </w:p>
    <w:p w:rsidR="006366C0" w:rsidRDefault="00B369EB" w:rsidP="00B369EB">
      <w:pPr>
        <w:spacing w:after="0" w:line="240" w:lineRule="auto"/>
        <w:ind w:left="155" w:right="139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1C1A1C"/>
        </w:rPr>
        <w:t xml:space="preserve">1.  </w:t>
      </w:r>
      <w:r>
        <w:rPr>
          <w:rFonts w:ascii="Times New Roman" w:eastAsia="Times New Roman" w:hAnsi="Times New Roman" w:cs="Times New Roman"/>
          <w:b/>
          <w:bCs/>
          <w:color w:val="1C1A1C"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A1C"/>
          <w:w w:val="108"/>
        </w:rPr>
        <w:t>RESPONSES</w:t>
      </w:r>
      <w:r>
        <w:rPr>
          <w:rFonts w:ascii="Times New Roman" w:eastAsia="Times New Roman" w:hAnsi="Times New Roman" w:cs="Times New Roman"/>
          <w:b/>
          <w:bCs/>
          <w:color w:val="1C1A1C"/>
          <w:spacing w:val="-1"/>
          <w:w w:val="10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A1C"/>
        </w:rPr>
        <w:t>TO</w:t>
      </w:r>
      <w:r>
        <w:rPr>
          <w:rFonts w:ascii="Times New Roman" w:eastAsia="Times New Roman" w:hAnsi="Times New Roman" w:cs="Times New Roman"/>
          <w:b/>
          <w:bCs/>
          <w:color w:val="1C1A1C"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A1C"/>
          <w:w w:val="108"/>
        </w:rPr>
        <w:t>QUESTIONS</w:t>
      </w:r>
      <w:r>
        <w:rPr>
          <w:rFonts w:ascii="Times New Roman" w:eastAsia="Times New Roman" w:hAnsi="Times New Roman" w:cs="Times New Roman"/>
          <w:b/>
          <w:bCs/>
          <w:color w:val="1C1A1C"/>
          <w:spacing w:val="-5"/>
          <w:w w:val="10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C1A1C"/>
          <w:w w:val="108"/>
        </w:rPr>
        <w:t>…</w:t>
      </w:r>
    </w:p>
    <w:p w:rsidR="006366C0" w:rsidRDefault="006366C0">
      <w:pPr>
        <w:spacing w:before="17" w:after="0" w:line="260" w:lineRule="exact"/>
        <w:rPr>
          <w:sz w:val="26"/>
          <w:szCs w:val="26"/>
        </w:rPr>
      </w:pPr>
    </w:p>
    <w:p w:rsidR="006366C0" w:rsidRDefault="00B369EB" w:rsidP="00B369EB">
      <w:pPr>
        <w:spacing w:after="0" w:line="274" w:lineRule="exact"/>
        <w:ind w:left="1581" w:right="1049" w:hanging="1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color w:val="1C1A1C"/>
          <w:sz w:val="23"/>
          <w:szCs w:val="23"/>
        </w:rPr>
        <w:t>Question</w:t>
      </w:r>
      <w:r>
        <w:rPr>
          <w:rFonts w:ascii="Times New Roman" w:eastAsia="Times New Roman" w:hAnsi="Times New Roman" w:cs="Times New Roman"/>
          <w:b/>
          <w:bCs/>
          <w:i/>
          <w:color w:val="1C1A1C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1C1A1C"/>
          <w:sz w:val="24"/>
          <w:szCs w:val="24"/>
        </w:rPr>
        <w:t xml:space="preserve">1: </w:t>
      </w:r>
      <w:r>
        <w:rPr>
          <w:rFonts w:ascii="Times New Roman" w:eastAsia="Times New Roman" w:hAnsi="Times New Roman" w:cs="Times New Roman"/>
          <w:i/>
          <w:color w:val="1C1A1C"/>
          <w:spacing w:val="30"/>
          <w:sz w:val="23"/>
          <w:szCs w:val="23"/>
        </w:rPr>
        <w:t xml:space="preserve"> </w:t>
      </w:r>
    </w:p>
    <w:sectPr w:rsidR="006366C0" w:rsidSect="00B369EB">
      <w:footerReference w:type="default" r:id="rId6"/>
      <w:pgSz w:w="15860" w:h="2448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6C0" w:rsidRDefault="006366C0" w:rsidP="006366C0">
      <w:pPr>
        <w:spacing w:after="0" w:line="240" w:lineRule="auto"/>
      </w:pPr>
      <w:r>
        <w:separator/>
      </w:r>
    </w:p>
  </w:endnote>
  <w:endnote w:type="continuationSeparator" w:id="0">
    <w:p w:rsidR="006366C0" w:rsidRDefault="006366C0" w:rsidP="0063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6C0" w:rsidRDefault="006366C0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6C0" w:rsidRDefault="006366C0" w:rsidP="006366C0">
      <w:pPr>
        <w:spacing w:after="0" w:line="240" w:lineRule="auto"/>
      </w:pPr>
      <w:r>
        <w:separator/>
      </w:r>
    </w:p>
  </w:footnote>
  <w:footnote w:type="continuationSeparator" w:id="0">
    <w:p w:rsidR="006366C0" w:rsidRDefault="006366C0" w:rsidP="00636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366C0"/>
    <w:rsid w:val="003B553D"/>
    <w:rsid w:val="004F49D0"/>
    <w:rsid w:val="006366C0"/>
    <w:rsid w:val="00B36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 Addendum_No_1_DRAFT</dc:title>
  <dc:creator>rcassanova</dc:creator>
  <cp:lastModifiedBy>cindoug@bellsouth.net</cp:lastModifiedBy>
  <cp:revision>2</cp:revision>
  <dcterms:created xsi:type="dcterms:W3CDTF">2014-06-10T14:44:00Z</dcterms:created>
  <dcterms:modified xsi:type="dcterms:W3CDTF">2014-06-10T14:44:00Z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2014-04-03T00:00:00Z</vt:filetime>
  </property>
  <property fmtid="{D5CDD505-2E9C-101B-9397-08002B2CF9AE}" pid="3" name="LastSaved">
    <vt:filetime>2014-04-09T00:00:00Z</vt:filetime>
  </property>
</Properties>
</file>