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0B62A0" w:rsidP="00183978">
      <w:pPr>
        <w:pStyle w:val="Header"/>
        <w:jc w:val="right"/>
        <w:rPr>
          <w:color w:val="80808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25pt;margin-top:4.3pt;width:292.5pt;height:79.5pt;z-index:251658240">
            <v:imagedata r:id="rId7" o:title=""/>
          </v:shape>
        </w:pict>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4D7FE4" w:rsidP="00B84259">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57216" o:connectortype="straight" strokeweight="3pt">
            <v:shadow on="t"/>
          </v:shape>
        </w:pict>
      </w:r>
    </w:p>
    <w:p w:rsidR="00B84259" w:rsidRDefault="00B84259" w:rsidP="00B84259">
      <w:pPr>
        <w:ind w:left="720"/>
        <w:rPr>
          <w:rFonts w:ascii="Tahoma" w:hAnsi="Tahoma"/>
        </w:rPr>
      </w:pPr>
    </w:p>
    <w:p w:rsidR="000064FB" w:rsidRDefault="000064FB" w:rsidP="00B84259">
      <w:pPr>
        <w:ind w:left="720"/>
        <w:rPr>
          <w:rFonts w:ascii="Tahoma" w:hAnsi="Tahoma"/>
        </w:rPr>
      </w:pPr>
    </w:p>
    <w:p w:rsidR="000064FB" w:rsidRDefault="000064FB" w:rsidP="00B84259">
      <w:pPr>
        <w:ind w:left="720"/>
        <w:rPr>
          <w:rFonts w:ascii="Tahoma" w:hAnsi="Tahoma"/>
        </w:rPr>
      </w:pPr>
      <w:r>
        <w:rPr>
          <w:rFonts w:ascii="Tahoma" w:hAnsi="Tahoma"/>
        </w:rPr>
        <w:t>January 19, 2016</w:t>
      </w:r>
    </w:p>
    <w:p w:rsidR="000064FB" w:rsidRDefault="000064FB" w:rsidP="00B84259">
      <w:pPr>
        <w:ind w:left="720"/>
        <w:rPr>
          <w:rFonts w:ascii="Tahoma" w:hAnsi="Tahoma"/>
        </w:rPr>
      </w:pPr>
    </w:p>
    <w:p w:rsidR="000064FB" w:rsidRPr="000064FB" w:rsidRDefault="000064FB" w:rsidP="000064FB">
      <w:pPr>
        <w:ind w:left="720"/>
        <w:rPr>
          <w:rFonts w:ascii="Tahoma" w:hAnsi="Tahoma" w:cs="Tahoma"/>
        </w:rPr>
      </w:pPr>
    </w:p>
    <w:p w:rsidR="000064FB" w:rsidRPr="000064FB" w:rsidRDefault="000064FB" w:rsidP="000064FB">
      <w:pPr>
        <w:widowControl/>
        <w:suppressAutoHyphens w:val="0"/>
        <w:ind w:left="720"/>
        <w:rPr>
          <w:rFonts w:ascii="Tahoma" w:eastAsia="Times New Roman" w:hAnsi="Tahoma" w:cs="Tahoma"/>
          <w:kern w:val="0"/>
          <w:lang w:eastAsia="en-US"/>
        </w:rPr>
      </w:pPr>
      <w:r w:rsidRPr="000064FB">
        <w:rPr>
          <w:rFonts w:ascii="Tahoma" w:eastAsia="Times New Roman" w:hAnsi="Tahoma" w:cs="Tahoma"/>
          <w:bCs/>
          <w:kern w:val="0"/>
          <w:lang w:eastAsia="en-US"/>
        </w:rPr>
        <w:t xml:space="preserve">Janice M. </w:t>
      </w:r>
      <w:proofErr w:type="spellStart"/>
      <w:r w:rsidRPr="000064FB">
        <w:rPr>
          <w:rFonts w:ascii="Tahoma" w:eastAsia="Times New Roman" w:hAnsi="Tahoma" w:cs="Tahoma"/>
          <w:bCs/>
          <w:kern w:val="0"/>
          <w:lang w:eastAsia="en-US"/>
        </w:rPr>
        <w:t>Garic</w:t>
      </w:r>
      <w:proofErr w:type="spellEnd"/>
    </w:p>
    <w:p w:rsidR="000064FB" w:rsidRPr="000064FB" w:rsidRDefault="000064FB" w:rsidP="000064FB">
      <w:pPr>
        <w:widowControl/>
        <w:suppressAutoHyphens w:val="0"/>
        <w:ind w:left="720"/>
        <w:rPr>
          <w:rFonts w:ascii="Tahoma" w:eastAsia="Times New Roman" w:hAnsi="Tahoma" w:cs="Tahoma"/>
          <w:kern w:val="0"/>
          <w:lang w:eastAsia="en-US"/>
        </w:rPr>
      </w:pPr>
      <w:r w:rsidRPr="000064FB">
        <w:rPr>
          <w:rFonts w:ascii="Tahoma" w:eastAsia="Times New Roman" w:hAnsi="Tahoma" w:cs="Tahoma"/>
          <w:kern w:val="0"/>
          <w:lang w:eastAsia="en-US"/>
        </w:rPr>
        <w:t>Assistant Risk Manager</w:t>
      </w:r>
    </w:p>
    <w:p w:rsidR="000064FB" w:rsidRPr="000064FB" w:rsidRDefault="000064FB" w:rsidP="000064FB">
      <w:pPr>
        <w:widowControl/>
        <w:suppressAutoHyphens w:val="0"/>
        <w:ind w:left="720"/>
        <w:rPr>
          <w:rFonts w:ascii="Tahoma" w:eastAsia="Times New Roman" w:hAnsi="Tahoma" w:cs="Tahoma"/>
          <w:kern w:val="0"/>
          <w:lang w:eastAsia="en-US"/>
        </w:rPr>
      </w:pPr>
      <w:r w:rsidRPr="000064FB">
        <w:rPr>
          <w:rFonts w:ascii="Tahoma" w:eastAsia="Times New Roman" w:hAnsi="Tahoma" w:cs="Tahoma"/>
          <w:bCs/>
          <w:kern w:val="0"/>
          <w:lang w:eastAsia="en-US"/>
        </w:rPr>
        <w:t xml:space="preserve">St. Tammany Parish Government </w:t>
      </w:r>
    </w:p>
    <w:p w:rsidR="000064FB" w:rsidRDefault="000064FB" w:rsidP="000064FB">
      <w:pPr>
        <w:widowControl/>
        <w:suppressAutoHyphens w:val="0"/>
        <w:ind w:left="720"/>
        <w:rPr>
          <w:rFonts w:ascii="Tahoma" w:eastAsia="Times New Roman" w:hAnsi="Tahoma" w:cs="Tahoma"/>
          <w:kern w:val="0"/>
          <w:lang w:eastAsia="en-US"/>
        </w:rPr>
      </w:pPr>
      <w:r w:rsidRPr="000064FB">
        <w:rPr>
          <w:rFonts w:ascii="Tahoma" w:eastAsia="Times New Roman" w:hAnsi="Tahoma" w:cs="Tahoma"/>
          <w:kern w:val="0"/>
          <w:lang w:eastAsia="en-US"/>
        </w:rPr>
        <w:t>21454 Koop Drive, Suite 2G</w:t>
      </w:r>
    </w:p>
    <w:p w:rsidR="000064FB" w:rsidRDefault="000064FB" w:rsidP="000064FB">
      <w:pPr>
        <w:widowControl/>
        <w:suppressAutoHyphens w:val="0"/>
        <w:ind w:left="720"/>
        <w:rPr>
          <w:rFonts w:ascii="Tahoma" w:eastAsia="Times New Roman" w:hAnsi="Tahoma" w:cs="Tahoma"/>
          <w:kern w:val="0"/>
          <w:lang w:eastAsia="en-US"/>
        </w:rPr>
      </w:pPr>
      <w:r w:rsidRPr="000064FB">
        <w:rPr>
          <w:rFonts w:ascii="Tahoma" w:eastAsia="Times New Roman" w:hAnsi="Tahoma" w:cs="Tahoma"/>
          <w:kern w:val="0"/>
          <w:lang w:eastAsia="en-US"/>
        </w:rPr>
        <w:t>Mandeville, LA 70471</w:t>
      </w: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r>
        <w:rPr>
          <w:rFonts w:ascii="Tahoma" w:eastAsia="Times New Roman" w:hAnsi="Tahoma" w:cs="Tahoma"/>
          <w:kern w:val="0"/>
          <w:lang w:eastAsia="en-US"/>
        </w:rPr>
        <w:t>RE:</w:t>
      </w:r>
      <w:r>
        <w:rPr>
          <w:rFonts w:ascii="Tahoma" w:eastAsia="Times New Roman" w:hAnsi="Tahoma" w:cs="Tahoma"/>
          <w:kern w:val="0"/>
          <w:lang w:eastAsia="en-US"/>
        </w:rPr>
        <w:tab/>
        <w:t>Koop Drive Building B Renovation</w:t>
      </w: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r>
        <w:rPr>
          <w:rFonts w:ascii="Tahoma" w:eastAsia="Times New Roman" w:hAnsi="Tahoma" w:cs="Tahoma"/>
          <w:kern w:val="0"/>
          <w:lang w:eastAsia="en-US"/>
        </w:rPr>
        <w:t xml:space="preserve">Ms. </w:t>
      </w:r>
      <w:proofErr w:type="spellStart"/>
      <w:r>
        <w:rPr>
          <w:rFonts w:ascii="Tahoma" w:eastAsia="Times New Roman" w:hAnsi="Tahoma" w:cs="Tahoma"/>
          <w:kern w:val="0"/>
          <w:lang w:eastAsia="en-US"/>
        </w:rPr>
        <w:t>Garic</w:t>
      </w:r>
      <w:proofErr w:type="spellEnd"/>
      <w:r>
        <w:rPr>
          <w:rFonts w:ascii="Tahoma" w:eastAsia="Times New Roman" w:hAnsi="Tahoma" w:cs="Tahoma"/>
          <w:kern w:val="0"/>
          <w:lang w:eastAsia="en-US"/>
        </w:rPr>
        <w:t>,</w:t>
      </w: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r>
        <w:rPr>
          <w:rFonts w:ascii="Tahoma" w:eastAsia="Times New Roman" w:hAnsi="Tahoma" w:cs="Tahoma"/>
          <w:kern w:val="0"/>
          <w:lang w:eastAsia="en-US"/>
        </w:rPr>
        <w:t xml:space="preserve">Per your request we are writing this letter to inform you that the "excluded officer" referenced on the Certificate of Insurance provided to your for our Workers Comp policy, is Maxine </w:t>
      </w:r>
      <w:proofErr w:type="spellStart"/>
      <w:r>
        <w:rPr>
          <w:rFonts w:ascii="Tahoma" w:eastAsia="Times New Roman" w:hAnsi="Tahoma" w:cs="Tahoma"/>
          <w:kern w:val="0"/>
          <w:lang w:eastAsia="en-US"/>
        </w:rPr>
        <w:t>Dammon</w:t>
      </w:r>
      <w:proofErr w:type="spellEnd"/>
      <w:r>
        <w:rPr>
          <w:rFonts w:ascii="Tahoma" w:eastAsia="Times New Roman" w:hAnsi="Tahoma" w:cs="Tahoma"/>
          <w:kern w:val="0"/>
          <w:lang w:eastAsia="en-US"/>
        </w:rPr>
        <w:t>, the widow of the former owner of the company.</w:t>
      </w: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r>
        <w:rPr>
          <w:rFonts w:ascii="Tahoma" w:eastAsia="Times New Roman" w:hAnsi="Tahoma" w:cs="Tahoma"/>
          <w:kern w:val="0"/>
          <w:lang w:eastAsia="en-US"/>
        </w:rPr>
        <w:t xml:space="preserve">Maxine </w:t>
      </w:r>
      <w:proofErr w:type="spellStart"/>
      <w:r>
        <w:rPr>
          <w:rFonts w:ascii="Tahoma" w:eastAsia="Times New Roman" w:hAnsi="Tahoma" w:cs="Tahoma"/>
          <w:kern w:val="0"/>
          <w:lang w:eastAsia="en-US"/>
        </w:rPr>
        <w:t>Dammon</w:t>
      </w:r>
      <w:proofErr w:type="spellEnd"/>
      <w:r>
        <w:rPr>
          <w:rFonts w:ascii="Tahoma" w:eastAsia="Times New Roman" w:hAnsi="Tahoma" w:cs="Tahoma"/>
          <w:kern w:val="0"/>
          <w:lang w:eastAsia="en-US"/>
        </w:rPr>
        <w:t xml:space="preserve"> will not be involved in the project in any way. </w:t>
      </w: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r>
        <w:rPr>
          <w:rFonts w:ascii="Tahoma" w:eastAsia="Times New Roman" w:hAnsi="Tahoma" w:cs="Tahoma"/>
          <w:kern w:val="0"/>
          <w:lang w:eastAsia="en-US"/>
        </w:rPr>
        <w:t>If you have any questions, or require any additional information, please let us know.</w:t>
      </w: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r>
        <w:rPr>
          <w:rFonts w:ascii="Tahoma" w:eastAsia="Times New Roman" w:hAnsi="Tahoma" w:cs="Tahoma"/>
          <w:kern w:val="0"/>
          <w:lang w:eastAsia="en-US"/>
        </w:rPr>
        <w:t>Thank you,</w:t>
      </w: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p>
    <w:p w:rsidR="000064FB" w:rsidRDefault="000064FB" w:rsidP="000064FB">
      <w:pPr>
        <w:widowControl/>
        <w:suppressAutoHyphens w:val="0"/>
        <w:ind w:left="720"/>
        <w:rPr>
          <w:rFonts w:ascii="Tahoma" w:eastAsia="Times New Roman" w:hAnsi="Tahoma" w:cs="Tahoma"/>
          <w:kern w:val="0"/>
          <w:lang w:eastAsia="en-US"/>
        </w:rPr>
      </w:pPr>
      <w:r>
        <w:rPr>
          <w:rFonts w:ascii="Tahoma" w:eastAsia="Times New Roman" w:hAnsi="Tahoma" w:cs="Tahoma"/>
          <w:kern w:val="0"/>
          <w:lang w:eastAsia="en-US"/>
        </w:rPr>
        <w:t xml:space="preserve">Chuck </w:t>
      </w:r>
      <w:proofErr w:type="spellStart"/>
      <w:r>
        <w:rPr>
          <w:rFonts w:ascii="Tahoma" w:eastAsia="Times New Roman" w:hAnsi="Tahoma" w:cs="Tahoma"/>
          <w:kern w:val="0"/>
          <w:lang w:eastAsia="en-US"/>
        </w:rPr>
        <w:t>Dammon</w:t>
      </w:r>
      <w:proofErr w:type="spellEnd"/>
      <w:r>
        <w:rPr>
          <w:rFonts w:ascii="Tahoma" w:eastAsia="Times New Roman" w:hAnsi="Tahoma" w:cs="Tahoma"/>
          <w:kern w:val="0"/>
          <w:lang w:eastAsia="en-US"/>
        </w:rPr>
        <w:t>, VP</w:t>
      </w:r>
    </w:p>
    <w:p w:rsidR="000064FB" w:rsidRPr="000064FB" w:rsidRDefault="000064FB" w:rsidP="000064FB">
      <w:pPr>
        <w:widowControl/>
        <w:suppressAutoHyphens w:val="0"/>
        <w:ind w:left="720"/>
        <w:rPr>
          <w:rFonts w:ascii="Tahoma" w:eastAsia="Times New Roman" w:hAnsi="Tahoma" w:cs="Tahoma"/>
          <w:kern w:val="0"/>
          <w:lang w:eastAsia="en-US"/>
        </w:rPr>
      </w:pPr>
      <w:proofErr w:type="spellStart"/>
      <w:r>
        <w:rPr>
          <w:rFonts w:ascii="Tahoma" w:eastAsia="Times New Roman" w:hAnsi="Tahoma" w:cs="Tahoma"/>
          <w:kern w:val="0"/>
          <w:lang w:eastAsia="en-US"/>
        </w:rPr>
        <w:t>Dammon</w:t>
      </w:r>
      <w:proofErr w:type="spellEnd"/>
      <w:r>
        <w:rPr>
          <w:rFonts w:ascii="Tahoma" w:eastAsia="Times New Roman" w:hAnsi="Tahoma" w:cs="Tahoma"/>
          <w:kern w:val="0"/>
          <w:lang w:eastAsia="en-US"/>
        </w:rPr>
        <w:t xml:space="preserve"> Engineering, Inc.</w:t>
      </w:r>
    </w:p>
    <w:p w:rsidR="000064FB" w:rsidRDefault="000064FB" w:rsidP="00B84259">
      <w:pPr>
        <w:ind w:left="720"/>
        <w:rPr>
          <w:rFonts w:ascii="Tahoma" w:hAnsi="Tahoma"/>
        </w:rPr>
      </w:pP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8"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27F" w:rsidRDefault="00C4027F" w:rsidP="00B84259">
      <w:r>
        <w:separator/>
      </w:r>
    </w:p>
  </w:endnote>
  <w:endnote w:type="continuationSeparator" w:id="0">
    <w:p w:rsidR="00C4027F" w:rsidRDefault="00C4027F"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27F" w:rsidRDefault="00C4027F" w:rsidP="00B84259">
      <w:r>
        <w:separator/>
      </w:r>
    </w:p>
  </w:footnote>
  <w:footnote w:type="continuationSeparator" w:id="0">
    <w:p w:rsidR="00C4027F" w:rsidRDefault="00C4027F"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259"/>
    <w:rsid w:val="000064FB"/>
    <w:rsid w:val="00047CB2"/>
    <w:rsid w:val="000B62A0"/>
    <w:rsid w:val="00136420"/>
    <w:rsid w:val="00183978"/>
    <w:rsid w:val="001B2127"/>
    <w:rsid w:val="00234824"/>
    <w:rsid w:val="002C2960"/>
    <w:rsid w:val="002E4973"/>
    <w:rsid w:val="00300EBF"/>
    <w:rsid w:val="00313213"/>
    <w:rsid w:val="00426848"/>
    <w:rsid w:val="00464BE7"/>
    <w:rsid w:val="00472AAD"/>
    <w:rsid w:val="004D7FE4"/>
    <w:rsid w:val="00571E5D"/>
    <w:rsid w:val="005D44B9"/>
    <w:rsid w:val="00624E6C"/>
    <w:rsid w:val="00656F37"/>
    <w:rsid w:val="007553E2"/>
    <w:rsid w:val="00791D4F"/>
    <w:rsid w:val="00795989"/>
    <w:rsid w:val="00797440"/>
    <w:rsid w:val="00890EF7"/>
    <w:rsid w:val="008C041B"/>
    <w:rsid w:val="008D02D5"/>
    <w:rsid w:val="0092790E"/>
    <w:rsid w:val="00A6306C"/>
    <w:rsid w:val="00A80AD2"/>
    <w:rsid w:val="00B84259"/>
    <w:rsid w:val="00BC6680"/>
    <w:rsid w:val="00BC7177"/>
    <w:rsid w:val="00C276AA"/>
    <w:rsid w:val="00C4027F"/>
    <w:rsid w:val="00C54B90"/>
    <w:rsid w:val="00CA19F4"/>
    <w:rsid w:val="00CA3480"/>
    <w:rsid w:val="00CA6CAE"/>
    <w:rsid w:val="00D468DB"/>
    <w:rsid w:val="00D56E33"/>
    <w:rsid w:val="00DB1820"/>
    <w:rsid w:val="00F0549C"/>
    <w:rsid w:val="00F419E3"/>
    <w:rsid w:val="00F833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lang/>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lang/>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lang w:eastAsia="en-US"/>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411586159">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2</cp:revision>
  <cp:lastPrinted>2016-01-19T16:40:00Z</cp:lastPrinted>
  <dcterms:created xsi:type="dcterms:W3CDTF">2016-01-19T21:38:00Z</dcterms:created>
  <dcterms:modified xsi:type="dcterms:W3CDTF">2016-01-19T21:38:00Z</dcterms:modified>
</cp:coreProperties>
</file>