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0A2729" w:rsidP="00183978">
      <w:pPr>
        <w:pStyle w:val="Header"/>
        <w:jc w:val="right"/>
        <w:rPr>
          <w:color w:val="808080"/>
          <w:sz w:val="20"/>
          <w:szCs w:val="20"/>
        </w:rPr>
      </w:pPr>
      <w:r w:rsidRPr="000A2729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0A2729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CB4BCF" w:rsidP="00CB4BC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160D3C">
        <w:rPr>
          <w:sz w:val="22"/>
          <w:szCs w:val="22"/>
        </w:rPr>
        <w:t xml:space="preserve">February 16, 2015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FA29FB" w:rsidP="00CB4BCF">
      <w:pPr>
        <w:ind w:left="720"/>
      </w:pPr>
      <w:r>
        <w:t>Buyer</w:t>
      </w:r>
      <w:r w:rsidR="00CB4BCF">
        <w:t>:</w:t>
      </w:r>
      <w:r w:rsidR="00CB4BCF">
        <w:tab/>
      </w:r>
      <w:r w:rsidR="00CB4BCF">
        <w:tab/>
      </w:r>
      <w:r>
        <w:t xml:space="preserve">Christine R. </w:t>
      </w:r>
      <w:proofErr w:type="spellStart"/>
      <w:r>
        <w:t>Mclendon</w:t>
      </w:r>
      <w:proofErr w:type="spellEnd"/>
    </w:p>
    <w:p w:rsidR="00CB4BCF" w:rsidRDefault="00C10077" w:rsidP="00232A4A">
      <w:pPr>
        <w:ind w:left="720"/>
      </w:pPr>
      <w:r>
        <w:t xml:space="preserve"> </w:t>
      </w:r>
      <w:r>
        <w:tab/>
      </w:r>
      <w:r>
        <w:tab/>
        <w:t>1</w:t>
      </w:r>
      <w:r w:rsidR="00FA29FB">
        <w:t>139</w:t>
      </w:r>
      <w:r>
        <w:t xml:space="preserve"> </w:t>
      </w:r>
      <w:r w:rsidR="00FA29FB">
        <w:t>Spring Hill Rd.</w:t>
      </w:r>
    </w:p>
    <w:p w:rsidR="00C10077" w:rsidRDefault="00C10077" w:rsidP="00232A4A">
      <w:pPr>
        <w:ind w:left="720"/>
      </w:pPr>
      <w:r>
        <w:tab/>
      </w:r>
      <w:r>
        <w:tab/>
      </w:r>
      <w:proofErr w:type="spellStart"/>
      <w:r w:rsidR="00FA29FB">
        <w:t>Poplarville</w:t>
      </w:r>
      <w:proofErr w:type="spellEnd"/>
      <w:r w:rsidR="00FA29FB">
        <w:t>, Ms. 39470</w:t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ab/>
      </w:r>
      <w:r>
        <w:tab/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>RE:</w:t>
      </w:r>
      <w:r>
        <w:tab/>
        <w:t>Manufactured Home – FHA Requirements</w:t>
      </w:r>
    </w:p>
    <w:p w:rsidR="00CB4BCF" w:rsidRDefault="00700F6C" w:rsidP="00CB4BCF">
      <w:pPr>
        <w:ind w:left="720"/>
      </w:pPr>
      <w:r>
        <w:tab/>
      </w: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foundation system is adequate for the soil conditions of the site as per HUD Handbook 7584, attachment B.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Tie downs are tied to screw anchors in the ground and meet the HUD/FHA requirement as installed by manufacturer.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Wheels and axles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tongue and trailer hitch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unit is permanently connected to the water and waste system.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Per HUD/FHA requirements, the crawlspace is enclosed with skirting with ventilation and access panels.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FHA.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0F678D" w:rsidRDefault="000F678D" w:rsidP="000F678D">
      <w:pPr>
        <w:widowControl/>
        <w:tabs>
          <w:tab w:val="left" w:pos="1440"/>
        </w:tabs>
        <w:ind w:left="1440"/>
      </w:pPr>
    </w:p>
    <w:p w:rsidR="000F678D" w:rsidRDefault="000F678D" w:rsidP="000F678D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HUD Data Plate meets compliance requirements.</w:t>
      </w:r>
    </w:p>
    <w:p w:rsidR="000F678D" w:rsidRDefault="000F678D" w:rsidP="000F678D">
      <w:pPr>
        <w:widowControl/>
        <w:tabs>
          <w:tab w:val="left" w:pos="1440"/>
        </w:tabs>
        <w:ind w:left="1440"/>
      </w:pPr>
    </w:p>
    <w:p w:rsidR="000F678D" w:rsidRDefault="000F678D" w:rsidP="000F678D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mobile home does not appear to have ever been moved.</w:t>
      </w:r>
    </w:p>
    <w:p w:rsidR="000F678D" w:rsidRDefault="000F678D" w:rsidP="000F678D">
      <w:pPr>
        <w:ind w:left="720" w:firstLine="720"/>
      </w:pP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  <w:r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56F37" w:rsidRPr="00656F37" w:rsidRDefault="004678D5" w:rsidP="00B84259">
      <w:pPr>
        <w:ind w:left="720"/>
        <w:rPr>
          <w:rFonts w:ascii="Tahoma" w:hAnsi="Tahoma"/>
        </w:rPr>
      </w:pPr>
      <w:r>
        <w:t>M</w:t>
      </w:r>
      <w:r w:rsidR="007768A7">
        <w:t>.</w:t>
      </w:r>
      <w:r>
        <w:t>S</w:t>
      </w:r>
      <w:r w:rsidR="007768A7">
        <w:t>. #</w:t>
      </w:r>
      <w:r w:rsidR="001A5038">
        <w:t>20971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D5" w:rsidRDefault="004678D5" w:rsidP="00B84259">
      <w:r>
        <w:separator/>
      </w:r>
    </w:p>
  </w:endnote>
  <w:endnote w:type="continuationSeparator" w:id="0">
    <w:p w:rsidR="004678D5" w:rsidRDefault="004678D5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D5" w:rsidRDefault="004678D5" w:rsidP="00B84259">
      <w:r>
        <w:separator/>
      </w:r>
    </w:p>
  </w:footnote>
  <w:footnote w:type="continuationSeparator" w:id="0">
    <w:p w:rsidR="004678D5" w:rsidRDefault="004678D5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17EAF"/>
    <w:rsid w:val="00047CB2"/>
    <w:rsid w:val="000A2729"/>
    <w:rsid w:val="000F678D"/>
    <w:rsid w:val="00160D3C"/>
    <w:rsid w:val="00183978"/>
    <w:rsid w:val="001A5038"/>
    <w:rsid w:val="001B2127"/>
    <w:rsid w:val="00232A4A"/>
    <w:rsid w:val="00234824"/>
    <w:rsid w:val="00281776"/>
    <w:rsid w:val="002C2960"/>
    <w:rsid w:val="002E4973"/>
    <w:rsid w:val="00300EBF"/>
    <w:rsid w:val="00313213"/>
    <w:rsid w:val="003512E3"/>
    <w:rsid w:val="003E29E9"/>
    <w:rsid w:val="004131ED"/>
    <w:rsid w:val="00426848"/>
    <w:rsid w:val="00464BE7"/>
    <w:rsid w:val="004678D5"/>
    <w:rsid w:val="00472AAD"/>
    <w:rsid w:val="004D7FE4"/>
    <w:rsid w:val="005401A5"/>
    <w:rsid w:val="00544248"/>
    <w:rsid w:val="005D44B9"/>
    <w:rsid w:val="00624E6C"/>
    <w:rsid w:val="00656F37"/>
    <w:rsid w:val="006F08A9"/>
    <w:rsid w:val="00700F6C"/>
    <w:rsid w:val="007553E2"/>
    <w:rsid w:val="007768A7"/>
    <w:rsid w:val="00795989"/>
    <w:rsid w:val="00797440"/>
    <w:rsid w:val="008132C1"/>
    <w:rsid w:val="00890EF7"/>
    <w:rsid w:val="008C041B"/>
    <w:rsid w:val="008D02D5"/>
    <w:rsid w:val="0092790E"/>
    <w:rsid w:val="00B63A99"/>
    <w:rsid w:val="00B84259"/>
    <w:rsid w:val="00BC6680"/>
    <w:rsid w:val="00BC7177"/>
    <w:rsid w:val="00C10077"/>
    <w:rsid w:val="00C276AA"/>
    <w:rsid w:val="00CA19F4"/>
    <w:rsid w:val="00CA6CAE"/>
    <w:rsid w:val="00CB4BCF"/>
    <w:rsid w:val="00D56E33"/>
    <w:rsid w:val="00DB1820"/>
    <w:rsid w:val="00DC0E70"/>
    <w:rsid w:val="00F419E3"/>
    <w:rsid w:val="00F833C2"/>
    <w:rsid w:val="00FA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14</cp:revision>
  <cp:lastPrinted>2014-10-21T18:44:00Z</cp:lastPrinted>
  <dcterms:created xsi:type="dcterms:W3CDTF">2014-10-21T13:42:00Z</dcterms:created>
  <dcterms:modified xsi:type="dcterms:W3CDTF">2015-02-27T19:27:00Z</dcterms:modified>
</cp:coreProperties>
</file>