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0678D" w:rsidRDefault="00B0678D">
      <w:pPr>
        <w:ind w:left="-90"/>
        <w:rPr>
          <w:b/>
          <w:sz w:val="32"/>
        </w:rPr>
      </w:pPr>
      <w:r>
        <w:rPr>
          <w:b/>
          <w:sz w:val="32"/>
        </w:rPr>
        <w:t>DAMMON ENGINEERING, INC.</w:t>
      </w:r>
    </w:p>
    <w:p w:rsidR="00B0678D" w:rsidRDefault="00B0678D">
      <w:pPr>
        <w:ind w:left="-90"/>
        <w:rPr>
          <w:sz w:val="22"/>
        </w:rPr>
      </w:pPr>
      <w:r>
        <w:rPr>
          <w:sz w:val="22"/>
        </w:rPr>
        <w:t>dammonengineering.com</w:t>
      </w:r>
    </w:p>
    <w:p w:rsidR="00B0678D" w:rsidRDefault="00B0678D">
      <w:pPr>
        <w:ind w:left="-90"/>
        <w:jc w:val="center"/>
        <w:rPr>
          <w:b/>
          <w:i/>
          <w:sz w:val="22"/>
        </w:rPr>
      </w:pPr>
      <w:r>
        <w:rPr>
          <w:b/>
          <w:i/>
          <w:sz w:val="22"/>
        </w:rPr>
        <w:t>ARCHITECTS</w:t>
      </w:r>
      <w:r>
        <w:rPr>
          <w:b/>
          <w:i/>
          <w:sz w:val="22"/>
        </w:rPr>
        <w:tab/>
      </w:r>
      <w:r>
        <w:rPr>
          <w:b/>
          <w:i/>
          <w:sz w:val="22"/>
        </w:rPr>
        <w:tab/>
      </w:r>
      <w:r>
        <w:rPr>
          <w:b/>
          <w:i/>
          <w:sz w:val="22"/>
        </w:rPr>
        <w:tab/>
      </w:r>
      <w:r>
        <w:rPr>
          <w:b/>
          <w:i/>
          <w:sz w:val="22"/>
        </w:rPr>
        <w:tab/>
      </w:r>
      <w:r>
        <w:rPr>
          <w:b/>
          <w:i/>
          <w:sz w:val="22"/>
        </w:rPr>
        <w:tab/>
        <w:t>ENGINEERS</w:t>
      </w:r>
    </w:p>
    <w:p w:rsidR="00B0678D" w:rsidRDefault="004969D3">
      <w:pPr>
        <w:spacing w:before="120"/>
        <w:rPr>
          <w:i/>
          <w:sz w:val="22"/>
        </w:rPr>
      </w:pPr>
      <w:r w:rsidRPr="004969D3">
        <w:pict>
          <v:line id="_x0000_s1026" style="position:absolute;z-index:251656192" from="-4.5pt,1.35pt" to="535.5pt,1.35pt" strokeweight=".44mm">
            <v:stroke joinstyle="miter"/>
          </v:line>
        </w:pict>
      </w:r>
      <w:r w:rsidRPr="004969D3">
        <w:pict>
          <v:line id="_x0000_s1027" style="position:absolute;z-index:251657216" from="-4.2pt,.55pt" to="-4.2pt,297.55pt" strokeweight=".44mm">
            <v:stroke joinstyle="miter"/>
          </v:line>
        </w:pict>
      </w:r>
      <w:r w:rsidR="00B0678D">
        <w:rPr>
          <w:rFonts w:ascii="Arial" w:hAnsi="Arial" w:cs="Arial"/>
          <w:sz w:val="22"/>
        </w:rPr>
        <w:tab/>
      </w:r>
      <w:r w:rsidR="00B0678D">
        <w:rPr>
          <w:i/>
          <w:sz w:val="22"/>
        </w:rPr>
        <w:t>CONSULTING</w:t>
      </w:r>
      <w:r w:rsidR="00B0678D">
        <w:rPr>
          <w:i/>
          <w:sz w:val="22"/>
        </w:rPr>
        <w:tab/>
      </w:r>
      <w:r w:rsidR="00B0678D">
        <w:rPr>
          <w:i/>
          <w:sz w:val="22"/>
        </w:rPr>
        <w:tab/>
        <w:t>DESIGN</w:t>
      </w:r>
      <w:r w:rsidR="00B0678D">
        <w:rPr>
          <w:i/>
          <w:sz w:val="22"/>
        </w:rPr>
        <w:tab/>
      </w:r>
      <w:r w:rsidR="00B0678D">
        <w:rPr>
          <w:i/>
          <w:sz w:val="22"/>
        </w:rPr>
        <w:tab/>
        <w:t>STUDIES</w:t>
      </w:r>
      <w:r w:rsidR="00B0678D">
        <w:rPr>
          <w:i/>
          <w:sz w:val="22"/>
        </w:rPr>
        <w:tab/>
      </w:r>
      <w:r w:rsidR="00B0678D">
        <w:rPr>
          <w:i/>
          <w:sz w:val="22"/>
        </w:rPr>
        <w:tab/>
        <w:t>EXPERT WITNESS</w:t>
      </w:r>
    </w:p>
    <w:p w:rsidR="00B0678D" w:rsidRDefault="004969D3">
      <w:pPr>
        <w:ind w:left="180" w:right="-684"/>
        <w:rPr>
          <w:rFonts w:ascii="Arial" w:hAnsi="Arial" w:cs="Arial"/>
          <w:sz w:val="10"/>
          <w:szCs w:val="10"/>
        </w:rPr>
      </w:pPr>
      <w:r w:rsidRPr="004969D3">
        <w:pict>
          <v:line id="_x0000_s1028" style="position:absolute;left:0;text-align:left;z-index:251658240" from="4.05pt,2.75pt" to="472.05pt,2.75pt" strokeweight=".44mm">
            <v:stroke joinstyle="miter"/>
          </v:line>
        </w:pict>
      </w:r>
      <w:r w:rsidRPr="004969D3">
        <w:pict>
          <v:line id="_x0000_s1029" style="position:absolute;left:0;text-align:left;z-index:251659264" from="4.35pt,2.45pt" to="4.35pt,249.4pt" strokeweight=".44mm">
            <v:stroke joinstyle="miter"/>
          </v:line>
        </w:pict>
      </w:r>
    </w:p>
    <w:p w:rsidR="00B0678D" w:rsidRDefault="00B0678D">
      <w:pPr>
        <w:ind w:left="180" w:right="-684"/>
        <w:rPr>
          <w:sz w:val="18"/>
          <w:szCs w:val="18"/>
        </w:rPr>
      </w:pPr>
      <w:r>
        <w:rPr>
          <w:sz w:val="18"/>
          <w:szCs w:val="18"/>
        </w:rPr>
        <w:t>554 Old Spanish Trail</w:t>
      </w:r>
      <w:r>
        <w:rPr>
          <w:sz w:val="18"/>
          <w:szCs w:val="18"/>
        </w:rPr>
        <w:tab/>
      </w:r>
      <w:r>
        <w:rPr>
          <w:sz w:val="18"/>
          <w:szCs w:val="18"/>
        </w:rPr>
        <w:tab/>
      </w:r>
      <w:r>
        <w:rPr>
          <w:sz w:val="18"/>
          <w:szCs w:val="18"/>
        </w:rPr>
        <w:tab/>
      </w:r>
      <w:r>
        <w:rPr>
          <w:sz w:val="18"/>
          <w:szCs w:val="18"/>
        </w:rPr>
        <w:tab/>
        <w:t xml:space="preserve">   </w:t>
      </w:r>
      <w:r w:rsidR="00D67A50">
        <w:rPr>
          <w:sz w:val="18"/>
          <w:szCs w:val="18"/>
        </w:rPr>
        <w:tab/>
      </w:r>
      <w:r>
        <w:rPr>
          <w:sz w:val="18"/>
          <w:szCs w:val="18"/>
        </w:rPr>
        <w:tab/>
      </w:r>
      <w:r>
        <w:rPr>
          <w:sz w:val="18"/>
          <w:szCs w:val="18"/>
        </w:rPr>
        <w:tab/>
      </w:r>
      <w:r>
        <w:rPr>
          <w:sz w:val="18"/>
          <w:szCs w:val="18"/>
        </w:rPr>
        <w:tab/>
      </w:r>
      <w:r>
        <w:rPr>
          <w:sz w:val="18"/>
          <w:szCs w:val="18"/>
        </w:rPr>
        <w:tab/>
        <w:t xml:space="preserve">     985-649-5832</w:t>
      </w:r>
    </w:p>
    <w:p w:rsidR="00B0678D" w:rsidRDefault="00B0678D">
      <w:pPr>
        <w:ind w:left="180" w:right="-684"/>
        <w:rPr>
          <w:sz w:val="18"/>
          <w:szCs w:val="18"/>
        </w:rPr>
      </w:pPr>
      <w:r>
        <w:rPr>
          <w:sz w:val="18"/>
          <w:szCs w:val="18"/>
        </w:rPr>
        <w:t>Slidell, LA 70458</w:t>
      </w:r>
      <w:r>
        <w:rPr>
          <w:sz w:val="18"/>
          <w:szCs w:val="18"/>
        </w:rPr>
        <w:tab/>
      </w:r>
      <w:r>
        <w:rPr>
          <w:sz w:val="18"/>
          <w:szCs w:val="18"/>
        </w:rPr>
        <w:tab/>
      </w:r>
      <w:r>
        <w:rPr>
          <w:sz w:val="18"/>
          <w:szCs w:val="18"/>
        </w:rPr>
        <w:tab/>
      </w:r>
      <w:r>
        <w:rPr>
          <w:sz w:val="18"/>
          <w:szCs w:val="18"/>
        </w:rPr>
        <w:tab/>
      </w:r>
      <w:r w:rsidR="00D67A50">
        <w:rPr>
          <w:sz w:val="18"/>
          <w:szCs w:val="18"/>
        </w:rPr>
        <w:tab/>
      </w:r>
      <w:r w:rsidR="00D67A50">
        <w:rPr>
          <w:sz w:val="18"/>
          <w:szCs w:val="18"/>
        </w:rPr>
        <w:tab/>
      </w:r>
      <w:r>
        <w:rPr>
          <w:sz w:val="18"/>
          <w:szCs w:val="18"/>
        </w:rPr>
        <w:tab/>
      </w:r>
      <w:r>
        <w:rPr>
          <w:sz w:val="18"/>
          <w:szCs w:val="18"/>
        </w:rPr>
        <w:tab/>
        <w:t xml:space="preserve">            FAX 985-641-5950</w:t>
      </w:r>
    </w:p>
    <w:p w:rsidR="00350690" w:rsidRDefault="00350690">
      <w:pPr>
        <w:pStyle w:val="Title"/>
      </w:pPr>
    </w:p>
    <w:p w:rsidR="00B0678D" w:rsidRPr="00BE3CA4" w:rsidRDefault="00B0678D">
      <w:pPr>
        <w:pStyle w:val="Title"/>
      </w:pPr>
      <w:r w:rsidRPr="00BE3CA4">
        <w:t xml:space="preserve">Structural </w:t>
      </w:r>
      <w:r w:rsidR="002D2192">
        <w:t>Re-</w:t>
      </w:r>
      <w:r w:rsidRPr="00BE3CA4">
        <w:t>Inspection</w:t>
      </w:r>
    </w:p>
    <w:p w:rsidR="00350690" w:rsidRDefault="00350690">
      <w:pPr>
        <w:ind w:left="720"/>
      </w:pPr>
    </w:p>
    <w:p w:rsidR="00B0678D" w:rsidRPr="00BE3CA4" w:rsidRDefault="00F10B68">
      <w:pPr>
        <w:ind w:left="720"/>
      </w:pPr>
      <w:r>
        <w:t>March 20, 2012</w:t>
      </w:r>
    </w:p>
    <w:p w:rsidR="00B0678D" w:rsidRDefault="00B0678D">
      <w:pPr>
        <w:ind w:left="720"/>
      </w:pPr>
    </w:p>
    <w:p w:rsidR="00350690" w:rsidRPr="00BE3CA4" w:rsidRDefault="00350690">
      <w:pPr>
        <w:ind w:left="720"/>
      </w:pPr>
    </w:p>
    <w:p w:rsidR="00B0678D" w:rsidRPr="00BE3CA4" w:rsidRDefault="00B0678D">
      <w:pPr>
        <w:ind w:left="720"/>
      </w:pPr>
      <w:r w:rsidRPr="00BE3CA4">
        <w:t xml:space="preserve">For: </w:t>
      </w:r>
      <w:r w:rsidRPr="00BE3CA4">
        <w:tab/>
      </w:r>
      <w:proofErr w:type="spellStart"/>
      <w:r w:rsidR="00491AE6" w:rsidRPr="00BE3CA4">
        <w:t>Hilman</w:t>
      </w:r>
      <w:proofErr w:type="spellEnd"/>
      <w:r w:rsidR="00491AE6" w:rsidRPr="00BE3CA4">
        <w:t xml:space="preserve"> &amp; Linda Bertrand</w:t>
      </w:r>
    </w:p>
    <w:p w:rsidR="00B0678D" w:rsidRPr="00BE3CA4" w:rsidRDefault="00B0678D">
      <w:pPr>
        <w:ind w:left="720"/>
      </w:pPr>
      <w:r w:rsidRPr="00BE3CA4">
        <w:tab/>
      </w:r>
      <w:r w:rsidR="00491AE6" w:rsidRPr="00BE3CA4">
        <w:t xml:space="preserve">1337 </w:t>
      </w:r>
      <w:proofErr w:type="spellStart"/>
      <w:r w:rsidR="00491AE6" w:rsidRPr="00BE3CA4">
        <w:t>Westlawn</w:t>
      </w:r>
      <w:proofErr w:type="spellEnd"/>
      <w:r w:rsidR="00491AE6" w:rsidRPr="00BE3CA4">
        <w:t xml:space="preserve"> Dr.</w:t>
      </w:r>
    </w:p>
    <w:p w:rsidR="00B0678D" w:rsidRPr="00BE3CA4" w:rsidRDefault="00B0678D">
      <w:pPr>
        <w:ind w:left="720"/>
      </w:pPr>
      <w:r w:rsidRPr="00BE3CA4">
        <w:tab/>
        <w:t>Slidell, L</w:t>
      </w:r>
      <w:r w:rsidR="00D67A50" w:rsidRPr="00BE3CA4">
        <w:t>ouisiana</w:t>
      </w:r>
      <w:r w:rsidRPr="00BE3CA4">
        <w:t xml:space="preserve"> 704</w:t>
      </w:r>
      <w:r w:rsidR="00491AE6" w:rsidRPr="00BE3CA4">
        <w:t>60</w:t>
      </w:r>
    </w:p>
    <w:p w:rsidR="00B0678D" w:rsidRDefault="00B0678D">
      <w:pPr>
        <w:ind w:left="720"/>
      </w:pPr>
    </w:p>
    <w:p w:rsidR="00350690" w:rsidRPr="00BE3CA4" w:rsidRDefault="00350690">
      <w:pPr>
        <w:ind w:left="720"/>
      </w:pPr>
    </w:p>
    <w:p w:rsidR="00B0678D" w:rsidRPr="00BE3CA4" w:rsidRDefault="00B0678D">
      <w:pPr>
        <w:ind w:left="720"/>
      </w:pPr>
    </w:p>
    <w:p w:rsidR="00B0678D" w:rsidRPr="00BE3CA4" w:rsidRDefault="00B0678D">
      <w:pPr>
        <w:ind w:left="720"/>
        <w:rPr>
          <w:u w:val="single"/>
        </w:rPr>
      </w:pPr>
      <w:r w:rsidRPr="00BE3CA4">
        <w:rPr>
          <w:u w:val="single"/>
        </w:rPr>
        <w:t>Construction:</w:t>
      </w:r>
    </w:p>
    <w:p w:rsidR="00B0678D" w:rsidRPr="00BE3CA4" w:rsidRDefault="00491AE6">
      <w:pPr>
        <w:ind w:left="720"/>
      </w:pPr>
      <w:r w:rsidRPr="00BE3CA4">
        <w:t>Two</w:t>
      </w:r>
      <w:r w:rsidR="00D67A50" w:rsidRPr="00BE3CA4">
        <w:t>-</w:t>
      </w:r>
      <w:r w:rsidR="00AE3380" w:rsidRPr="00BE3CA4">
        <w:t>stor</w:t>
      </w:r>
      <w:r w:rsidR="00D67A50" w:rsidRPr="00BE3CA4">
        <w:t>y</w:t>
      </w:r>
      <w:r w:rsidR="00B0678D" w:rsidRPr="00BE3CA4">
        <w:t>, wood frame with brick/vinyl veneer and composition s</w:t>
      </w:r>
      <w:r w:rsidRPr="00BE3CA4">
        <w:t>hingle roof on a conventional foundation,</w:t>
      </w:r>
      <w:r w:rsidR="00B0678D" w:rsidRPr="00BE3CA4">
        <w:t xml:space="preserve"> the home is approximately </w:t>
      </w:r>
      <w:r w:rsidRPr="00BE3CA4">
        <w:t>30 years.</w:t>
      </w:r>
    </w:p>
    <w:p w:rsidR="00B0678D" w:rsidRPr="00BE3CA4" w:rsidRDefault="00B0678D">
      <w:pPr>
        <w:ind w:left="720"/>
      </w:pPr>
    </w:p>
    <w:p w:rsidR="00B0678D" w:rsidRPr="00BE3CA4" w:rsidRDefault="00B0678D">
      <w:pPr>
        <w:ind w:left="720"/>
        <w:rPr>
          <w:u w:val="single"/>
        </w:rPr>
      </w:pPr>
      <w:r w:rsidRPr="00BE3CA4">
        <w:rPr>
          <w:u w:val="single"/>
        </w:rPr>
        <w:t>Scope:</w:t>
      </w:r>
    </w:p>
    <w:p w:rsidR="00B0678D" w:rsidRDefault="00B0678D">
      <w:pPr>
        <w:ind w:left="720"/>
      </w:pPr>
      <w:r w:rsidRPr="00BE3CA4">
        <w:t xml:space="preserve">This inspection is limited to a visual inspection of the shell of the home, including the interior and exterior foundation of the residence. </w:t>
      </w:r>
      <w:r w:rsidR="00D67A50" w:rsidRPr="00BE3CA4">
        <w:t xml:space="preserve"> </w:t>
      </w:r>
      <w:r w:rsidRPr="00BE3CA4">
        <w:t xml:space="preserve">No Inspection of the mechanical or electrical systems was performed.  This report is as outlined by the National Academy of Building Inspection Engineers Standards and Practices for Residential and Small Building Property Condition Surveys.  </w:t>
      </w:r>
    </w:p>
    <w:p w:rsidR="002D2192" w:rsidRPr="00BE3CA4" w:rsidRDefault="002D2192">
      <w:pPr>
        <w:ind w:left="720"/>
      </w:pPr>
    </w:p>
    <w:p w:rsidR="00B0678D" w:rsidRPr="00BE3CA4" w:rsidRDefault="00B0678D">
      <w:pPr>
        <w:ind w:left="720"/>
      </w:pPr>
      <w:r w:rsidRPr="00BE3CA4">
        <w:rPr>
          <w:u w:val="single"/>
        </w:rPr>
        <w:t>History</w:t>
      </w:r>
      <w:r w:rsidRPr="00BE3CA4">
        <w:t>:</w:t>
      </w:r>
    </w:p>
    <w:p w:rsidR="00B0678D" w:rsidRPr="00BE3CA4" w:rsidRDefault="00491AE6">
      <w:pPr>
        <w:ind w:left="720"/>
      </w:pPr>
      <w:r w:rsidRPr="00BE3CA4">
        <w:t xml:space="preserve">Mr. &amp; </w:t>
      </w:r>
      <w:r w:rsidR="00B0678D" w:rsidRPr="00BE3CA4">
        <w:t xml:space="preserve">Mrs. </w:t>
      </w:r>
      <w:r w:rsidRPr="00BE3CA4">
        <w:t>Bertrand</w:t>
      </w:r>
      <w:r w:rsidR="00B0678D" w:rsidRPr="00BE3CA4">
        <w:t xml:space="preserve"> contacted Dammon Engineering to request a st</w:t>
      </w:r>
      <w:r w:rsidRPr="00BE3CA4">
        <w:t xml:space="preserve">ructural </w:t>
      </w:r>
      <w:r w:rsidR="002D2192">
        <w:t>re-</w:t>
      </w:r>
      <w:r w:rsidRPr="00BE3CA4">
        <w:t xml:space="preserve">inspection </w:t>
      </w:r>
      <w:r w:rsidR="00F10B68">
        <w:t xml:space="preserve">using a </w:t>
      </w:r>
      <w:r w:rsidR="00334B1D">
        <w:t>Z</w:t>
      </w:r>
      <w:r w:rsidR="00F10B68">
        <w:t xml:space="preserve">ip </w:t>
      </w:r>
      <w:r w:rsidR="00334B1D">
        <w:t>L</w:t>
      </w:r>
      <w:r w:rsidR="00F10B68">
        <w:t xml:space="preserve">evel to verify the differences </w:t>
      </w:r>
      <w:r w:rsidR="00421972">
        <w:t xml:space="preserve">in elevation </w:t>
      </w:r>
      <w:r w:rsidR="00F10B68">
        <w:t xml:space="preserve">between the </w:t>
      </w:r>
      <w:r w:rsidR="00334B1D">
        <w:t xml:space="preserve">foundation of the </w:t>
      </w:r>
      <w:r w:rsidR="00F10B68">
        <w:t xml:space="preserve">rear addition </w:t>
      </w:r>
      <w:r w:rsidR="00334B1D">
        <w:t>and</w:t>
      </w:r>
      <w:r w:rsidR="00F10B68">
        <w:t xml:space="preserve"> the </w:t>
      </w:r>
      <w:r w:rsidR="008C06D3">
        <w:t xml:space="preserve">foundation of the </w:t>
      </w:r>
      <w:r w:rsidR="00F10B68">
        <w:t xml:space="preserve">existing home. </w:t>
      </w:r>
    </w:p>
    <w:p w:rsidR="00B0678D" w:rsidRPr="00BE3CA4" w:rsidRDefault="00B0678D">
      <w:pPr>
        <w:ind w:left="720"/>
      </w:pPr>
    </w:p>
    <w:p w:rsidR="00B0678D" w:rsidRPr="00BE3CA4" w:rsidRDefault="00B0678D">
      <w:pPr>
        <w:ind w:left="720"/>
        <w:rPr>
          <w:u w:val="single"/>
        </w:rPr>
      </w:pPr>
      <w:r w:rsidRPr="00BE3CA4">
        <w:rPr>
          <w:u w:val="single"/>
        </w:rPr>
        <w:t>Findings:</w:t>
      </w:r>
    </w:p>
    <w:p w:rsidR="00BE3CA4" w:rsidRDefault="00F10B68" w:rsidP="008B6D4B">
      <w:pPr>
        <w:ind w:left="720"/>
      </w:pPr>
      <w:r>
        <w:t xml:space="preserve">A </w:t>
      </w:r>
      <w:r w:rsidR="000A5681">
        <w:t>Z</w:t>
      </w:r>
      <w:r>
        <w:t xml:space="preserve">ip </w:t>
      </w:r>
      <w:r w:rsidR="000A5681">
        <w:t>L</w:t>
      </w:r>
      <w:r>
        <w:t xml:space="preserve">evel was used to measure the difference in elevations from the rear addition of the home to the existing home. </w:t>
      </w:r>
      <w:r w:rsidR="002D2192">
        <w:t xml:space="preserve"> </w:t>
      </w:r>
      <w:r>
        <w:t>It was noted that there is a -</w:t>
      </w:r>
      <w:r w:rsidR="000A5681">
        <w:t>1/4</w:t>
      </w:r>
      <w:r>
        <w:t>” difference in elevation from</w:t>
      </w:r>
      <w:r w:rsidR="002D2192">
        <w:t xml:space="preserve"> rear of</w:t>
      </w:r>
      <w:r>
        <w:t xml:space="preserve"> the existing ho</w:t>
      </w:r>
      <w:r w:rsidR="002D2192">
        <w:t xml:space="preserve">me to the rear of the addition.  From the front of the home to the </w:t>
      </w:r>
      <w:r w:rsidR="000A5681">
        <w:t xml:space="preserve">rear of the </w:t>
      </w:r>
      <w:r w:rsidR="002D2192">
        <w:t xml:space="preserve">addition, there is a total different in elevation of </w:t>
      </w:r>
      <w:r w:rsidR="000A5681">
        <w:t>-</w:t>
      </w:r>
      <w:r w:rsidR="002D2192">
        <w:t>3/8”.  It must be noted that there was some difficulty in locating a level surface on which to engage the zip level, due to the irregular surface of the existing floor tiles.</w:t>
      </w:r>
    </w:p>
    <w:p w:rsidR="00AB0373" w:rsidRPr="00BE3CA4" w:rsidRDefault="00AB0373" w:rsidP="00AB0373">
      <w:pPr>
        <w:ind w:left="720"/>
      </w:pPr>
    </w:p>
    <w:p w:rsidR="00350690" w:rsidRDefault="00350690">
      <w:pPr>
        <w:pStyle w:val="BodyText"/>
        <w:ind w:left="720"/>
        <w:rPr>
          <w:sz w:val="24"/>
          <w:szCs w:val="24"/>
          <w:u w:val="single"/>
        </w:rPr>
      </w:pPr>
    </w:p>
    <w:p w:rsidR="00350690" w:rsidRDefault="00350690">
      <w:pPr>
        <w:pStyle w:val="BodyText"/>
        <w:ind w:left="720"/>
        <w:rPr>
          <w:sz w:val="24"/>
          <w:szCs w:val="24"/>
          <w:u w:val="single"/>
        </w:rPr>
      </w:pPr>
    </w:p>
    <w:p w:rsidR="00350690" w:rsidRDefault="00350690">
      <w:pPr>
        <w:pStyle w:val="BodyText"/>
        <w:ind w:left="720"/>
        <w:rPr>
          <w:sz w:val="24"/>
          <w:szCs w:val="24"/>
          <w:u w:val="single"/>
        </w:rPr>
      </w:pPr>
    </w:p>
    <w:p w:rsidR="00350690" w:rsidRDefault="00350690">
      <w:pPr>
        <w:pStyle w:val="BodyText"/>
        <w:ind w:left="720"/>
        <w:rPr>
          <w:sz w:val="24"/>
          <w:szCs w:val="24"/>
          <w:u w:val="single"/>
        </w:rPr>
      </w:pPr>
    </w:p>
    <w:p w:rsidR="00350690" w:rsidRDefault="00350690">
      <w:pPr>
        <w:pStyle w:val="BodyText"/>
        <w:ind w:left="720"/>
        <w:rPr>
          <w:sz w:val="24"/>
          <w:szCs w:val="24"/>
          <w:u w:val="single"/>
        </w:rPr>
      </w:pPr>
    </w:p>
    <w:p w:rsidR="00350690" w:rsidRDefault="00350690">
      <w:pPr>
        <w:pStyle w:val="BodyText"/>
        <w:ind w:left="720"/>
        <w:rPr>
          <w:sz w:val="24"/>
          <w:szCs w:val="24"/>
          <w:u w:val="single"/>
        </w:rPr>
      </w:pPr>
    </w:p>
    <w:p w:rsidR="00350690" w:rsidRDefault="00350690">
      <w:pPr>
        <w:pStyle w:val="BodyText"/>
        <w:ind w:left="720"/>
        <w:rPr>
          <w:sz w:val="24"/>
          <w:szCs w:val="24"/>
          <w:u w:val="single"/>
        </w:rPr>
      </w:pPr>
    </w:p>
    <w:p w:rsidR="00350690" w:rsidRDefault="00350690">
      <w:pPr>
        <w:pStyle w:val="BodyText"/>
        <w:ind w:left="720"/>
        <w:rPr>
          <w:sz w:val="24"/>
          <w:szCs w:val="24"/>
          <w:u w:val="single"/>
        </w:rPr>
      </w:pPr>
    </w:p>
    <w:p w:rsidR="00B0678D" w:rsidRPr="00BE3CA4" w:rsidRDefault="00B0678D">
      <w:pPr>
        <w:pStyle w:val="BodyText"/>
        <w:ind w:left="720"/>
        <w:rPr>
          <w:sz w:val="24"/>
          <w:szCs w:val="24"/>
          <w:u w:val="single"/>
        </w:rPr>
      </w:pPr>
      <w:r w:rsidRPr="00BE3CA4">
        <w:rPr>
          <w:sz w:val="24"/>
          <w:szCs w:val="24"/>
          <w:u w:val="single"/>
        </w:rPr>
        <w:t>Conclusion:</w:t>
      </w:r>
    </w:p>
    <w:p w:rsidR="00156479" w:rsidRDefault="00F10B68" w:rsidP="00BE3CA4">
      <w:pPr>
        <w:pStyle w:val="BodyText"/>
        <w:ind w:left="720"/>
        <w:rPr>
          <w:sz w:val="24"/>
          <w:szCs w:val="24"/>
        </w:rPr>
      </w:pPr>
      <w:r>
        <w:rPr>
          <w:sz w:val="24"/>
          <w:szCs w:val="24"/>
        </w:rPr>
        <w:t xml:space="preserve">In talking to Mr. Bertrand </w:t>
      </w:r>
      <w:r w:rsidR="00B11C58">
        <w:rPr>
          <w:sz w:val="24"/>
          <w:szCs w:val="24"/>
        </w:rPr>
        <w:t xml:space="preserve">on </w:t>
      </w:r>
      <w:r w:rsidR="002D2192">
        <w:rPr>
          <w:sz w:val="24"/>
          <w:szCs w:val="24"/>
        </w:rPr>
        <w:t>March 20, 2012</w:t>
      </w:r>
      <w:r w:rsidR="00B11C58">
        <w:rPr>
          <w:sz w:val="24"/>
          <w:szCs w:val="24"/>
        </w:rPr>
        <w:t>,</w:t>
      </w:r>
      <w:r w:rsidR="002D2192">
        <w:rPr>
          <w:sz w:val="24"/>
          <w:szCs w:val="24"/>
        </w:rPr>
        <w:t xml:space="preserve"> he indicated that</w:t>
      </w:r>
      <w:r w:rsidR="00B11C58">
        <w:rPr>
          <w:sz w:val="24"/>
          <w:szCs w:val="24"/>
        </w:rPr>
        <w:t xml:space="preserve"> </w:t>
      </w:r>
      <w:r>
        <w:rPr>
          <w:sz w:val="24"/>
          <w:szCs w:val="24"/>
        </w:rPr>
        <w:t xml:space="preserve">the addition was built </w:t>
      </w:r>
      <w:r w:rsidR="00B11C58">
        <w:rPr>
          <w:sz w:val="24"/>
          <w:szCs w:val="24"/>
        </w:rPr>
        <w:t>over</w:t>
      </w:r>
      <w:r>
        <w:rPr>
          <w:sz w:val="24"/>
          <w:szCs w:val="24"/>
        </w:rPr>
        <w:t xml:space="preserve"> an existing patio slab</w:t>
      </w:r>
      <w:r w:rsidR="00B11C58">
        <w:rPr>
          <w:sz w:val="24"/>
          <w:szCs w:val="24"/>
        </w:rPr>
        <w:t xml:space="preserve"> ba</w:t>
      </w:r>
      <w:r w:rsidR="002D2192">
        <w:rPr>
          <w:sz w:val="24"/>
          <w:szCs w:val="24"/>
        </w:rPr>
        <w:t xml:space="preserve">ck in the </w:t>
      </w:r>
      <w:r w:rsidR="000A5681">
        <w:rPr>
          <w:sz w:val="24"/>
          <w:szCs w:val="24"/>
        </w:rPr>
        <w:t>19</w:t>
      </w:r>
      <w:r w:rsidR="002D2192">
        <w:rPr>
          <w:sz w:val="24"/>
          <w:szCs w:val="24"/>
        </w:rPr>
        <w:t>70’s, but that</w:t>
      </w:r>
      <w:r w:rsidR="00B11C58">
        <w:rPr>
          <w:sz w:val="24"/>
          <w:szCs w:val="24"/>
        </w:rPr>
        <w:t xml:space="preserve"> since </w:t>
      </w:r>
      <w:r w:rsidR="002D2192">
        <w:rPr>
          <w:sz w:val="24"/>
          <w:szCs w:val="24"/>
        </w:rPr>
        <w:t>H</w:t>
      </w:r>
      <w:r w:rsidR="00B11C58">
        <w:rPr>
          <w:sz w:val="24"/>
          <w:szCs w:val="24"/>
        </w:rPr>
        <w:t xml:space="preserve">urricane Katrina </w:t>
      </w:r>
      <w:r w:rsidR="002D2192">
        <w:rPr>
          <w:sz w:val="24"/>
          <w:szCs w:val="24"/>
        </w:rPr>
        <w:t xml:space="preserve">he </w:t>
      </w:r>
      <w:r w:rsidR="00B11C58">
        <w:rPr>
          <w:sz w:val="24"/>
          <w:szCs w:val="24"/>
        </w:rPr>
        <w:t>ha</w:t>
      </w:r>
      <w:r w:rsidR="002D2192">
        <w:rPr>
          <w:sz w:val="24"/>
          <w:szCs w:val="24"/>
        </w:rPr>
        <w:t>s</w:t>
      </w:r>
      <w:r w:rsidR="00B11C58">
        <w:rPr>
          <w:sz w:val="24"/>
          <w:szCs w:val="24"/>
        </w:rPr>
        <w:t xml:space="preserve"> had settling problems with the addition. </w:t>
      </w:r>
      <w:r w:rsidR="002D2192">
        <w:rPr>
          <w:sz w:val="24"/>
          <w:szCs w:val="24"/>
        </w:rPr>
        <w:t xml:space="preserve"> Mr. Bertrand</w:t>
      </w:r>
      <w:r w:rsidR="00B11C58">
        <w:rPr>
          <w:sz w:val="24"/>
          <w:szCs w:val="24"/>
        </w:rPr>
        <w:t xml:space="preserve"> also stated that the two foundations were not tied into each other </w:t>
      </w:r>
      <w:r w:rsidR="002D2192">
        <w:rPr>
          <w:sz w:val="24"/>
          <w:szCs w:val="24"/>
        </w:rPr>
        <w:t>by</w:t>
      </w:r>
      <w:r w:rsidR="00B11C58">
        <w:rPr>
          <w:sz w:val="24"/>
          <w:szCs w:val="24"/>
        </w:rPr>
        <w:t xml:space="preserve"> means of dowels</w:t>
      </w:r>
      <w:r w:rsidR="002D2192">
        <w:rPr>
          <w:sz w:val="24"/>
          <w:szCs w:val="24"/>
        </w:rPr>
        <w:t>, which would</w:t>
      </w:r>
      <w:r w:rsidR="00B11C58">
        <w:rPr>
          <w:sz w:val="24"/>
          <w:szCs w:val="24"/>
        </w:rPr>
        <w:t xml:space="preserve"> </w:t>
      </w:r>
      <w:r w:rsidR="002D2192">
        <w:rPr>
          <w:sz w:val="24"/>
          <w:szCs w:val="24"/>
        </w:rPr>
        <w:t xml:space="preserve">have </w:t>
      </w:r>
      <w:r w:rsidR="00B11C58">
        <w:rPr>
          <w:sz w:val="24"/>
          <w:szCs w:val="24"/>
        </w:rPr>
        <w:t>h</w:t>
      </w:r>
      <w:r w:rsidR="002D2192">
        <w:rPr>
          <w:sz w:val="24"/>
          <w:szCs w:val="24"/>
        </w:rPr>
        <w:t>e</w:t>
      </w:r>
      <w:r w:rsidR="00B11C58">
        <w:rPr>
          <w:sz w:val="24"/>
          <w:szCs w:val="24"/>
        </w:rPr>
        <w:t xml:space="preserve">ld the two </w:t>
      </w:r>
      <w:r w:rsidR="002D2192">
        <w:rPr>
          <w:sz w:val="24"/>
          <w:szCs w:val="24"/>
        </w:rPr>
        <w:t xml:space="preserve">foundations </w:t>
      </w:r>
      <w:r w:rsidR="00B11C58">
        <w:rPr>
          <w:sz w:val="24"/>
          <w:szCs w:val="24"/>
        </w:rPr>
        <w:t xml:space="preserve">together </w:t>
      </w:r>
      <w:r w:rsidR="002D2192">
        <w:rPr>
          <w:sz w:val="24"/>
          <w:szCs w:val="24"/>
        </w:rPr>
        <w:t>and minimized</w:t>
      </w:r>
      <w:r w:rsidR="008C06D3">
        <w:rPr>
          <w:sz w:val="24"/>
          <w:szCs w:val="24"/>
        </w:rPr>
        <w:t xml:space="preserve"> differential</w:t>
      </w:r>
      <w:r w:rsidR="002D2192">
        <w:rPr>
          <w:sz w:val="24"/>
          <w:szCs w:val="24"/>
        </w:rPr>
        <w:t xml:space="preserve"> settl</w:t>
      </w:r>
      <w:r w:rsidR="008C06D3">
        <w:rPr>
          <w:sz w:val="24"/>
          <w:szCs w:val="24"/>
        </w:rPr>
        <w:t>ement</w:t>
      </w:r>
      <w:r w:rsidR="00421972">
        <w:rPr>
          <w:sz w:val="24"/>
          <w:szCs w:val="24"/>
        </w:rPr>
        <w:t>/shifting</w:t>
      </w:r>
      <w:r w:rsidR="002D2192">
        <w:rPr>
          <w:sz w:val="24"/>
          <w:szCs w:val="24"/>
        </w:rPr>
        <w:t>.</w:t>
      </w:r>
      <w:r w:rsidR="00B11C58">
        <w:rPr>
          <w:sz w:val="24"/>
          <w:szCs w:val="24"/>
        </w:rPr>
        <w:t xml:space="preserve"> </w:t>
      </w:r>
    </w:p>
    <w:p w:rsidR="00012DE7" w:rsidRDefault="00012DE7" w:rsidP="00BE3CA4">
      <w:pPr>
        <w:pStyle w:val="BodyText"/>
        <w:ind w:left="720"/>
        <w:rPr>
          <w:sz w:val="24"/>
          <w:szCs w:val="24"/>
        </w:rPr>
      </w:pPr>
    </w:p>
    <w:p w:rsidR="00E2077E" w:rsidRDefault="00E2077E" w:rsidP="00BE3CA4">
      <w:pPr>
        <w:pStyle w:val="BodyText"/>
        <w:ind w:left="720"/>
        <w:rPr>
          <w:sz w:val="24"/>
          <w:szCs w:val="24"/>
        </w:rPr>
      </w:pPr>
      <w:r>
        <w:rPr>
          <w:sz w:val="24"/>
          <w:szCs w:val="24"/>
        </w:rPr>
        <w:t>Houses and foundations all settle.  Usually everything settles together, and the fastest rate of settlement occurs in the first year after construction.  The house continues to settle and usually by the tenth year this settlement is infinitesimal.  By the fifth or sixth year the settlement has exponentially slowed to where there is little danger that something will happen unless caused by weather, expansion &amp; contraction, tree roots, improper drainage, etc.</w:t>
      </w:r>
    </w:p>
    <w:p w:rsidR="00E2077E" w:rsidRDefault="00E2077E" w:rsidP="00BE3CA4">
      <w:pPr>
        <w:pStyle w:val="BodyText"/>
        <w:ind w:left="720"/>
        <w:rPr>
          <w:sz w:val="24"/>
          <w:szCs w:val="24"/>
        </w:rPr>
      </w:pPr>
    </w:p>
    <w:p w:rsidR="000A5681" w:rsidRDefault="00B11C58">
      <w:pPr>
        <w:ind w:left="720"/>
      </w:pPr>
      <w:r>
        <w:t>In reviewing the paper work from Cable Lock, they have noted no footings, wire mesh or dowels in the new addition of the foundation next to the existing foundation.</w:t>
      </w:r>
      <w:r w:rsidR="00B55202">
        <w:t xml:space="preserve"> We feel </w:t>
      </w:r>
      <w:r w:rsidR="008C06D3">
        <w:t xml:space="preserve">that </w:t>
      </w:r>
      <w:r w:rsidR="00B55202">
        <w:t>until the two are tied into</w:t>
      </w:r>
      <w:r w:rsidR="00CE72FC">
        <w:t xml:space="preserve"> each other </w:t>
      </w:r>
      <w:r w:rsidR="00216B12">
        <w:t xml:space="preserve">properly </w:t>
      </w:r>
      <w:r w:rsidR="00CE72FC">
        <w:t xml:space="preserve">this problem will </w:t>
      </w:r>
      <w:r w:rsidR="00012DE7">
        <w:t xml:space="preserve">continue to occur as the house settles and </w:t>
      </w:r>
      <w:proofErr w:type="gramStart"/>
      <w:r w:rsidR="00012DE7">
        <w:t>shifts,</w:t>
      </w:r>
      <w:proofErr w:type="gramEnd"/>
      <w:r w:rsidR="00012DE7">
        <w:t xml:space="preserve"> and as future expansion and contraction of the foundation occurs.</w:t>
      </w:r>
    </w:p>
    <w:p w:rsidR="00B11C58" w:rsidRPr="00BE3CA4" w:rsidRDefault="00B55202">
      <w:pPr>
        <w:ind w:left="720"/>
      </w:pPr>
      <w:r>
        <w:t xml:space="preserve"> </w:t>
      </w:r>
    </w:p>
    <w:p w:rsidR="00B0678D" w:rsidRPr="00BE3CA4" w:rsidRDefault="00B0678D">
      <w:pPr>
        <w:ind w:left="720"/>
      </w:pPr>
      <w:r w:rsidRPr="00BE3CA4">
        <w:t>Sincerely,</w:t>
      </w:r>
    </w:p>
    <w:p w:rsidR="00B0678D" w:rsidRPr="00BE3CA4" w:rsidRDefault="00B0678D">
      <w:pPr>
        <w:ind w:left="720"/>
      </w:pPr>
    </w:p>
    <w:p w:rsidR="00B0678D" w:rsidRPr="00BE3CA4" w:rsidRDefault="00B0678D">
      <w:pPr>
        <w:ind w:left="720"/>
      </w:pPr>
    </w:p>
    <w:p w:rsidR="00BE3CA4" w:rsidRPr="00BE3CA4" w:rsidRDefault="00B0678D">
      <w:pPr>
        <w:ind w:left="720"/>
      </w:pPr>
      <w:r w:rsidRPr="00BE3CA4">
        <w:t>Emmett G. (Pete) Dammon, P.E.</w:t>
      </w:r>
    </w:p>
    <w:sectPr w:rsidR="00BE3CA4" w:rsidRPr="00BE3CA4" w:rsidSect="00E76915">
      <w:headerReference w:type="even" r:id="rId7"/>
      <w:headerReference w:type="default" r:id="rId8"/>
      <w:footerReference w:type="even" r:id="rId9"/>
      <w:footerReference w:type="default" r:id="rId10"/>
      <w:headerReference w:type="first" r:id="rId11"/>
      <w:footerReference w:type="first" r:id="rId12"/>
      <w:pgSz w:w="12240" w:h="15840" w:code="1"/>
      <w:pgMar w:top="432" w:right="1152" w:bottom="778" w:left="43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0690" w:rsidRDefault="00350690">
      <w:r>
        <w:separator/>
      </w:r>
    </w:p>
  </w:endnote>
  <w:endnote w:type="continuationSeparator" w:id="0">
    <w:p w:rsidR="00350690" w:rsidRDefault="003506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C64" w:rsidRDefault="006F2C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690" w:rsidRDefault="00350690">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350690" w:rsidRDefault="00350690">
    <w:pPr>
      <w:spacing w:line="140" w:lineRule="exact"/>
      <w:jc w:val="both"/>
      <w:rPr>
        <w:rFonts w:ascii="Arial" w:hAnsi="Arial" w:cs="Arial"/>
        <w:color w:val="000000"/>
        <w:sz w:val="14"/>
        <w:szCs w:val="14"/>
      </w:rPr>
    </w:pPr>
  </w:p>
  <w:p w:rsidR="00350690" w:rsidRDefault="00350690">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350690" w:rsidRDefault="00350690">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p w:rsidR="00350690" w:rsidRDefault="003506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690" w:rsidRDefault="006F2C64" w:rsidP="00350690">
    <w:pPr>
      <w:pStyle w:val="BodyText"/>
      <w:spacing w:line="140" w:lineRule="exact"/>
      <w:jc w:val="both"/>
      <w:rPr>
        <w:rFonts w:ascii="Arial" w:hAnsi="Arial" w:cs="Arial"/>
        <w:sz w:val="14"/>
        <w:szCs w:val="14"/>
      </w:rPr>
    </w:pPr>
    <w:r>
      <w:rPr>
        <w:rFonts w:ascii="Arial" w:hAnsi="Arial" w:cs="Arial"/>
        <w:sz w:val="14"/>
        <w:szCs w:val="14"/>
      </w:rPr>
      <w:t xml:space="preserve">This inspection is limited to the apparent visual conditions of the structural components of this building.  It does not cover, nor attempts to cover, any components, items, </w:t>
    </w:r>
    <w:r w:rsidR="00350690">
      <w:rPr>
        <w:rFonts w:ascii="Arial" w:hAnsi="Arial" w:cs="Arial"/>
        <w:sz w:val="14"/>
        <w:szCs w:val="14"/>
      </w:rPr>
      <w:t>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350690" w:rsidRDefault="00350690" w:rsidP="00350690">
    <w:pPr>
      <w:spacing w:line="140" w:lineRule="exact"/>
      <w:jc w:val="both"/>
      <w:rPr>
        <w:rFonts w:ascii="Arial" w:hAnsi="Arial" w:cs="Arial"/>
        <w:color w:val="000000"/>
        <w:sz w:val="14"/>
        <w:szCs w:val="14"/>
      </w:rPr>
    </w:pPr>
  </w:p>
  <w:p w:rsidR="00350690" w:rsidRDefault="00350690" w:rsidP="00350690">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350690" w:rsidRDefault="00350690" w:rsidP="00350690">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p w:rsidR="00350690" w:rsidRDefault="003506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0690" w:rsidRDefault="00350690">
      <w:r>
        <w:separator/>
      </w:r>
    </w:p>
  </w:footnote>
  <w:footnote w:type="continuationSeparator" w:id="0">
    <w:p w:rsidR="00350690" w:rsidRDefault="003506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C64" w:rsidRDefault="006F2C6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C64" w:rsidRDefault="006F2C6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C64" w:rsidRDefault="006F2C6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E76915"/>
    <w:rsid w:val="00012DE7"/>
    <w:rsid w:val="000A5681"/>
    <w:rsid w:val="00156479"/>
    <w:rsid w:val="00216B12"/>
    <w:rsid w:val="002D2192"/>
    <w:rsid w:val="00314635"/>
    <w:rsid w:val="00334B1D"/>
    <w:rsid w:val="00350690"/>
    <w:rsid w:val="003B19F8"/>
    <w:rsid w:val="00421972"/>
    <w:rsid w:val="00436E9F"/>
    <w:rsid w:val="00463E3B"/>
    <w:rsid w:val="00466E8D"/>
    <w:rsid w:val="0047570E"/>
    <w:rsid w:val="00491AE6"/>
    <w:rsid w:val="004969D3"/>
    <w:rsid w:val="004D12D8"/>
    <w:rsid w:val="00612F52"/>
    <w:rsid w:val="006C6F08"/>
    <w:rsid w:val="006F0436"/>
    <w:rsid w:val="006F2C64"/>
    <w:rsid w:val="007037F3"/>
    <w:rsid w:val="0070404A"/>
    <w:rsid w:val="007A002F"/>
    <w:rsid w:val="008B6D4B"/>
    <w:rsid w:val="008C06D3"/>
    <w:rsid w:val="00AB0373"/>
    <w:rsid w:val="00AE3380"/>
    <w:rsid w:val="00B0678D"/>
    <w:rsid w:val="00B11C58"/>
    <w:rsid w:val="00B55202"/>
    <w:rsid w:val="00BE3CA4"/>
    <w:rsid w:val="00CE72FC"/>
    <w:rsid w:val="00D02BD7"/>
    <w:rsid w:val="00D67504"/>
    <w:rsid w:val="00D67A50"/>
    <w:rsid w:val="00DC5C16"/>
    <w:rsid w:val="00E2077E"/>
    <w:rsid w:val="00E76915"/>
    <w:rsid w:val="00EC2CEA"/>
    <w:rsid w:val="00F10B68"/>
    <w:rsid w:val="00F41363"/>
    <w:rsid w:val="00F54C24"/>
    <w:rsid w:val="00F66E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24"/>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F54C24"/>
  </w:style>
  <w:style w:type="character" w:customStyle="1" w:styleId="WW8Num1z0">
    <w:name w:val="WW8Num1z0"/>
    <w:rsid w:val="00F54C24"/>
    <w:rPr>
      <w:rFonts w:ascii="Symbol" w:eastAsia="Times New Roman" w:hAnsi="Symbol" w:cs="Times New Roman"/>
    </w:rPr>
  </w:style>
  <w:style w:type="character" w:customStyle="1" w:styleId="WW8Num1z1">
    <w:name w:val="WW8Num1z1"/>
    <w:rsid w:val="00F54C24"/>
    <w:rPr>
      <w:rFonts w:ascii="Courier New" w:hAnsi="Courier New"/>
    </w:rPr>
  </w:style>
  <w:style w:type="character" w:customStyle="1" w:styleId="WW8Num1z2">
    <w:name w:val="WW8Num1z2"/>
    <w:rsid w:val="00F54C24"/>
    <w:rPr>
      <w:rFonts w:ascii="Wingdings" w:hAnsi="Wingdings"/>
    </w:rPr>
  </w:style>
  <w:style w:type="character" w:customStyle="1" w:styleId="WW8Num1z3">
    <w:name w:val="WW8Num1z3"/>
    <w:rsid w:val="00F54C24"/>
    <w:rPr>
      <w:rFonts w:ascii="Symbol" w:hAnsi="Symbol"/>
    </w:rPr>
  </w:style>
  <w:style w:type="character" w:customStyle="1" w:styleId="WW-DefaultParagraphFont">
    <w:name w:val="WW-Default Paragraph Font"/>
    <w:rsid w:val="00F54C24"/>
  </w:style>
  <w:style w:type="character" w:customStyle="1" w:styleId="HeaderChar">
    <w:name w:val="Header Char"/>
    <w:basedOn w:val="WW-DefaultParagraphFont"/>
    <w:rsid w:val="00F54C24"/>
    <w:rPr>
      <w:sz w:val="24"/>
      <w:szCs w:val="24"/>
    </w:rPr>
  </w:style>
  <w:style w:type="character" w:customStyle="1" w:styleId="FooterChar">
    <w:name w:val="Footer Char"/>
    <w:basedOn w:val="WW-DefaultParagraphFont"/>
    <w:rsid w:val="00F54C24"/>
    <w:rPr>
      <w:sz w:val="24"/>
      <w:szCs w:val="24"/>
    </w:rPr>
  </w:style>
  <w:style w:type="character" w:customStyle="1" w:styleId="BodyText2Char">
    <w:name w:val="Body Text 2 Char"/>
    <w:basedOn w:val="WW-DefaultParagraphFont"/>
    <w:rsid w:val="00F54C24"/>
  </w:style>
  <w:style w:type="character" w:customStyle="1" w:styleId="BodyText3Char">
    <w:name w:val="Body Text 3 Char"/>
    <w:basedOn w:val="WW-DefaultParagraphFont"/>
    <w:rsid w:val="00F54C24"/>
    <w:rPr>
      <w:sz w:val="16"/>
      <w:szCs w:val="16"/>
    </w:rPr>
  </w:style>
  <w:style w:type="paragraph" w:customStyle="1" w:styleId="Heading">
    <w:name w:val="Heading"/>
    <w:basedOn w:val="Normal"/>
    <w:next w:val="BodyText"/>
    <w:rsid w:val="00F54C24"/>
    <w:pPr>
      <w:keepNext/>
      <w:spacing w:before="240" w:after="120"/>
    </w:pPr>
    <w:rPr>
      <w:rFonts w:ascii="Arial" w:eastAsia="Arial Unicode MS" w:hAnsi="Arial" w:cs="Mangal"/>
      <w:sz w:val="28"/>
      <w:szCs w:val="28"/>
    </w:rPr>
  </w:style>
  <w:style w:type="paragraph" w:styleId="BodyText">
    <w:name w:val="Body Text"/>
    <w:basedOn w:val="Normal"/>
    <w:rsid w:val="00F54C24"/>
    <w:rPr>
      <w:sz w:val="28"/>
      <w:szCs w:val="20"/>
    </w:rPr>
  </w:style>
  <w:style w:type="paragraph" w:styleId="List">
    <w:name w:val="List"/>
    <w:basedOn w:val="BodyText"/>
    <w:rsid w:val="00F54C24"/>
    <w:rPr>
      <w:rFonts w:cs="Mangal"/>
    </w:rPr>
  </w:style>
  <w:style w:type="paragraph" w:styleId="Caption">
    <w:name w:val="caption"/>
    <w:basedOn w:val="Normal"/>
    <w:qFormat/>
    <w:rsid w:val="00F54C24"/>
    <w:pPr>
      <w:suppressLineNumbers/>
      <w:spacing w:before="120" w:after="120"/>
    </w:pPr>
    <w:rPr>
      <w:rFonts w:cs="Mangal"/>
      <w:i/>
      <w:iCs/>
    </w:rPr>
  </w:style>
  <w:style w:type="paragraph" w:customStyle="1" w:styleId="Index">
    <w:name w:val="Index"/>
    <w:basedOn w:val="Normal"/>
    <w:rsid w:val="00F54C24"/>
    <w:pPr>
      <w:suppressLineNumbers/>
    </w:pPr>
    <w:rPr>
      <w:rFonts w:cs="Mangal"/>
    </w:rPr>
  </w:style>
  <w:style w:type="paragraph" w:styleId="Title">
    <w:name w:val="Title"/>
    <w:basedOn w:val="Normal"/>
    <w:next w:val="Subtitle"/>
    <w:qFormat/>
    <w:rsid w:val="00F54C24"/>
    <w:pPr>
      <w:jc w:val="center"/>
    </w:pPr>
    <w:rPr>
      <w:b/>
      <w:bCs/>
    </w:rPr>
  </w:style>
  <w:style w:type="paragraph" w:styleId="Subtitle">
    <w:name w:val="Subtitle"/>
    <w:basedOn w:val="Heading"/>
    <w:next w:val="BodyText"/>
    <w:qFormat/>
    <w:rsid w:val="00F54C24"/>
    <w:pPr>
      <w:jc w:val="center"/>
    </w:pPr>
    <w:rPr>
      <w:i/>
      <w:iCs/>
    </w:rPr>
  </w:style>
  <w:style w:type="paragraph" w:styleId="BalloonText">
    <w:name w:val="Balloon Text"/>
    <w:basedOn w:val="Normal"/>
    <w:rsid w:val="00F54C24"/>
    <w:rPr>
      <w:rFonts w:ascii="Tahoma" w:hAnsi="Tahoma" w:cs="Tahoma"/>
      <w:sz w:val="16"/>
      <w:szCs w:val="16"/>
    </w:rPr>
  </w:style>
  <w:style w:type="paragraph" w:styleId="Header">
    <w:name w:val="header"/>
    <w:basedOn w:val="Normal"/>
    <w:rsid w:val="00F54C24"/>
    <w:pPr>
      <w:tabs>
        <w:tab w:val="center" w:pos="4680"/>
        <w:tab w:val="right" w:pos="9360"/>
      </w:tabs>
    </w:pPr>
  </w:style>
  <w:style w:type="paragraph" w:styleId="Footer">
    <w:name w:val="footer"/>
    <w:basedOn w:val="Normal"/>
    <w:rsid w:val="00F54C24"/>
    <w:pPr>
      <w:tabs>
        <w:tab w:val="center" w:pos="4680"/>
        <w:tab w:val="right" w:pos="9360"/>
      </w:tabs>
    </w:pPr>
  </w:style>
  <w:style w:type="paragraph" w:styleId="BodyText2">
    <w:name w:val="Body Text 2"/>
    <w:basedOn w:val="Normal"/>
    <w:rsid w:val="00F54C24"/>
    <w:pPr>
      <w:spacing w:after="120" w:line="480" w:lineRule="auto"/>
    </w:pPr>
    <w:rPr>
      <w:sz w:val="20"/>
      <w:szCs w:val="20"/>
    </w:rPr>
  </w:style>
  <w:style w:type="paragraph" w:styleId="BodyText3">
    <w:name w:val="Body Text 3"/>
    <w:basedOn w:val="Normal"/>
    <w:rsid w:val="00F54C24"/>
    <w:pPr>
      <w:spacing w:after="120"/>
    </w:pPr>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C0404-C88E-47B5-960E-A5E411580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2696</TotalTime>
  <Pages>2</Pages>
  <Words>443</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Structural Inspection</vt:lpstr>
    </vt:vector>
  </TitlesOfParts>
  <Company/>
  <LinksUpToDate>false</LinksUpToDate>
  <CharactersWithSpaces>2965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Structural Inspection</dc:title>
  <dc:subject/>
  <dc:creator>Jack Stroupe</dc:creator>
  <cp:keywords/>
  <cp:lastModifiedBy>Emmett Dammon</cp:lastModifiedBy>
  <cp:revision>13</cp:revision>
  <cp:lastPrinted>2012-03-29T19:55:00Z</cp:lastPrinted>
  <dcterms:created xsi:type="dcterms:W3CDTF">2012-03-20T20:42:00Z</dcterms:created>
  <dcterms:modified xsi:type="dcterms:W3CDTF">2012-03-29T19:56:00Z</dcterms:modified>
</cp:coreProperties>
</file>