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ED" w:rsidRPr="00AF7F54" w:rsidRDefault="00F73879">
      <w:pPr>
        <w:pStyle w:val="BodyText2"/>
        <w:rPr>
          <w:rFonts w:ascii="Calibri" w:hAnsi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403.5pt;margin-top:-30.45pt;width:121.5pt;height:40.95pt;z-index:251658752;visibility:visible" o:allowincell="f" filled="f" stroked="f">
            <v:textbox>
              <w:txbxContent>
                <w:p w:rsidR="00220162" w:rsidRPr="005A1E8A" w:rsidRDefault="00220162" w:rsidP="005A1E8A">
                  <w:pPr>
                    <w:pStyle w:val="Heading2"/>
                    <w:rPr>
                      <w:sz w:val="22"/>
                      <w:szCs w:val="22"/>
                    </w:rPr>
                  </w:pPr>
                </w:p>
                <w:p w:rsidR="00220162" w:rsidRDefault="00220162"/>
                <w:p w:rsidR="00220162" w:rsidRDefault="00220162">
                  <w:pPr>
                    <w:jc w:val="center"/>
                    <w:rPr>
                      <w:b/>
                      <w:sz w:val="14"/>
                    </w:rPr>
                  </w:pPr>
                </w:p>
              </w:txbxContent>
            </v:textbox>
          </v:shape>
        </w:pict>
      </w:r>
      <w:r w:rsidR="005A1E8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-683260</wp:posOffset>
            </wp:positionV>
            <wp:extent cx="781050" cy="69977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5" o:spid="_x0000_s1028" type="#_x0000_t202" style="position:absolute;margin-left:103.5pt;margin-top:-3.1pt;width:269.25pt;height:66.3pt;z-index:251659776;visibility:visible;mso-position-horizontal-relative:text;mso-position-vertical-relative:text" filled="f" stroked="f">
            <v:textbox>
              <w:txbxContent>
                <w:p w:rsidR="00220162" w:rsidRPr="00CA324F" w:rsidRDefault="00220162">
                  <w:pPr>
                    <w:pStyle w:val="Heading3"/>
                    <w:rPr>
                      <w:rFonts w:ascii="Old London" w:hAnsi="Old London"/>
                      <w:sz w:val="48"/>
                      <w:szCs w:val="48"/>
                    </w:rPr>
                  </w:pPr>
                  <w:r w:rsidRPr="00CA324F">
                    <w:rPr>
                      <w:rFonts w:ascii="Old London" w:hAnsi="Old London"/>
                      <w:sz w:val="48"/>
                      <w:szCs w:val="48"/>
                    </w:rPr>
                    <w:t xml:space="preserve">State of </w:t>
                  </w:r>
                  <w:smartTag w:uri="urn:schemas-microsoft-com:office:smarttags" w:element="State">
                    <w:smartTag w:uri="urn:schemas-microsoft-com:office:smarttags" w:element="place">
                      <w:r w:rsidRPr="00CA324F">
                        <w:rPr>
                          <w:rFonts w:ascii="Old London" w:hAnsi="Old London"/>
                          <w:sz w:val="48"/>
                          <w:szCs w:val="48"/>
                        </w:rPr>
                        <w:t>Louisiana</w:t>
                      </w:r>
                    </w:smartTag>
                  </w:smartTag>
                </w:p>
                <w:p w:rsidR="00220162" w:rsidRDefault="00220162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 w:rsidRPr="005A5F63">
                    <w:rPr>
                      <w:sz w:val="30"/>
                      <w:szCs w:val="32"/>
                    </w:rPr>
                    <w:t>Department of Health and Hospitals</w:t>
                  </w:r>
                </w:p>
                <w:p w:rsidR="00220162" w:rsidRPr="00853F4A" w:rsidRDefault="00220162" w:rsidP="00853F4A">
                  <w:pPr>
                    <w:jc w:val="center"/>
                    <w:rPr>
                      <w:sz w:val="30"/>
                      <w:szCs w:val="32"/>
                    </w:rPr>
                  </w:pPr>
                  <w:r>
                    <w:rPr>
                      <w:sz w:val="30"/>
                      <w:szCs w:val="32"/>
                    </w:rPr>
                    <w:t>Office of Public Health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29" type="#_x0000_t202" style="position:absolute;margin-left:-58.95pt;margin-top:-30.45pt;width:103.2pt;height:36pt;z-index:251657728;visibility:visible;mso-position-horizontal-relative:text;mso-position-vertical-relative:text" filled="f" stroked="f">
            <v:textbox>
              <w:txbxContent>
                <w:p w:rsidR="00220162" w:rsidRPr="005A1E8A" w:rsidRDefault="00220162" w:rsidP="005A1E8A">
                  <w:pPr>
                    <w:pStyle w:val="Heading1"/>
                    <w:jc w:val="center"/>
                    <w:rPr>
                      <w:sz w:val="22"/>
                      <w:szCs w:val="22"/>
                    </w:rPr>
                  </w:pPr>
                </w:p>
                <w:p w:rsidR="00220162" w:rsidRDefault="00220162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35.6pt;margin-top:-50.4pt;width:64.8pt;height:78.85pt;z-index:251655680;visibility:visible;mso-wrap-edited:f;mso-position-horizontal-relative:text;mso-position-vertical-relative:text" o:allowincell="f">
            <v:imagedata r:id="rId8" o:title=""/>
          </v:shape>
          <o:OLEObject Type="Embed" ProgID="Word.Picture.8" ShapeID="_x0000_s1030" DrawAspect="Content" ObjectID="_1607941057" r:id="rId9"/>
        </w:object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  <w:r w:rsidR="00EF77ED" w:rsidRPr="00AF7F54">
        <w:rPr>
          <w:rFonts w:ascii="Calibri" w:hAnsi="Calibri"/>
        </w:rPr>
        <w:tab/>
      </w: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0042E9">
      <w:pPr>
        <w:jc w:val="center"/>
        <w:rPr>
          <w:rFonts w:ascii="Calibri" w:hAnsi="Calibri"/>
          <w:sz w:val="18"/>
        </w:rPr>
      </w:pPr>
    </w:p>
    <w:p w:rsidR="00EF77ED" w:rsidRPr="00AF7F54" w:rsidRDefault="00EF77ED" w:rsidP="001C4325">
      <w:pPr>
        <w:rPr>
          <w:rFonts w:ascii="Calibri" w:hAnsi="Calibri"/>
          <w:sz w:val="18"/>
        </w:rPr>
      </w:pPr>
    </w:p>
    <w:p w:rsidR="00EF77ED" w:rsidRDefault="00EF77ED" w:rsidP="00B707E8">
      <w:pPr>
        <w:rPr>
          <w:rFonts w:ascii="Calibri" w:hAnsi="Calibri"/>
          <w:sz w:val="18"/>
        </w:rPr>
      </w:pPr>
    </w:p>
    <w:p w:rsidR="00EF77ED" w:rsidRPr="005553BF" w:rsidRDefault="00EF77ED" w:rsidP="005553BF">
      <w:pPr>
        <w:jc w:val="center"/>
        <w:rPr>
          <w:rFonts w:ascii="Calibri" w:hAnsi="Calibri" w:cs="Arial"/>
          <w:b/>
          <w:sz w:val="32"/>
          <w:szCs w:val="32"/>
        </w:rPr>
      </w:pPr>
      <w:r w:rsidRPr="005553BF">
        <w:rPr>
          <w:rFonts w:ascii="Calibri" w:hAnsi="Calibri" w:cs="Arial"/>
          <w:b/>
          <w:sz w:val="32"/>
          <w:szCs w:val="32"/>
        </w:rPr>
        <w:t>Swimming Pool</w:t>
      </w:r>
      <w:r>
        <w:rPr>
          <w:rFonts w:ascii="Calibri" w:hAnsi="Calibri" w:cs="Arial"/>
          <w:b/>
          <w:sz w:val="32"/>
          <w:szCs w:val="32"/>
        </w:rPr>
        <w:t xml:space="preserve"> Project</w:t>
      </w:r>
      <w:r w:rsidRPr="005553BF">
        <w:rPr>
          <w:rFonts w:ascii="Calibri" w:hAnsi="Calibri" w:cs="Arial"/>
          <w:b/>
          <w:sz w:val="32"/>
          <w:szCs w:val="32"/>
        </w:rPr>
        <w:t xml:space="preserve"> Application</w:t>
      </w:r>
    </w:p>
    <w:p w:rsidR="00EF77ED" w:rsidRPr="002E5F1D" w:rsidRDefault="00EF77ED" w:rsidP="00B707E8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540"/>
        <w:gridCol w:w="4248"/>
      </w:tblGrid>
      <w:tr w:rsidR="00EF77ED" w:rsidTr="004E6103">
        <w:tc>
          <w:tcPr>
            <w:tcW w:w="9576" w:type="dxa"/>
            <w:gridSpan w:val="3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4E6103">
              <w:rPr>
                <w:rFonts w:ascii="Calibri" w:hAnsi="Calibri" w:cs="Arial"/>
                <w:b/>
                <w:sz w:val="22"/>
                <w:szCs w:val="22"/>
              </w:rPr>
              <w:t>SWIMMING POOL PROJECT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274272" w:rsidRDefault="001853A6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Stone Bridge</w:t>
            </w:r>
            <w:r w:rsidR="005A1E8A">
              <w:rPr>
                <w:rFonts w:ascii="Calibri" w:hAnsi="Calibri" w:cs="Arial"/>
                <w:sz w:val="21"/>
                <w:szCs w:val="21"/>
              </w:rPr>
              <w:t xml:space="preserve"> Pool</w:t>
            </w:r>
            <w:r w:rsidR="00FB2A1B">
              <w:rPr>
                <w:rFonts w:ascii="Calibri" w:hAnsi="Calibri" w:cs="Arial"/>
                <w:sz w:val="21"/>
                <w:szCs w:val="21"/>
              </w:rPr>
              <w:t xml:space="preserve"> Replacement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Tr="004E6103">
        <w:tc>
          <w:tcPr>
            <w:tcW w:w="4788" w:type="dxa"/>
          </w:tcPr>
          <w:p w:rsidR="00EF77ED" w:rsidRPr="00624885" w:rsidRDefault="001853A6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Stone Bridge Apartment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 xml:space="preserve"> Community</w:t>
            </w:r>
          </w:p>
        </w:tc>
        <w:tc>
          <w:tcPr>
            <w:tcW w:w="4788" w:type="dxa"/>
            <w:gridSpan w:val="2"/>
          </w:tcPr>
          <w:p w:rsidR="00EF77ED" w:rsidRPr="00624885" w:rsidRDefault="00FB2A1B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 Jefferson Parish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Public Pool Class</w:t>
            </w:r>
            <w:r w:rsidRPr="00624885">
              <w:rPr>
                <w:rFonts w:ascii="Calibri" w:hAnsi="Calibri" w:cs="Arial"/>
                <w:sz w:val="21"/>
                <w:szCs w:val="21"/>
                <w:vertAlign w:val="superscript"/>
              </w:rPr>
              <w:t>1</w:t>
            </w:r>
            <w:r w:rsidRPr="00624885">
              <w:rPr>
                <w:rFonts w:ascii="Calibri" w:hAnsi="Calibri" w:cs="Arial"/>
                <w:sz w:val="21"/>
                <w:szCs w:val="21"/>
              </w:rPr>
              <w:t>:                Class A (competition)                                   □ Class B (Public Recreation)</w:t>
            </w:r>
          </w:p>
          <w:p w:rsidR="00EF77ED" w:rsidRPr="00624885" w:rsidRDefault="00EF77ED" w:rsidP="004E6103">
            <w:pPr>
              <w:tabs>
                <w:tab w:val="left" w:pos="432"/>
                <w:tab w:val="left" w:pos="535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                                   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    Class C (semi/public use for lodgings)       □ Class D (all other public uses)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Estimated Project Cost: </w:t>
            </w:r>
            <w:r w:rsidR="00FB2A1B">
              <w:rPr>
                <w:rFonts w:ascii="Calibri" w:hAnsi="Calibri" w:cs="Arial"/>
                <w:sz w:val="21"/>
                <w:szCs w:val="21"/>
              </w:rPr>
              <w:t>$210</w:t>
            </w:r>
            <w:r w:rsidR="00D513BE">
              <w:rPr>
                <w:rFonts w:ascii="Calibri" w:hAnsi="Calibri" w:cs="Arial"/>
                <w:sz w:val="21"/>
                <w:szCs w:val="21"/>
              </w:rPr>
              <w:t>,000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In what type of facility will the pool be located (i.e. hotel, condominium, etc.)? </w:t>
            </w:r>
            <w:r w:rsidR="005E372F">
              <w:rPr>
                <w:rFonts w:ascii="Calibri" w:hAnsi="Calibri" w:cs="Arial"/>
                <w:sz w:val="21"/>
                <w:szCs w:val="21"/>
              </w:rPr>
              <w:t xml:space="preserve"> Apartments</w:t>
            </w:r>
          </w:p>
        </w:tc>
      </w:tr>
      <w:tr w:rsidR="00EF77ED" w:rsidTr="004E6103">
        <w:tc>
          <w:tcPr>
            <w:tcW w:w="5328" w:type="dxa"/>
            <w:gridSpan w:val="2"/>
          </w:tcPr>
          <w:p w:rsidR="00EF77ED" w:rsidRPr="00624885" w:rsidRDefault="00EF77ED" w:rsidP="00D513BE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Public Water System (Source of Water): </w:t>
            </w:r>
            <w:r w:rsidR="00D513BE">
              <w:rPr>
                <w:rFonts w:ascii="Calibri" w:hAnsi="Calibri" w:cs="Arial"/>
                <w:sz w:val="21"/>
                <w:szCs w:val="21"/>
              </w:rPr>
              <w:t>Parish</w:t>
            </w:r>
          </w:p>
        </w:tc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Is this an approved water source: X Yes  □ No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Wastewater Disposed Into (Sewer System): </w:t>
            </w:r>
            <w:r w:rsidR="00D513BE">
              <w:rPr>
                <w:rFonts w:ascii="Calibri" w:hAnsi="Calibri" w:cs="Arial"/>
                <w:sz w:val="21"/>
                <w:szCs w:val="21"/>
              </w:rPr>
              <w:t>Parish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Type of Disinfection at Swimming Pool:                        Chlorine         □ Cyanuric Acid                               </w:t>
            </w:r>
          </w:p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 xml:space="preserve">□ Bromine        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X</w:t>
            </w:r>
            <w:r w:rsidRPr="00624885">
              <w:rPr>
                <w:rFonts w:ascii="Calibri" w:hAnsi="Calibri" w:cs="Arial"/>
                <w:sz w:val="21"/>
                <w:szCs w:val="21"/>
              </w:rPr>
              <w:t xml:space="preserve"> □ Other: _</w:t>
            </w:r>
            <w:r w:rsidR="005A1E8A" w:rsidRPr="00624885">
              <w:rPr>
                <w:rFonts w:ascii="Calibri" w:hAnsi="Calibri" w:cs="Arial"/>
                <w:sz w:val="21"/>
                <w:szCs w:val="21"/>
              </w:rPr>
              <w:t>Hypochlorite Solution</w:t>
            </w:r>
          </w:p>
        </w:tc>
      </w:tr>
      <w:tr w:rsidR="00EF77ED" w:rsidTr="004E6103">
        <w:tc>
          <w:tcPr>
            <w:tcW w:w="9576" w:type="dxa"/>
            <w:gridSpan w:val="3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Type of Disinfection at Public Water System (Source Water): :             X Chlorine      □ Chloramines</w:t>
            </w:r>
          </w:p>
        </w:tc>
      </w:tr>
    </w:tbl>
    <w:p w:rsidR="00EF77ED" w:rsidRPr="002E5F1D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1596"/>
        <w:gridCol w:w="1596"/>
        <w:gridCol w:w="3192"/>
      </w:tblGrid>
      <w:tr w:rsidR="00EF77ED" w:rsidRPr="00741024" w:rsidTr="004E6103">
        <w:tc>
          <w:tcPr>
            <w:tcW w:w="9576" w:type="dxa"/>
            <w:gridSpan w:val="4"/>
            <w:shd w:val="clear" w:color="auto" w:fill="D9D9D9"/>
          </w:tcPr>
          <w:p w:rsidR="00EF77ED" w:rsidRPr="004E6103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4E6103">
              <w:rPr>
                <w:rFonts w:ascii="Calibri" w:hAnsi="Calibri" w:cs="Arial"/>
                <w:b/>
                <w:sz w:val="21"/>
                <w:szCs w:val="21"/>
              </w:rPr>
              <w:t>PROJECT OWNER INFORMATION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FB2A1B" w:rsidP="00D513BE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Angie Martel</w:t>
            </w:r>
          </w:p>
        </w:tc>
      </w:tr>
      <w:tr w:rsidR="00EF77ED" w:rsidRPr="00741024" w:rsidTr="004E6103">
        <w:tc>
          <w:tcPr>
            <w:tcW w:w="9576" w:type="dxa"/>
            <w:gridSpan w:val="4"/>
          </w:tcPr>
          <w:p w:rsidR="00EF77ED" w:rsidRPr="00274272" w:rsidRDefault="00FB2A1B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Multifamily Management, Inc</w:t>
            </w:r>
          </w:p>
        </w:tc>
      </w:tr>
      <w:tr w:rsidR="00EF77ED" w:rsidRPr="00741024" w:rsidTr="004E6103">
        <w:tc>
          <w:tcPr>
            <w:tcW w:w="3192" w:type="dxa"/>
          </w:tcPr>
          <w:p w:rsidR="00EF77ED" w:rsidRPr="00274272" w:rsidRDefault="00FB2A1B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4949 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Stumberg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Lane</w:t>
            </w:r>
          </w:p>
        </w:tc>
        <w:tc>
          <w:tcPr>
            <w:tcW w:w="3192" w:type="dxa"/>
            <w:gridSpan w:val="2"/>
          </w:tcPr>
          <w:p w:rsidR="00EF77ED" w:rsidRPr="00274272" w:rsidRDefault="00FB2A1B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Office </w:t>
            </w:r>
            <w:proofErr w:type="gramStart"/>
            <w:r>
              <w:rPr>
                <w:rFonts w:ascii="Calibri" w:hAnsi="Calibri" w:cs="Arial"/>
                <w:sz w:val="21"/>
                <w:szCs w:val="21"/>
              </w:rPr>
              <w:t>Phone :</w:t>
            </w:r>
            <w:proofErr w:type="gramEnd"/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FB2A1B">
              <w:rPr>
                <w:rFonts w:asciiTheme="minorHAnsi" w:hAnsiTheme="minorHAnsi" w:cstheme="minorHAnsi"/>
                <w:sz w:val="21"/>
                <w:szCs w:val="21"/>
              </w:rPr>
              <w:t>(225)753.4255</w:t>
            </w:r>
          </w:p>
        </w:tc>
        <w:tc>
          <w:tcPr>
            <w:tcW w:w="3192" w:type="dxa"/>
          </w:tcPr>
          <w:p w:rsidR="00EF77ED" w:rsidRPr="00274272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F77ED" w:rsidRPr="00741024" w:rsidTr="004E6103">
        <w:tc>
          <w:tcPr>
            <w:tcW w:w="4788" w:type="dxa"/>
            <w:gridSpan w:val="2"/>
          </w:tcPr>
          <w:p w:rsidR="00EF77ED" w:rsidRPr="00274272" w:rsidRDefault="00FB2A1B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Baton Rouge, LA 70816</w:t>
            </w:r>
          </w:p>
        </w:tc>
        <w:tc>
          <w:tcPr>
            <w:tcW w:w="4788" w:type="dxa"/>
            <w:gridSpan w:val="2"/>
          </w:tcPr>
          <w:p w:rsidR="00EF77ED" w:rsidRPr="00274272" w:rsidRDefault="00FB2A1B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proofErr w:type="gramStart"/>
            <w:r>
              <w:rPr>
                <w:rFonts w:ascii="Calibri" w:hAnsi="Calibri" w:cs="Arial"/>
                <w:sz w:val="21"/>
                <w:szCs w:val="21"/>
              </w:rPr>
              <w:t>Email :</w:t>
            </w:r>
            <w:proofErr w:type="gramEnd"/>
            <w:r>
              <w:rPr>
                <w:rFonts w:ascii="Calibri" w:hAnsi="Calibri" w:cs="Arial"/>
                <w:sz w:val="21"/>
                <w:szCs w:val="21"/>
              </w:rPr>
              <w:t xml:space="preserve"> amartel@mmiprops.com</w:t>
            </w:r>
          </w:p>
        </w:tc>
      </w:tr>
    </w:tbl>
    <w:p w:rsidR="00EF77ED" w:rsidRPr="00741024" w:rsidRDefault="00EF77ED" w:rsidP="00E7088D">
      <w:pPr>
        <w:tabs>
          <w:tab w:val="left" w:pos="432"/>
        </w:tabs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1596"/>
        <w:gridCol w:w="1596"/>
        <w:gridCol w:w="3192"/>
      </w:tblGrid>
      <w:tr w:rsidR="00EF77ED" w:rsidRPr="00624885" w:rsidTr="00D20FBF">
        <w:trPr>
          <w:trHeight w:val="314"/>
        </w:trPr>
        <w:tc>
          <w:tcPr>
            <w:tcW w:w="9576" w:type="dxa"/>
            <w:gridSpan w:val="4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624885">
              <w:rPr>
                <w:rFonts w:ascii="Calibri" w:hAnsi="Calibri" w:cs="Arial"/>
                <w:b/>
                <w:sz w:val="21"/>
                <w:szCs w:val="21"/>
              </w:rPr>
              <w:t>DESIGN ENGINEER INFORMATION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David Dammon / Brian Mistich</w:t>
            </w:r>
          </w:p>
        </w:tc>
      </w:tr>
      <w:tr w:rsidR="00EF77ED" w:rsidRPr="00624885" w:rsidTr="004E6103">
        <w:tc>
          <w:tcPr>
            <w:tcW w:w="9576" w:type="dxa"/>
            <w:gridSpan w:val="4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Dammon Engineering</w:t>
            </w:r>
          </w:p>
        </w:tc>
      </w:tr>
      <w:tr w:rsidR="00EF77ED" w:rsidRPr="00624885" w:rsidTr="004E6103"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554 Old Spanish Trail</w:t>
            </w:r>
          </w:p>
        </w:tc>
        <w:tc>
          <w:tcPr>
            <w:tcW w:w="3192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Slidell</w:t>
            </w:r>
          </w:p>
        </w:tc>
        <w:tc>
          <w:tcPr>
            <w:tcW w:w="3192" w:type="dxa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LA 70458</w:t>
            </w:r>
          </w:p>
        </w:tc>
      </w:tr>
      <w:tr w:rsidR="00EF77ED" w:rsidRPr="00624885" w:rsidTr="004E6103">
        <w:tc>
          <w:tcPr>
            <w:tcW w:w="4788" w:type="dxa"/>
            <w:gridSpan w:val="2"/>
          </w:tcPr>
          <w:p w:rsidR="00EF77ED" w:rsidRPr="00624885" w:rsidRDefault="005A1E8A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  <w:r w:rsidRPr="00624885">
              <w:rPr>
                <w:rFonts w:ascii="Calibri" w:hAnsi="Calibri" w:cs="Arial"/>
                <w:sz w:val="21"/>
                <w:szCs w:val="21"/>
              </w:rPr>
              <w:t>info@dammomengineering</w:t>
            </w:r>
          </w:p>
        </w:tc>
        <w:tc>
          <w:tcPr>
            <w:tcW w:w="4788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F77ED" w:rsidRPr="00624885" w:rsidRDefault="00EF77ED" w:rsidP="00E7088D">
      <w:pPr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798"/>
        <w:gridCol w:w="1596"/>
        <w:gridCol w:w="1596"/>
        <w:gridCol w:w="798"/>
        <w:gridCol w:w="2394"/>
      </w:tblGrid>
      <w:tr w:rsidR="00EF77ED" w:rsidRPr="00624885" w:rsidTr="004E6103">
        <w:trPr>
          <w:trHeight w:val="341"/>
        </w:trPr>
        <w:tc>
          <w:tcPr>
            <w:tcW w:w="9576" w:type="dxa"/>
            <w:gridSpan w:val="6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32"/>
                <w:szCs w:val="32"/>
              </w:rPr>
              <w:br w:type="page"/>
            </w: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DIMENSIONS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5E372F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Main Pool Shape:  Angled L</w:t>
            </w:r>
          </w:p>
        </w:tc>
      </w:tr>
      <w:tr w:rsidR="00EF77ED" w:rsidRPr="00624885" w:rsidTr="004E6103">
        <w:tc>
          <w:tcPr>
            <w:tcW w:w="2394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94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  <w:r w:rsidR="001853A6">
              <w:rPr>
                <w:rFonts w:ascii="Calibri" w:hAnsi="Calibri" w:cs="Arial"/>
                <w:sz w:val="22"/>
                <w:szCs w:val="22"/>
              </w:rPr>
              <w:t>1,339</w:t>
            </w:r>
          </w:p>
        </w:tc>
        <w:tc>
          <w:tcPr>
            <w:tcW w:w="2394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Perimeter (</w:t>
            </w:r>
            <w:proofErr w:type="spellStart"/>
            <w:r w:rsidR="00172AB2">
              <w:rPr>
                <w:rFonts w:ascii="Calibri" w:hAnsi="Calibri" w:cs="Arial"/>
                <w:sz w:val="22"/>
                <w:szCs w:val="22"/>
              </w:rPr>
              <w:t>l.f.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>):</w:t>
            </w:r>
            <w:r w:rsidR="001853A6">
              <w:rPr>
                <w:rFonts w:ascii="Calibri" w:hAnsi="Calibri" w:cs="Arial"/>
                <w:sz w:val="22"/>
                <w:szCs w:val="22"/>
              </w:rPr>
              <w:t xml:space="preserve"> 145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L.F.</w:t>
            </w:r>
          </w:p>
        </w:tc>
      </w:tr>
      <w:tr w:rsidR="00EF77ED" w:rsidRPr="00624885" w:rsidTr="004E6103">
        <w:tc>
          <w:tcPr>
            <w:tcW w:w="4788" w:type="dxa"/>
            <w:gridSpan w:val="3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Volume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</w:t>
            </w:r>
            <w:r w:rsidR="001853A6">
              <w:rPr>
                <w:rFonts w:ascii="Calibri" w:hAnsi="Calibri" w:cs="Arial"/>
                <w:sz w:val="22"/>
                <w:szCs w:val="22"/>
              </w:rPr>
              <w:t xml:space="preserve"> 5,320.7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ft</w:t>
            </w:r>
            <w:r w:rsidR="00172AB2" w:rsidRPr="00172AB2">
              <w:rPr>
                <w:rFonts w:ascii="Calibri" w:hAnsi="Calibri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788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Volume (gallons): </w:t>
            </w:r>
            <w:r w:rsidR="001853A6">
              <w:rPr>
                <w:rFonts w:ascii="Calibri" w:hAnsi="Calibri" w:cs="Arial"/>
                <w:sz w:val="22"/>
                <w:szCs w:val="22"/>
              </w:rPr>
              <w:t xml:space="preserve"> 39,799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Gallons</w:t>
            </w:r>
          </w:p>
        </w:tc>
      </w:tr>
      <w:tr w:rsidR="00EF77ED" w:rsidRPr="00624885" w:rsidTr="004E6103">
        <w:tc>
          <w:tcPr>
            <w:tcW w:w="3192" w:type="dxa"/>
            <w:gridSpan w:val="2"/>
            <w:shd w:val="pct15" w:color="auto" w:fill="auto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Swimming Pool Depth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Depth (ft): </w:t>
            </w:r>
            <w:r w:rsidR="005E372F">
              <w:rPr>
                <w:rFonts w:ascii="Calibri" w:hAnsi="Calibri" w:cs="Arial"/>
                <w:sz w:val="22"/>
                <w:szCs w:val="22"/>
              </w:rPr>
              <w:t xml:space="preserve"> 3.5 ft</w:t>
            </w:r>
          </w:p>
        </w:tc>
        <w:tc>
          <w:tcPr>
            <w:tcW w:w="3192" w:type="dxa"/>
            <w:gridSpan w:val="2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Maximum Depth (ft): </w:t>
            </w:r>
            <w:r w:rsidR="005E372F">
              <w:rPr>
                <w:rFonts w:ascii="Calibri" w:hAnsi="Calibri" w:cs="Arial"/>
                <w:sz w:val="22"/>
                <w:szCs w:val="22"/>
              </w:rPr>
              <w:t xml:space="preserve"> 6.0 ft</w:t>
            </w:r>
          </w:p>
        </w:tc>
      </w:tr>
      <w:tr w:rsidR="00EF77ED" w:rsidRPr="00624885" w:rsidTr="004E6103">
        <w:tc>
          <w:tcPr>
            <w:tcW w:w="9576" w:type="dxa"/>
            <w:gridSpan w:val="6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Pool Turnover (hours): </w:t>
            </w:r>
            <w:r w:rsidR="005E372F">
              <w:rPr>
                <w:rFonts w:ascii="Calibri" w:hAnsi="Calibri" w:cs="Arial"/>
                <w:sz w:val="22"/>
                <w:szCs w:val="22"/>
              </w:rPr>
              <w:t xml:space="preserve">8 </w:t>
            </w:r>
            <w:proofErr w:type="gramStart"/>
            <w:r w:rsidR="005E372F">
              <w:rPr>
                <w:rFonts w:ascii="Calibri" w:hAnsi="Calibri" w:cs="Arial"/>
                <w:sz w:val="22"/>
                <w:szCs w:val="22"/>
              </w:rPr>
              <w:t>hour</w:t>
            </w:r>
            <w:proofErr w:type="gramEnd"/>
          </w:p>
        </w:tc>
      </w:tr>
    </w:tbl>
    <w:p w:rsidR="00EF77ED" w:rsidRPr="00624885" w:rsidRDefault="00EF77ED" w:rsidP="00255797">
      <w:pPr>
        <w:pStyle w:val="ListParagraph"/>
        <w:tabs>
          <w:tab w:val="left" w:pos="432"/>
        </w:tabs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CONSTRUCTION MATERIALS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Concrete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Material Color: White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Impervious:      X Yes      □ No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Smooth Surface:    X Yes      □ No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F77ED" w:rsidRPr="00624885" w:rsidTr="004E6103">
        <w:trPr>
          <w:trHeight w:val="341"/>
        </w:trPr>
        <w:tc>
          <w:tcPr>
            <w:tcW w:w="9576" w:type="dxa"/>
            <w:gridSpan w:val="2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DECK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Pool Deck Area (ft</w:t>
            </w:r>
            <w:r w:rsidRPr="00624885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):   </w:t>
            </w:r>
            <w:r w:rsidR="001853A6">
              <w:rPr>
                <w:rFonts w:ascii="Calibri" w:hAnsi="Calibri" w:cs="Arial"/>
                <w:sz w:val="22"/>
                <w:szCs w:val="22"/>
              </w:rPr>
              <w:t>2,211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s.f.</w:t>
            </w:r>
          </w:p>
        </w:tc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Material: Concrete</w:t>
            </w:r>
            <w:r w:rsidR="00A91394">
              <w:rPr>
                <w:rFonts w:ascii="Calibri" w:hAnsi="Calibri" w:cs="Arial"/>
                <w:sz w:val="22"/>
                <w:szCs w:val="22"/>
              </w:rPr>
              <w:t xml:space="preserve"> with pave stones</w:t>
            </w:r>
          </w:p>
        </w:tc>
      </w:tr>
      <w:tr w:rsidR="00EF77ED" w:rsidRPr="00624885" w:rsidTr="004E6103">
        <w:tc>
          <w:tcPr>
            <w:tcW w:w="478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Minimum Tread Depth (in): n/a</w:t>
            </w:r>
          </w:p>
        </w:tc>
        <w:tc>
          <w:tcPr>
            <w:tcW w:w="4788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Minimum Deck Width (ft): </w:t>
            </w:r>
            <w:r w:rsidR="00172AB2">
              <w:rPr>
                <w:rFonts w:ascii="Calibri" w:hAnsi="Calibri" w:cs="Arial"/>
                <w:sz w:val="22"/>
                <w:szCs w:val="22"/>
              </w:rPr>
              <w:t>4ft</w:t>
            </w:r>
          </w:p>
        </w:tc>
      </w:tr>
      <w:tr w:rsidR="00EF77ED" w:rsidRPr="00624885" w:rsidTr="004E6103">
        <w:tc>
          <w:tcPr>
            <w:tcW w:w="9576" w:type="dxa"/>
            <w:gridSpan w:val="2"/>
          </w:tcPr>
          <w:p w:rsidR="00EF77ED" w:rsidRPr="00624885" w:rsidRDefault="005A1E8A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Deck Drains to:         X</w:t>
            </w:r>
            <w:r w:rsidR="00EF77ED" w:rsidRPr="00624885">
              <w:rPr>
                <w:rFonts w:ascii="Calibri" w:hAnsi="Calibri" w:cs="Arial"/>
                <w:sz w:val="22"/>
                <w:szCs w:val="22"/>
              </w:rPr>
              <w:t xml:space="preserve"> Perimeter Area       Deck Drains</w:t>
            </w:r>
          </w:p>
        </w:tc>
      </w:tr>
    </w:tbl>
    <w:p w:rsidR="00EF77ED" w:rsidRPr="00624885" w:rsidRDefault="00EF77ED" w:rsidP="00954A51">
      <w:pPr>
        <w:jc w:val="center"/>
        <w:rPr>
          <w:rFonts w:ascii="Calibri" w:hAnsi="Calibri" w:cs="Arial"/>
          <w:sz w:val="32"/>
          <w:szCs w:val="32"/>
        </w:rPr>
      </w:pPr>
      <w:r w:rsidRPr="00624885">
        <w:rPr>
          <w:rFonts w:ascii="Calibri" w:hAnsi="Calibri" w:cs="Arial"/>
          <w:b/>
          <w:sz w:val="32"/>
          <w:szCs w:val="32"/>
        </w:rPr>
        <w:lastRenderedPageBreak/>
        <w:t>Swimming Pool Specifications</w:t>
      </w:r>
    </w:p>
    <w:p w:rsidR="00EF77ED" w:rsidRPr="00624885" w:rsidRDefault="00EF77ED" w:rsidP="00954A51">
      <w:pPr>
        <w:pStyle w:val="ListParagraph"/>
        <w:tabs>
          <w:tab w:val="left" w:pos="432"/>
        </w:tabs>
        <w:jc w:val="center"/>
        <w:rPr>
          <w:rFonts w:ascii="Calibri" w:hAnsi="Calibri" w:cs="Arial"/>
          <w:szCs w:val="24"/>
        </w:rPr>
      </w:pPr>
    </w:p>
    <w:p w:rsidR="00EF77ED" w:rsidRPr="00624885" w:rsidRDefault="00EF77ED" w:rsidP="00954A5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  <w:r w:rsidRPr="00624885">
        <w:rPr>
          <w:rFonts w:ascii="Calibri" w:hAnsi="Calibri" w:cs="Arial"/>
          <w:szCs w:val="24"/>
        </w:rPr>
        <w:t>Project Description:</w:t>
      </w:r>
      <w:r w:rsidRPr="00624885">
        <w:rPr>
          <w:rFonts w:ascii="Calibri" w:hAnsi="Calibri" w:cs="Arial"/>
          <w:szCs w:val="24"/>
        </w:rPr>
        <w:tab/>
      </w:r>
      <w:r w:rsidR="00F73879">
        <w:rPr>
          <w:rFonts w:ascii="Calibri" w:hAnsi="Calibri" w:cs="Arial"/>
          <w:sz w:val="21"/>
          <w:szCs w:val="21"/>
        </w:rPr>
        <w:t>Stone Bridge Pool Replacement</w:t>
      </w:r>
    </w:p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MAXIMUM USER LOAD CALCULATIONS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Shallow, Instruction, or Wading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Deep Area, not including Diving Areas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Users in Diving Area, per each diving board (persons):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172AB2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Total Maximum User Load (persons):  </w:t>
            </w:r>
            <w:r w:rsidR="001853A6">
              <w:rPr>
                <w:rFonts w:ascii="Calibri" w:hAnsi="Calibri" w:cs="Arial"/>
                <w:sz w:val="22"/>
                <w:szCs w:val="22"/>
              </w:rPr>
              <w:t>67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1620"/>
        <w:gridCol w:w="3708"/>
      </w:tblGrid>
      <w:tr w:rsidR="00EF77ED" w:rsidRPr="00624885" w:rsidTr="004E6103">
        <w:trPr>
          <w:trHeight w:val="341"/>
        </w:trPr>
        <w:tc>
          <w:tcPr>
            <w:tcW w:w="9576" w:type="dxa"/>
            <w:gridSpan w:val="3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CIRCULATION SYSTEMS</w:t>
            </w:r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Recirculating Pump:</w:t>
            </w:r>
            <w:r w:rsidR="00F73879">
              <w:rPr>
                <w:rFonts w:ascii="Calibri" w:hAnsi="Calibri" w:cs="Arial"/>
                <w:sz w:val="22"/>
                <w:szCs w:val="22"/>
              </w:rPr>
              <w:t xml:space="preserve"> 1hp, Electric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proofErr w:type="spellStart"/>
            <w:r w:rsidRPr="00624885">
              <w:rPr>
                <w:rFonts w:ascii="Calibri" w:hAnsi="Calibri" w:cs="Arial"/>
                <w:sz w:val="22"/>
                <w:szCs w:val="22"/>
              </w:rPr>
              <w:t>TDH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 xml:space="preserve"> (ft):</w:t>
            </w:r>
            <w:r w:rsidR="00F73879">
              <w:rPr>
                <w:rFonts w:ascii="Calibri" w:hAnsi="Calibri" w:cs="Arial"/>
                <w:sz w:val="22"/>
                <w:szCs w:val="22"/>
              </w:rPr>
              <w:t xml:space="preserve"> 29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73879">
              <w:rPr>
                <w:rFonts w:ascii="Calibri" w:hAnsi="Calibri" w:cs="Arial"/>
                <w:sz w:val="22"/>
                <w:szCs w:val="22"/>
              </w:rPr>
              <w:t>83</w:t>
            </w:r>
            <w:bookmarkStart w:id="0" w:name="_GoBack"/>
            <w:bookmarkEnd w:id="0"/>
          </w:p>
        </w:tc>
      </w:tr>
      <w:tr w:rsidR="00EF77ED" w:rsidRPr="00624885" w:rsidTr="004E6103">
        <w:tc>
          <w:tcPr>
            <w:tcW w:w="424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Backwash Pump:</w:t>
            </w:r>
            <w:r w:rsidR="00F73879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F73879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proofErr w:type="spellStart"/>
            <w:r w:rsidRPr="00624885">
              <w:rPr>
                <w:rFonts w:ascii="Calibri" w:hAnsi="Calibri" w:cs="Arial"/>
                <w:sz w:val="22"/>
                <w:szCs w:val="22"/>
              </w:rPr>
              <w:t>TDH</w:t>
            </w:r>
            <w:proofErr w:type="spellEnd"/>
            <w:r w:rsidRPr="00624885">
              <w:rPr>
                <w:rFonts w:ascii="Calibri" w:hAnsi="Calibri" w:cs="Arial"/>
                <w:sz w:val="22"/>
                <w:szCs w:val="22"/>
              </w:rPr>
              <w:t xml:space="preserve"> (ft):</w:t>
            </w:r>
            <w:r w:rsidR="00172AB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853A6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  <w:tc>
          <w:tcPr>
            <w:tcW w:w="3708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Maximum Pump Capacity (GPM):</w:t>
            </w:r>
            <w:r w:rsidR="001853A6">
              <w:rPr>
                <w:rFonts w:ascii="Calibri" w:hAnsi="Calibri" w:cs="Arial"/>
                <w:sz w:val="22"/>
                <w:szCs w:val="22"/>
              </w:rPr>
              <w:t xml:space="preserve"> n/a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A34D7C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Maximum Water Velocity for: Discharge Piping (ft/sec):    </w:t>
            </w:r>
            <w:r w:rsidR="00F73879">
              <w:rPr>
                <w:rFonts w:ascii="Calibri" w:hAnsi="Calibri" w:cs="Arial"/>
                <w:sz w:val="22"/>
                <w:szCs w:val="22"/>
              </w:rPr>
              <w:t>5.42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                  Suction Piping (ft/sec):</w:t>
            </w:r>
            <w:r w:rsidR="00A34D7C">
              <w:rPr>
                <w:rFonts w:ascii="Calibri" w:hAnsi="Calibri" w:cs="Arial"/>
                <w:sz w:val="22"/>
                <w:szCs w:val="22"/>
              </w:rPr>
              <w:t xml:space="preserve"> 5</w:t>
            </w:r>
            <w:r w:rsidR="00F73879">
              <w:rPr>
                <w:rFonts w:ascii="Calibri" w:hAnsi="Calibri" w:cs="Arial"/>
                <w:sz w:val="22"/>
                <w:szCs w:val="22"/>
              </w:rPr>
              <w:t>.42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Inlets:  </w:t>
            </w:r>
            <w:r w:rsidR="001853A6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EF77ED" w:rsidRPr="00624885" w:rsidTr="004E6103">
        <w:tc>
          <w:tcPr>
            <w:tcW w:w="9576" w:type="dxa"/>
            <w:gridSpan w:val="3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Number of Outlets/Drains:  </w:t>
            </w:r>
            <w:r w:rsidR="001853A6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EF77ED" w:rsidRPr="00624885" w:rsidTr="004E6103">
        <w:trPr>
          <w:trHeight w:val="341"/>
        </w:trPr>
        <w:tc>
          <w:tcPr>
            <w:tcW w:w="9576" w:type="dxa"/>
            <w:shd w:val="clear" w:color="auto" w:fill="D9D9D9"/>
          </w:tcPr>
          <w:p w:rsidR="00EF77ED" w:rsidRPr="00624885" w:rsidRDefault="00EF77ED" w:rsidP="004E6103">
            <w:pPr>
              <w:tabs>
                <w:tab w:val="left" w:pos="432"/>
              </w:tabs>
              <w:jc w:val="center"/>
              <w:rPr>
                <w:rFonts w:ascii="Calibri" w:hAnsi="Calibri" w:cs="Arial"/>
                <w:b/>
                <w:szCs w:val="22"/>
              </w:rPr>
            </w:pPr>
            <w:r w:rsidRPr="00624885">
              <w:rPr>
                <w:rFonts w:ascii="Calibri" w:hAnsi="Calibri" w:cs="Arial"/>
                <w:b/>
                <w:sz w:val="22"/>
                <w:szCs w:val="22"/>
              </w:rPr>
              <w:t>POOL APPURTENANCES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Board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Diving Equipment (if none, write n/a):  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Recessed Treads (if none, write n/a):  </w:t>
            </w:r>
            <w:r w:rsidR="00A34D7C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ED2BD4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Surface Skimmer System:  </w:t>
            </w:r>
            <w:r w:rsidR="00ED2BD4">
              <w:rPr>
                <w:rFonts w:ascii="Calibri" w:hAnsi="Calibri" w:cs="Arial"/>
                <w:sz w:val="22"/>
                <w:szCs w:val="22"/>
              </w:rPr>
              <w:t>X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  Automatic Surface Skimmer □   Perimeter-Type        </w:t>
            </w:r>
            <w:r w:rsidR="00ED2BD4" w:rsidRPr="00624885">
              <w:rPr>
                <w:rFonts w:ascii="Calibri" w:hAnsi="Calibri" w:cs="Arial"/>
                <w:sz w:val="22"/>
                <w:szCs w:val="22"/>
              </w:rPr>
              <w:t>□</w:t>
            </w:r>
            <w:r w:rsidRPr="00624885">
              <w:rPr>
                <w:rFonts w:ascii="Calibri" w:hAnsi="Calibri" w:cs="Arial"/>
                <w:sz w:val="22"/>
                <w:szCs w:val="22"/>
              </w:rPr>
              <w:t xml:space="preserve"> Overflow Gutter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Heaters (if none, write n/a):  </w:t>
            </w:r>
            <w:r w:rsidR="00ED2BD4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Lighting (if none, write n/a):  </w:t>
            </w:r>
            <w:r w:rsidR="00F76C2D">
              <w:rPr>
                <w:rFonts w:ascii="Calibri" w:hAnsi="Calibri" w:cs="Arial"/>
                <w:sz w:val="22"/>
                <w:szCs w:val="22"/>
              </w:rPr>
              <w:t>P</w:t>
            </w:r>
            <w:r w:rsidR="00F76C2D" w:rsidRPr="00F76C2D">
              <w:rPr>
                <w:rFonts w:ascii="Calibri" w:hAnsi="Calibri" w:cs="Arial"/>
                <w:sz w:val="22"/>
                <w:szCs w:val="22"/>
              </w:rPr>
              <w:t xml:space="preserve">ool deck estimated at </w:t>
            </w:r>
            <w:r w:rsidR="001853A6">
              <w:rPr>
                <w:rFonts w:ascii="Calibri" w:hAnsi="Calibri" w:cs="Arial"/>
                <w:sz w:val="22"/>
                <w:szCs w:val="22"/>
              </w:rPr>
              <w:t>2,211 s.f. x 2 watts/s.f. = 4</w:t>
            </w:r>
            <w:r w:rsidR="00F76C2D" w:rsidRPr="00F76C2D">
              <w:rPr>
                <w:rFonts w:ascii="Calibri" w:hAnsi="Calibri" w:cs="Arial"/>
                <w:sz w:val="22"/>
                <w:szCs w:val="22"/>
              </w:rPr>
              <w:t>,</w:t>
            </w:r>
            <w:r w:rsidR="001853A6">
              <w:rPr>
                <w:rFonts w:ascii="Calibri" w:hAnsi="Calibri" w:cs="Arial"/>
                <w:sz w:val="22"/>
                <w:szCs w:val="22"/>
              </w:rPr>
              <w:t>422 watts; 4,422</w:t>
            </w:r>
            <w:r w:rsidR="00F76C2D" w:rsidRPr="00F76C2D">
              <w:rPr>
                <w:rFonts w:ascii="Calibri" w:hAnsi="Calibri" w:cs="Arial"/>
                <w:sz w:val="22"/>
                <w:szCs w:val="22"/>
              </w:rPr>
              <w:t xml:space="preserve"> watts </w:t>
            </w:r>
            <w:r w:rsidR="001853A6">
              <w:rPr>
                <w:rFonts w:ascii="Calibri" w:hAnsi="Calibri" w:cs="Arial"/>
                <w:sz w:val="22"/>
                <w:szCs w:val="22"/>
              </w:rPr>
              <w:t>x 20 lamp lumens/ watt = 88,</w:t>
            </w:r>
            <w:r w:rsidR="0069703A">
              <w:rPr>
                <w:rFonts w:ascii="Calibri" w:hAnsi="Calibri" w:cs="Arial"/>
                <w:sz w:val="22"/>
                <w:szCs w:val="22"/>
              </w:rPr>
              <w:t>440</w:t>
            </w:r>
            <w:r w:rsidR="00F76C2D" w:rsidRPr="00F76C2D">
              <w:rPr>
                <w:rFonts w:ascii="Calibri" w:hAnsi="Calibri" w:cs="Arial"/>
                <w:sz w:val="22"/>
                <w:szCs w:val="22"/>
              </w:rPr>
              <w:t xml:space="preserve"> lumens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Ventilation (for indoor pools) (if none, write n/a):  </w:t>
            </w:r>
            <w:r w:rsidR="00ED2BD4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>Lifesaving Equipment:  Yes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4E6103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Security/Barriers:  </w:t>
            </w:r>
            <w:r w:rsidR="00ED2BD4">
              <w:rPr>
                <w:rFonts w:ascii="Calibri" w:hAnsi="Calibri" w:cs="Arial"/>
                <w:sz w:val="22"/>
                <w:szCs w:val="22"/>
              </w:rPr>
              <w:t>Yes, fence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Sunning or Tanning Shelves (if none, write n/a):  </w:t>
            </w:r>
            <w:r w:rsidR="005A1E8A" w:rsidRPr="00624885">
              <w:rPr>
                <w:rFonts w:ascii="Calibri" w:hAnsi="Calibri" w:cs="Arial"/>
                <w:sz w:val="22"/>
                <w:szCs w:val="22"/>
              </w:rPr>
              <w:t>Tanning Shelf</w:t>
            </w:r>
          </w:p>
        </w:tc>
      </w:tr>
      <w:tr w:rsidR="00EF77ED" w:rsidRPr="00624885" w:rsidTr="004E6103">
        <w:tc>
          <w:tcPr>
            <w:tcW w:w="9576" w:type="dxa"/>
          </w:tcPr>
          <w:p w:rsidR="00EF77ED" w:rsidRPr="00624885" w:rsidRDefault="00EF77ED" w:rsidP="005A1E8A">
            <w:pPr>
              <w:tabs>
                <w:tab w:val="left" w:pos="432"/>
              </w:tabs>
              <w:rPr>
                <w:rFonts w:ascii="Calibri" w:hAnsi="Calibri" w:cs="Arial"/>
                <w:szCs w:val="22"/>
              </w:rPr>
            </w:pPr>
            <w:r w:rsidRPr="00624885">
              <w:rPr>
                <w:rFonts w:ascii="Calibri" w:hAnsi="Calibri" w:cs="Arial"/>
                <w:sz w:val="22"/>
                <w:szCs w:val="22"/>
              </w:rPr>
              <w:t xml:space="preserve">Underwater Seat Bench (if none, write n/a):  </w:t>
            </w:r>
            <w:r w:rsidR="0069703A">
              <w:rPr>
                <w:rFonts w:ascii="Calibri" w:hAnsi="Calibri" w:cs="Arial"/>
                <w:sz w:val="22"/>
                <w:szCs w:val="22"/>
              </w:rPr>
              <w:t>n/a</w:t>
            </w:r>
          </w:p>
        </w:tc>
      </w:tr>
    </w:tbl>
    <w:p w:rsidR="00EF77ED" w:rsidRPr="00624885" w:rsidRDefault="00EF77ED" w:rsidP="00B77701">
      <w:pPr>
        <w:pStyle w:val="ListParagraph"/>
        <w:tabs>
          <w:tab w:val="left" w:pos="432"/>
        </w:tabs>
        <w:ind w:left="0"/>
        <w:rPr>
          <w:rFonts w:ascii="Calibri" w:hAnsi="Calibri" w:cs="Arial"/>
          <w:sz w:val="12"/>
          <w:szCs w:val="12"/>
        </w:rPr>
      </w:pPr>
    </w:p>
    <w:p w:rsidR="00EF77ED" w:rsidRDefault="00EF77ED">
      <w:pPr>
        <w:rPr>
          <w:rFonts w:ascii="Calibri" w:hAnsi="Calibri" w:cs="Arial"/>
          <w:sz w:val="16"/>
          <w:szCs w:val="16"/>
          <w:u w:val="single"/>
        </w:rPr>
      </w:pPr>
    </w:p>
    <w:sectPr w:rsidR="00EF77ED" w:rsidSect="005553BF">
      <w:footerReference w:type="default" r:id="rId10"/>
      <w:pgSz w:w="12240" w:h="15840" w:code="1"/>
      <w:pgMar w:top="1440" w:right="1440" w:bottom="1440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162" w:rsidRDefault="00220162">
      <w:r>
        <w:separator/>
      </w:r>
    </w:p>
  </w:endnote>
  <w:endnote w:type="continuationSeparator" w:id="0">
    <w:p w:rsidR="00220162" w:rsidRDefault="002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Londo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62" w:rsidRPr="002A6BE8" w:rsidRDefault="00220162" w:rsidP="00220162">
    <w:pPr>
      <w:tabs>
        <w:tab w:val="left" w:pos="2925"/>
        <w:tab w:val="center" w:pos="4680"/>
      </w:tabs>
      <w:jc w:val="center"/>
      <w:rPr>
        <w:i/>
        <w:sz w:val="16"/>
        <w:szCs w:val="14"/>
      </w:rPr>
    </w:pPr>
    <w:r>
      <w:rPr>
        <w:sz w:val="16"/>
        <w:szCs w:val="14"/>
      </w:rPr>
      <w:t xml:space="preserve">Office of Public Health </w:t>
    </w:r>
  </w:p>
  <w:p w:rsidR="00220162" w:rsidRPr="002A6BE8" w:rsidRDefault="00220162">
    <w:pPr>
      <w:pStyle w:val="Footer"/>
      <w:jc w:val="center"/>
      <w:rPr>
        <w:bCs/>
        <w:sz w:val="16"/>
        <w:szCs w:val="14"/>
      </w:rPr>
    </w:pPr>
    <w:r w:rsidRPr="002A6BE8">
      <w:rPr>
        <w:bCs/>
        <w:sz w:val="16"/>
        <w:szCs w:val="14"/>
      </w:rPr>
      <w:t>“An Equal Opportunity Employer”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162" w:rsidRDefault="00220162">
      <w:r>
        <w:separator/>
      </w:r>
    </w:p>
  </w:footnote>
  <w:footnote w:type="continuationSeparator" w:id="0">
    <w:p w:rsidR="00220162" w:rsidRDefault="0022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1220"/>
    <w:multiLevelType w:val="hybridMultilevel"/>
    <w:tmpl w:val="2A14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440C8D"/>
    <w:multiLevelType w:val="hybridMultilevel"/>
    <w:tmpl w:val="47AC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940"/>
    <w:multiLevelType w:val="hybridMultilevel"/>
    <w:tmpl w:val="7A30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A7216"/>
    <w:multiLevelType w:val="hybridMultilevel"/>
    <w:tmpl w:val="04E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99D"/>
    <w:rsid w:val="00003CDB"/>
    <w:rsid w:val="000042E9"/>
    <w:rsid w:val="00035443"/>
    <w:rsid w:val="00037902"/>
    <w:rsid w:val="00047AB2"/>
    <w:rsid w:val="00055AED"/>
    <w:rsid w:val="0006372F"/>
    <w:rsid w:val="00063D8A"/>
    <w:rsid w:val="000670A4"/>
    <w:rsid w:val="00077FA5"/>
    <w:rsid w:val="00080CA1"/>
    <w:rsid w:val="000839BA"/>
    <w:rsid w:val="000A0185"/>
    <w:rsid w:val="000B2E0C"/>
    <w:rsid w:val="000C3F69"/>
    <w:rsid w:val="000C6021"/>
    <w:rsid w:val="000C6DA6"/>
    <w:rsid w:val="000D4361"/>
    <w:rsid w:val="0012373B"/>
    <w:rsid w:val="00125A2A"/>
    <w:rsid w:val="0013521D"/>
    <w:rsid w:val="00146021"/>
    <w:rsid w:val="0015781B"/>
    <w:rsid w:val="0016267B"/>
    <w:rsid w:val="00163166"/>
    <w:rsid w:val="00165FDF"/>
    <w:rsid w:val="00172AB2"/>
    <w:rsid w:val="0018398A"/>
    <w:rsid w:val="001853A6"/>
    <w:rsid w:val="001B52BC"/>
    <w:rsid w:val="001C3CF0"/>
    <w:rsid w:val="001C4325"/>
    <w:rsid w:val="001C72F3"/>
    <w:rsid w:val="001D10F4"/>
    <w:rsid w:val="001D2032"/>
    <w:rsid w:val="001D238C"/>
    <w:rsid w:val="001D3FF2"/>
    <w:rsid w:val="001D6360"/>
    <w:rsid w:val="001E0436"/>
    <w:rsid w:val="001F4D1F"/>
    <w:rsid w:val="001F6E7F"/>
    <w:rsid w:val="00202DA8"/>
    <w:rsid w:val="0020315B"/>
    <w:rsid w:val="00205F4D"/>
    <w:rsid w:val="00210EBA"/>
    <w:rsid w:val="00220162"/>
    <w:rsid w:val="00224B5D"/>
    <w:rsid w:val="002447FB"/>
    <w:rsid w:val="00247B4D"/>
    <w:rsid w:val="0025478D"/>
    <w:rsid w:val="00255797"/>
    <w:rsid w:val="00256C88"/>
    <w:rsid w:val="00261469"/>
    <w:rsid w:val="00270D94"/>
    <w:rsid w:val="00274272"/>
    <w:rsid w:val="00275FEC"/>
    <w:rsid w:val="00286D9A"/>
    <w:rsid w:val="002901F2"/>
    <w:rsid w:val="00291272"/>
    <w:rsid w:val="00292CED"/>
    <w:rsid w:val="002A6BE8"/>
    <w:rsid w:val="002A74F2"/>
    <w:rsid w:val="002B7CCD"/>
    <w:rsid w:val="002D3579"/>
    <w:rsid w:val="002D776E"/>
    <w:rsid w:val="002E5F1D"/>
    <w:rsid w:val="002F40FB"/>
    <w:rsid w:val="002F66C5"/>
    <w:rsid w:val="00321095"/>
    <w:rsid w:val="003233AD"/>
    <w:rsid w:val="003273A7"/>
    <w:rsid w:val="0033792D"/>
    <w:rsid w:val="00350041"/>
    <w:rsid w:val="003504C8"/>
    <w:rsid w:val="00352C06"/>
    <w:rsid w:val="00365DC5"/>
    <w:rsid w:val="0036663C"/>
    <w:rsid w:val="00367F52"/>
    <w:rsid w:val="00377221"/>
    <w:rsid w:val="00387200"/>
    <w:rsid w:val="003A1090"/>
    <w:rsid w:val="003A2834"/>
    <w:rsid w:val="003B1919"/>
    <w:rsid w:val="003C2C3A"/>
    <w:rsid w:val="003C4577"/>
    <w:rsid w:val="003C4A9E"/>
    <w:rsid w:val="003D51CC"/>
    <w:rsid w:val="003E35DB"/>
    <w:rsid w:val="003F391B"/>
    <w:rsid w:val="004009DA"/>
    <w:rsid w:val="004148D9"/>
    <w:rsid w:val="004153F3"/>
    <w:rsid w:val="004156AC"/>
    <w:rsid w:val="00415A62"/>
    <w:rsid w:val="0041613C"/>
    <w:rsid w:val="00416A62"/>
    <w:rsid w:val="0042251D"/>
    <w:rsid w:val="00426745"/>
    <w:rsid w:val="00436618"/>
    <w:rsid w:val="00457B50"/>
    <w:rsid w:val="00461C43"/>
    <w:rsid w:val="00462101"/>
    <w:rsid w:val="0046767A"/>
    <w:rsid w:val="004857C5"/>
    <w:rsid w:val="004A4A3B"/>
    <w:rsid w:val="004A6782"/>
    <w:rsid w:val="004C1EDC"/>
    <w:rsid w:val="004D0790"/>
    <w:rsid w:val="004D10AC"/>
    <w:rsid w:val="004D219B"/>
    <w:rsid w:val="004D2A48"/>
    <w:rsid w:val="004D4E5C"/>
    <w:rsid w:val="004E6103"/>
    <w:rsid w:val="00501B09"/>
    <w:rsid w:val="00507F90"/>
    <w:rsid w:val="00536156"/>
    <w:rsid w:val="005553BF"/>
    <w:rsid w:val="00556F2A"/>
    <w:rsid w:val="005638FD"/>
    <w:rsid w:val="00575406"/>
    <w:rsid w:val="00581F2F"/>
    <w:rsid w:val="005963EF"/>
    <w:rsid w:val="00596526"/>
    <w:rsid w:val="005A0659"/>
    <w:rsid w:val="005A1E8A"/>
    <w:rsid w:val="005A4B1E"/>
    <w:rsid w:val="005A5BD7"/>
    <w:rsid w:val="005A5F63"/>
    <w:rsid w:val="005B0050"/>
    <w:rsid w:val="005B1E3D"/>
    <w:rsid w:val="005B5946"/>
    <w:rsid w:val="005C32CE"/>
    <w:rsid w:val="005C7FD1"/>
    <w:rsid w:val="005D04CA"/>
    <w:rsid w:val="005D1BE9"/>
    <w:rsid w:val="005D49D0"/>
    <w:rsid w:val="005D6305"/>
    <w:rsid w:val="005E2D5E"/>
    <w:rsid w:val="005E372F"/>
    <w:rsid w:val="005F6861"/>
    <w:rsid w:val="005F6D80"/>
    <w:rsid w:val="005F7402"/>
    <w:rsid w:val="00614AE0"/>
    <w:rsid w:val="006227D9"/>
    <w:rsid w:val="00624885"/>
    <w:rsid w:val="00624887"/>
    <w:rsid w:val="00631C7E"/>
    <w:rsid w:val="00643521"/>
    <w:rsid w:val="00651908"/>
    <w:rsid w:val="0065699D"/>
    <w:rsid w:val="0067319F"/>
    <w:rsid w:val="006771FD"/>
    <w:rsid w:val="0068007D"/>
    <w:rsid w:val="00682238"/>
    <w:rsid w:val="006843B4"/>
    <w:rsid w:val="00686331"/>
    <w:rsid w:val="006877D8"/>
    <w:rsid w:val="00687853"/>
    <w:rsid w:val="00693CD9"/>
    <w:rsid w:val="0069703A"/>
    <w:rsid w:val="006C00FB"/>
    <w:rsid w:val="006C58D9"/>
    <w:rsid w:val="006D6D45"/>
    <w:rsid w:val="006E03B5"/>
    <w:rsid w:val="006E228A"/>
    <w:rsid w:val="006E456A"/>
    <w:rsid w:val="006F0AD0"/>
    <w:rsid w:val="0071520F"/>
    <w:rsid w:val="0071587D"/>
    <w:rsid w:val="00720EB7"/>
    <w:rsid w:val="00725F74"/>
    <w:rsid w:val="00726341"/>
    <w:rsid w:val="00726DFD"/>
    <w:rsid w:val="00727BB0"/>
    <w:rsid w:val="00731879"/>
    <w:rsid w:val="007322F2"/>
    <w:rsid w:val="0073725F"/>
    <w:rsid w:val="00741024"/>
    <w:rsid w:val="00745234"/>
    <w:rsid w:val="007508E2"/>
    <w:rsid w:val="00751A7A"/>
    <w:rsid w:val="007544EB"/>
    <w:rsid w:val="00770F68"/>
    <w:rsid w:val="00795CB3"/>
    <w:rsid w:val="007A3187"/>
    <w:rsid w:val="007B2E4C"/>
    <w:rsid w:val="007B411B"/>
    <w:rsid w:val="007C386C"/>
    <w:rsid w:val="007D413F"/>
    <w:rsid w:val="007D6F88"/>
    <w:rsid w:val="007E28B2"/>
    <w:rsid w:val="007F300D"/>
    <w:rsid w:val="007F4FE7"/>
    <w:rsid w:val="0080009F"/>
    <w:rsid w:val="0082726C"/>
    <w:rsid w:val="00837DBE"/>
    <w:rsid w:val="00844AFA"/>
    <w:rsid w:val="00845B99"/>
    <w:rsid w:val="00850173"/>
    <w:rsid w:val="00850859"/>
    <w:rsid w:val="00852AD4"/>
    <w:rsid w:val="00853F4A"/>
    <w:rsid w:val="00862513"/>
    <w:rsid w:val="00862549"/>
    <w:rsid w:val="00877EF2"/>
    <w:rsid w:val="00884308"/>
    <w:rsid w:val="0088711B"/>
    <w:rsid w:val="00890343"/>
    <w:rsid w:val="00897E05"/>
    <w:rsid w:val="008B14CA"/>
    <w:rsid w:val="008B36A3"/>
    <w:rsid w:val="008C10FB"/>
    <w:rsid w:val="008C1C3F"/>
    <w:rsid w:val="008C4C98"/>
    <w:rsid w:val="008D17A0"/>
    <w:rsid w:val="008D304E"/>
    <w:rsid w:val="008D3769"/>
    <w:rsid w:val="008D7559"/>
    <w:rsid w:val="008E5BB5"/>
    <w:rsid w:val="00901B7D"/>
    <w:rsid w:val="009055DD"/>
    <w:rsid w:val="009122DF"/>
    <w:rsid w:val="00915878"/>
    <w:rsid w:val="00915E39"/>
    <w:rsid w:val="009300D8"/>
    <w:rsid w:val="00932608"/>
    <w:rsid w:val="00946A29"/>
    <w:rsid w:val="00947DAA"/>
    <w:rsid w:val="00954A51"/>
    <w:rsid w:val="00955E01"/>
    <w:rsid w:val="009758EC"/>
    <w:rsid w:val="009818F2"/>
    <w:rsid w:val="009834C9"/>
    <w:rsid w:val="009905E5"/>
    <w:rsid w:val="009939B9"/>
    <w:rsid w:val="009A67DA"/>
    <w:rsid w:val="009A6D7D"/>
    <w:rsid w:val="009B1302"/>
    <w:rsid w:val="009B2D88"/>
    <w:rsid w:val="009C0563"/>
    <w:rsid w:val="009C0A4D"/>
    <w:rsid w:val="009D405D"/>
    <w:rsid w:val="009D578B"/>
    <w:rsid w:val="009D5D58"/>
    <w:rsid w:val="00A058A9"/>
    <w:rsid w:val="00A10F6C"/>
    <w:rsid w:val="00A142D8"/>
    <w:rsid w:val="00A20868"/>
    <w:rsid w:val="00A34D7C"/>
    <w:rsid w:val="00A36868"/>
    <w:rsid w:val="00A45077"/>
    <w:rsid w:val="00A610F1"/>
    <w:rsid w:val="00A628BE"/>
    <w:rsid w:val="00A64187"/>
    <w:rsid w:val="00A7484D"/>
    <w:rsid w:val="00A81309"/>
    <w:rsid w:val="00A82FB0"/>
    <w:rsid w:val="00A91394"/>
    <w:rsid w:val="00A95FB2"/>
    <w:rsid w:val="00AA51EF"/>
    <w:rsid w:val="00AA53F5"/>
    <w:rsid w:val="00AC0400"/>
    <w:rsid w:val="00AC0AAC"/>
    <w:rsid w:val="00AD3E99"/>
    <w:rsid w:val="00AE72DA"/>
    <w:rsid w:val="00AF7F54"/>
    <w:rsid w:val="00B01A5A"/>
    <w:rsid w:val="00B36F8C"/>
    <w:rsid w:val="00B371A9"/>
    <w:rsid w:val="00B539A0"/>
    <w:rsid w:val="00B563F4"/>
    <w:rsid w:val="00B60ACC"/>
    <w:rsid w:val="00B707E8"/>
    <w:rsid w:val="00B73016"/>
    <w:rsid w:val="00B77701"/>
    <w:rsid w:val="00B80F96"/>
    <w:rsid w:val="00B818A3"/>
    <w:rsid w:val="00BA1E70"/>
    <w:rsid w:val="00BA516A"/>
    <w:rsid w:val="00BA5A4D"/>
    <w:rsid w:val="00BA7C21"/>
    <w:rsid w:val="00BB1816"/>
    <w:rsid w:val="00BB4155"/>
    <w:rsid w:val="00BC1187"/>
    <w:rsid w:val="00BE0EF8"/>
    <w:rsid w:val="00BF4A11"/>
    <w:rsid w:val="00C077FA"/>
    <w:rsid w:val="00C117E2"/>
    <w:rsid w:val="00C16726"/>
    <w:rsid w:val="00C20BA3"/>
    <w:rsid w:val="00C40838"/>
    <w:rsid w:val="00C40A27"/>
    <w:rsid w:val="00C45B58"/>
    <w:rsid w:val="00C6662C"/>
    <w:rsid w:val="00C705ED"/>
    <w:rsid w:val="00C754A8"/>
    <w:rsid w:val="00C90F98"/>
    <w:rsid w:val="00CA095E"/>
    <w:rsid w:val="00CA30B5"/>
    <w:rsid w:val="00CA324F"/>
    <w:rsid w:val="00CA39D4"/>
    <w:rsid w:val="00CB0964"/>
    <w:rsid w:val="00CC235D"/>
    <w:rsid w:val="00CE3F77"/>
    <w:rsid w:val="00CF1C94"/>
    <w:rsid w:val="00CF4A5B"/>
    <w:rsid w:val="00CF5959"/>
    <w:rsid w:val="00D008A1"/>
    <w:rsid w:val="00D04E3F"/>
    <w:rsid w:val="00D13B52"/>
    <w:rsid w:val="00D20040"/>
    <w:rsid w:val="00D20A27"/>
    <w:rsid w:val="00D20FBF"/>
    <w:rsid w:val="00D23628"/>
    <w:rsid w:val="00D33D3E"/>
    <w:rsid w:val="00D3523B"/>
    <w:rsid w:val="00D37F4D"/>
    <w:rsid w:val="00D41AFB"/>
    <w:rsid w:val="00D423FD"/>
    <w:rsid w:val="00D46CFD"/>
    <w:rsid w:val="00D51061"/>
    <w:rsid w:val="00D513BE"/>
    <w:rsid w:val="00D51670"/>
    <w:rsid w:val="00D61EA2"/>
    <w:rsid w:val="00D76D1D"/>
    <w:rsid w:val="00D812E2"/>
    <w:rsid w:val="00D824E0"/>
    <w:rsid w:val="00D87234"/>
    <w:rsid w:val="00D947D9"/>
    <w:rsid w:val="00D96F2E"/>
    <w:rsid w:val="00D97CBF"/>
    <w:rsid w:val="00DA23A3"/>
    <w:rsid w:val="00DA2597"/>
    <w:rsid w:val="00DA433C"/>
    <w:rsid w:val="00DA4A8B"/>
    <w:rsid w:val="00DB4FC2"/>
    <w:rsid w:val="00DC3B39"/>
    <w:rsid w:val="00DF0F94"/>
    <w:rsid w:val="00E01FA4"/>
    <w:rsid w:val="00E21D0F"/>
    <w:rsid w:val="00E23FE8"/>
    <w:rsid w:val="00E353B6"/>
    <w:rsid w:val="00E37CAB"/>
    <w:rsid w:val="00E403B4"/>
    <w:rsid w:val="00E50CB2"/>
    <w:rsid w:val="00E513D7"/>
    <w:rsid w:val="00E604A6"/>
    <w:rsid w:val="00E7088D"/>
    <w:rsid w:val="00E758A7"/>
    <w:rsid w:val="00EA210B"/>
    <w:rsid w:val="00EA4354"/>
    <w:rsid w:val="00EC0A16"/>
    <w:rsid w:val="00EC28F6"/>
    <w:rsid w:val="00EC5CCF"/>
    <w:rsid w:val="00ED25A8"/>
    <w:rsid w:val="00ED2BD4"/>
    <w:rsid w:val="00ED3C04"/>
    <w:rsid w:val="00ED57F0"/>
    <w:rsid w:val="00ED61E4"/>
    <w:rsid w:val="00ED681A"/>
    <w:rsid w:val="00ED730E"/>
    <w:rsid w:val="00EE0AE3"/>
    <w:rsid w:val="00EF1703"/>
    <w:rsid w:val="00EF56F3"/>
    <w:rsid w:val="00EF77ED"/>
    <w:rsid w:val="00F04915"/>
    <w:rsid w:val="00F13A96"/>
    <w:rsid w:val="00F25160"/>
    <w:rsid w:val="00F26862"/>
    <w:rsid w:val="00F26D59"/>
    <w:rsid w:val="00F3608F"/>
    <w:rsid w:val="00F42159"/>
    <w:rsid w:val="00F43B21"/>
    <w:rsid w:val="00F47425"/>
    <w:rsid w:val="00F52B37"/>
    <w:rsid w:val="00F6627E"/>
    <w:rsid w:val="00F73728"/>
    <w:rsid w:val="00F73879"/>
    <w:rsid w:val="00F76C2D"/>
    <w:rsid w:val="00F900CD"/>
    <w:rsid w:val="00F906F5"/>
    <w:rsid w:val="00FB2A1B"/>
    <w:rsid w:val="00FD0079"/>
    <w:rsid w:val="00FD1AC4"/>
    <w:rsid w:val="00FD35C9"/>
    <w:rsid w:val="00FD519F"/>
    <w:rsid w:val="00FE47E4"/>
    <w:rsid w:val="00FE53F9"/>
    <w:rsid w:val="00FE5E19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4:docId w14:val="03463D5F"/>
  <w15:docId w15:val="{BFECC94D-752C-4E68-8245-0B4AB343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797"/>
    <w:rPr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E4C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E4C"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E4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E4C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E4C"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52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52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2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2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3521D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2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2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21D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B2E4C"/>
    <w:pPr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521D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2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21D"/>
    <w:rPr>
      <w:rFonts w:ascii="Times New Roman" w:hAnsi="Times New Roman"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7B2E4C"/>
    <w:pPr>
      <w:tabs>
        <w:tab w:val="left" w:pos="3870"/>
      </w:tabs>
      <w:ind w:right="-360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3521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042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7E4"/>
    <w:pPr>
      <w:ind w:left="720"/>
      <w:contextualSpacing/>
    </w:pPr>
  </w:style>
  <w:style w:type="table" w:customStyle="1" w:styleId="TableGrid1">
    <w:name w:val="Table Grid1"/>
    <w:uiPriority w:val="99"/>
    <w:rsid w:val="00BC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720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224B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24B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24B5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1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AAA%20-%20ENGINEERING%20DESIGN%20PROGRAMS\SWIMMING%20POOLS\St.%20James%20Natatorium%20Pool\Competition%20Pool\St.%20James%20Pool%20Application-25%20Y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St. James Pool Application-25 Yard.dot</Template>
  <TotalTime>85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3281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http://new.dhh.louisiana.gov/assets/oph/Center-EH/engineering/Engineering_Map.pdf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Windows User</cp:lastModifiedBy>
  <cp:revision>10</cp:revision>
  <cp:lastPrinted>2018-12-20T21:05:00Z</cp:lastPrinted>
  <dcterms:created xsi:type="dcterms:W3CDTF">2018-03-16T14:22:00Z</dcterms:created>
  <dcterms:modified xsi:type="dcterms:W3CDTF">2019-01-02T19:31:00Z</dcterms:modified>
</cp:coreProperties>
</file>