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5FA" w:rsidRDefault="004415FA" w:rsidP="004415FA">
      <w:pPr>
        <w:jc w:val="left"/>
        <w:rPr>
          <w:sz w:val="20"/>
          <w:szCs w:val="20"/>
        </w:rPr>
      </w:pPr>
    </w:p>
    <w:p w:rsidR="001419F2" w:rsidRPr="004415FA" w:rsidRDefault="001419F2" w:rsidP="004415FA">
      <w:pPr>
        <w:jc w:val="left"/>
        <w:rPr>
          <w:sz w:val="20"/>
          <w:szCs w:val="20"/>
        </w:rPr>
      </w:pPr>
      <w:r w:rsidRPr="004415FA">
        <w:rPr>
          <w:sz w:val="20"/>
          <w:szCs w:val="20"/>
        </w:rPr>
        <w:t>2608 Engineers Road</w:t>
      </w:r>
      <w:r w:rsidR="004415FA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2000250" y="819150"/>
            <wp:positionH relativeFrom="margin">
              <wp:align>right</wp:align>
            </wp:positionH>
            <wp:positionV relativeFrom="margin">
              <wp:align>top</wp:align>
            </wp:positionV>
            <wp:extent cx="1419225" cy="93599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illot-Construction-Logo-Fina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935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419F2" w:rsidRPr="004415FA" w:rsidRDefault="001419F2" w:rsidP="004415FA">
      <w:pPr>
        <w:jc w:val="left"/>
        <w:rPr>
          <w:sz w:val="20"/>
          <w:szCs w:val="20"/>
        </w:rPr>
      </w:pPr>
      <w:r w:rsidRPr="004415FA">
        <w:rPr>
          <w:sz w:val="20"/>
          <w:szCs w:val="20"/>
        </w:rPr>
        <w:t>Belle Chasse, Louisiana  70037</w:t>
      </w:r>
    </w:p>
    <w:p w:rsidR="004415FA" w:rsidRPr="004415FA" w:rsidRDefault="004415FA" w:rsidP="004415FA">
      <w:pPr>
        <w:jc w:val="left"/>
        <w:rPr>
          <w:sz w:val="20"/>
          <w:szCs w:val="20"/>
        </w:rPr>
      </w:pPr>
      <w:r w:rsidRPr="004415FA">
        <w:rPr>
          <w:sz w:val="20"/>
          <w:szCs w:val="20"/>
        </w:rPr>
        <w:t>Office:  504.394.5596</w:t>
      </w:r>
    </w:p>
    <w:p w:rsidR="001419F2" w:rsidRDefault="001419F2" w:rsidP="004415FA">
      <w:pPr>
        <w:jc w:val="left"/>
        <w:rPr>
          <w:sz w:val="20"/>
          <w:szCs w:val="20"/>
        </w:rPr>
      </w:pPr>
      <w:r w:rsidRPr="004415FA">
        <w:rPr>
          <w:sz w:val="20"/>
          <w:szCs w:val="20"/>
        </w:rPr>
        <w:t>Fax:  504.394.5178</w:t>
      </w:r>
    </w:p>
    <w:p w:rsidR="004415FA" w:rsidRDefault="004415FA" w:rsidP="004415FA">
      <w:pPr>
        <w:jc w:val="left"/>
        <w:rPr>
          <w:sz w:val="12"/>
          <w:szCs w:val="12"/>
        </w:rPr>
      </w:pPr>
    </w:p>
    <w:p w:rsidR="004415FA" w:rsidRPr="004415FA" w:rsidRDefault="004415FA" w:rsidP="004415FA">
      <w:pPr>
        <w:jc w:val="left"/>
        <w:rPr>
          <w:sz w:val="12"/>
          <w:szCs w:val="12"/>
        </w:rPr>
      </w:pPr>
    </w:p>
    <w:p w:rsidR="006E0ECB" w:rsidRDefault="00910AF3" w:rsidP="001419F2">
      <w:pPr>
        <w:jc w:val="left"/>
        <w:rPr>
          <w:b/>
        </w:rPr>
      </w:pPr>
      <w:r>
        <w:rPr>
          <w:b/>
        </w:rPr>
        <w:pict>
          <v:rect id="_x0000_i1025" style="width:468pt;height:1.5pt" o:hralign="center" o:hrstd="t" o:hrnoshade="t" o:hr="t" fillcolor="#c00000" stroked="f"/>
        </w:pict>
      </w:r>
    </w:p>
    <w:p w:rsidR="00E76925" w:rsidRPr="004415FA" w:rsidRDefault="00E76925" w:rsidP="001F0921">
      <w:pPr>
        <w:contextualSpacing/>
        <w:jc w:val="left"/>
        <w:rPr>
          <w:sz w:val="24"/>
          <w:szCs w:val="24"/>
        </w:rPr>
      </w:pPr>
    </w:p>
    <w:p w:rsidR="00427169" w:rsidRDefault="00F542EA" w:rsidP="00E541A5">
      <w:pPr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57F69">
        <w:rPr>
          <w:sz w:val="24"/>
          <w:szCs w:val="24"/>
        </w:rPr>
        <w:t xml:space="preserve">November </w:t>
      </w:r>
      <w:r w:rsidR="00145E50">
        <w:rPr>
          <w:sz w:val="24"/>
          <w:szCs w:val="24"/>
        </w:rPr>
        <w:t>5</w:t>
      </w:r>
      <w:bookmarkStart w:id="0" w:name="_GoBack"/>
      <w:bookmarkEnd w:id="0"/>
      <w:r w:rsidR="00957F69">
        <w:rPr>
          <w:sz w:val="24"/>
          <w:szCs w:val="24"/>
        </w:rPr>
        <w:t>, 2018</w:t>
      </w:r>
    </w:p>
    <w:p w:rsidR="00427169" w:rsidRDefault="0088640A" w:rsidP="00E541A5">
      <w:pPr>
        <w:jc w:val="left"/>
        <w:rPr>
          <w:sz w:val="24"/>
          <w:szCs w:val="24"/>
        </w:rPr>
      </w:pPr>
      <w:r>
        <w:rPr>
          <w:sz w:val="24"/>
          <w:szCs w:val="24"/>
        </w:rPr>
        <w:t>ROHOHO</w:t>
      </w:r>
    </w:p>
    <w:p w:rsidR="0088640A" w:rsidRDefault="0088640A" w:rsidP="00E541A5">
      <w:pPr>
        <w:jc w:val="left"/>
        <w:rPr>
          <w:sz w:val="24"/>
          <w:szCs w:val="24"/>
        </w:rPr>
      </w:pPr>
      <w:r>
        <w:rPr>
          <w:sz w:val="24"/>
          <w:szCs w:val="24"/>
        </w:rPr>
        <w:t>1479 Tobais Gadson Blvd</w:t>
      </w:r>
    </w:p>
    <w:p w:rsidR="0088640A" w:rsidRDefault="0088640A" w:rsidP="00E541A5">
      <w:pPr>
        <w:jc w:val="left"/>
        <w:rPr>
          <w:sz w:val="24"/>
          <w:szCs w:val="24"/>
        </w:rPr>
      </w:pPr>
      <w:r>
        <w:rPr>
          <w:sz w:val="24"/>
          <w:szCs w:val="24"/>
        </w:rPr>
        <w:t>Charleston, SC 29407</w:t>
      </w:r>
    </w:p>
    <w:p w:rsidR="0088640A" w:rsidRDefault="0088640A" w:rsidP="00E541A5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Attention: Don </w:t>
      </w:r>
      <w:r w:rsidR="002157D1">
        <w:rPr>
          <w:sz w:val="24"/>
          <w:szCs w:val="24"/>
        </w:rPr>
        <w:t>Bauer</w:t>
      </w:r>
    </w:p>
    <w:p w:rsidR="002157D1" w:rsidRDefault="002157D1" w:rsidP="00E541A5">
      <w:pPr>
        <w:jc w:val="left"/>
        <w:rPr>
          <w:sz w:val="24"/>
          <w:szCs w:val="24"/>
        </w:rPr>
      </w:pPr>
    </w:p>
    <w:p w:rsidR="00427169" w:rsidRDefault="00427169" w:rsidP="00E541A5">
      <w:pPr>
        <w:jc w:val="left"/>
        <w:rPr>
          <w:sz w:val="24"/>
          <w:szCs w:val="24"/>
        </w:rPr>
      </w:pPr>
      <w:r>
        <w:rPr>
          <w:sz w:val="24"/>
          <w:szCs w:val="24"/>
        </w:rPr>
        <w:t>RE: New Construction Build out Bakery</w:t>
      </w:r>
    </w:p>
    <w:p w:rsidR="00427169" w:rsidRDefault="00427169" w:rsidP="00E541A5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Lot 11 A Square 4       </w:t>
      </w:r>
    </w:p>
    <w:p w:rsidR="00427169" w:rsidRDefault="00427169" w:rsidP="00E541A5">
      <w:pPr>
        <w:jc w:val="left"/>
        <w:rPr>
          <w:sz w:val="24"/>
          <w:szCs w:val="24"/>
        </w:rPr>
      </w:pPr>
      <w:r>
        <w:rPr>
          <w:sz w:val="24"/>
          <w:szCs w:val="24"/>
        </w:rPr>
        <w:t>Lelia Place Subdivision</w:t>
      </w:r>
    </w:p>
    <w:p w:rsidR="00427169" w:rsidRDefault="00427169" w:rsidP="00E541A5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Metairie, LA. </w:t>
      </w:r>
    </w:p>
    <w:p w:rsidR="00427169" w:rsidRDefault="00427169" w:rsidP="00E541A5">
      <w:pPr>
        <w:jc w:val="left"/>
        <w:rPr>
          <w:sz w:val="24"/>
          <w:szCs w:val="24"/>
        </w:rPr>
      </w:pPr>
    </w:p>
    <w:p w:rsidR="00427169" w:rsidRDefault="00427169" w:rsidP="00E541A5">
      <w:pPr>
        <w:jc w:val="left"/>
        <w:rPr>
          <w:sz w:val="24"/>
          <w:szCs w:val="24"/>
        </w:rPr>
      </w:pPr>
      <w:r>
        <w:rPr>
          <w:sz w:val="24"/>
          <w:szCs w:val="24"/>
        </w:rPr>
        <w:t>Dear Sir:</w:t>
      </w:r>
    </w:p>
    <w:p w:rsidR="009014BC" w:rsidRDefault="009014BC" w:rsidP="00E541A5">
      <w:pPr>
        <w:jc w:val="left"/>
        <w:rPr>
          <w:sz w:val="24"/>
          <w:szCs w:val="24"/>
        </w:rPr>
      </w:pPr>
    </w:p>
    <w:p w:rsidR="009014BC" w:rsidRDefault="002D2530" w:rsidP="00E541A5">
      <w:pPr>
        <w:jc w:val="left"/>
        <w:rPr>
          <w:sz w:val="24"/>
          <w:szCs w:val="24"/>
        </w:rPr>
      </w:pPr>
      <w:r>
        <w:rPr>
          <w:sz w:val="24"/>
          <w:szCs w:val="24"/>
        </w:rPr>
        <w:t>Please find b</w:t>
      </w:r>
      <w:r w:rsidR="009014BC">
        <w:rPr>
          <w:sz w:val="24"/>
          <w:szCs w:val="24"/>
        </w:rPr>
        <w:t xml:space="preserve">elow </w:t>
      </w:r>
      <w:r>
        <w:rPr>
          <w:sz w:val="24"/>
          <w:szCs w:val="24"/>
        </w:rPr>
        <w:t xml:space="preserve">additional work that we </w:t>
      </w:r>
      <w:r w:rsidR="009014BC">
        <w:rPr>
          <w:sz w:val="24"/>
          <w:szCs w:val="24"/>
        </w:rPr>
        <w:t>performed at Papa John’s</w:t>
      </w:r>
      <w:r>
        <w:rPr>
          <w:sz w:val="24"/>
          <w:szCs w:val="24"/>
        </w:rPr>
        <w:t xml:space="preserve"> </w:t>
      </w:r>
      <w:r w:rsidR="002157D1">
        <w:rPr>
          <w:sz w:val="24"/>
          <w:szCs w:val="24"/>
        </w:rPr>
        <w:t>associated with the site development or owner requested work that was necessary.</w:t>
      </w:r>
    </w:p>
    <w:p w:rsidR="00427169" w:rsidRDefault="00427169" w:rsidP="00E541A5">
      <w:pPr>
        <w:jc w:val="left"/>
        <w:rPr>
          <w:sz w:val="24"/>
          <w:szCs w:val="24"/>
        </w:rPr>
      </w:pPr>
    </w:p>
    <w:p w:rsidR="00427169" w:rsidRDefault="00DC14E7" w:rsidP="00E541A5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(02) Site Work: </w:t>
      </w:r>
    </w:p>
    <w:p w:rsidR="00DC14E7" w:rsidRDefault="00DC14E7" w:rsidP="00E541A5">
      <w:pPr>
        <w:jc w:val="left"/>
        <w:rPr>
          <w:sz w:val="24"/>
          <w:szCs w:val="24"/>
        </w:rPr>
      </w:pPr>
      <w:r>
        <w:rPr>
          <w:sz w:val="24"/>
          <w:szCs w:val="24"/>
        </w:rPr>
        <w:t>a) Modify site</w:t>
      </w:r>
      <w:r w:rsidR="003D00C7">
        <w:rPr>
          <w:sz w:val="24"/>
          <w:szCs w:val="24"/>
        </w:rPr>
        <w:t>, fine grading adding additional fill material $6,308.00</w:t>
      </w:r>
    </w:p>
    <w:p w:rsidR="00DC14E7" w:rsidRDefault="00DC14E7" w:rsidP="00E541A5">
      <w:pPr>
        <w:jc w:val="left"/>
        <w:rPr>
          <w:sz w:val="24"/>
          <w:szCs w:val="24"/>
        </w:rPr>
      </w:pPr>
      <w:r>
        <w:rPr>
          <w:sz w:val="24"/>
          <w:szCs w:val="24"/>
        </w:rPr>
        <w:t>b)</w:t>
      </w:r>
      <w:r w:rsidR="00F47F92">
        <w:rPr>
          <w:sz w:val="24"/>
          <w:szCs w:val="24"/>
        </w:rPr>
        <w:t xml:space="preserve"> Adjust Drain boxes</w:t>
      </w:r>
      <w:r w:rsidR="003D00C7">
        <w:rPr>
          <w:sz w:val="24"/>
          <w:szCs w:val="24"/>
        </w:rPr>
        <w:t>: (3) $1,030.00</w:t>
      </w:r>
    </w:p>
    <w:p w:rsidR="00DC14E7" w:rsidRDefault="000602F1" w:rsidP="00E541A5">
      <w:pPr>
        <w:jc w:val="left"/>
        <w:rPr>
          <w:sz w:val="24"/>
          <w:szCs w:val="24"/>
        </w:rPr>
      </w:pPr>
      <w:r>
        <w:rPr>
          <w:sz w:val="24"/>
          <w:szCs w:val="24"/>
        </w:rPr>
        <w:t>This work was accomplished in part with regards to site drainage and new design requirements from Jefferson Parish</w:t>
      </w:r>
      <w:r w:rsidR="00AC2CF5">
        <w:rPr>
          <w:sz w:val="24"/>
          <w:szCs w:val="24"/>
        </w:rPr>
        <w:t xml:space="preserve"> and certain directions provided by JP Representatives as acceptable conditions to ready the property for the turn through lane and acceptability for Jefferson Parish</w:t>
      </w:r>
      <w:r>
        <w:rPr>
          <w:sz w:val="24"/>
          <w:szCs w:val="24"/>
        </w:rPr>
        <w:t xml:space="preserve">.  </w:t>
      </w:r>
    </w:p>
    <w:p w:rsidR="00DC14E7" w:rsidRDefault="00DC14E7" w:rsidP="00E541A5">
      <w:pPr>
        <w:jc w:val="left"/>
        <w:rPr>
          <w:sz w:val="24"/>
          <w:szCs w:val="24"/>
        </w:rPr>
      </w:pPr>
      <w:r>
        <w:rPr>
          <w:sz w:val="24"/>
          <w:szCs w:val="24"/>
        </w:rPr>
        <w:t>(03) Concrete:</w:t>
      </w:r>
    </w:p>
    <w:p w:rsidR="00DC14E7" w:rsidRDefault="00DC14E7" w:rsidP="00E541A5">
      <w:pPr>
        <w:jc w:val="left"/>
        <w:rPr>
          <w:sz w:val="24"/>
          <w:szCs w:val="24"/>
        </w:rPr>
      </w:pPr>
      <w:r>
        <w:rPr>
          <w:sz w:val="24"/>
          <w:szCs w:val="24"/>
        </w:rPr>
        <w:t>a) Install new sidewalk plan</w:t>
      </w:r>
      <w:r w:rsidR="003D00C7">
        <w:rPr>
          <w:sz w:val="24"/>
          <w:szCs w:val="24"/>
        </w:rPr>
        <w:t xml:space="preserve">: </w:t>
      </w:r>
      <w:r w:rsidR="00610DC0">
        <w:rPr>
          <w:sz w:val="24"/>
          <w:szCs w:val="24"/>
        </w:rPr>
        <w:t xml:space="preserve">$759.00 </w:t>
      </w:r>
      <w:r w:rsidR="00AC2CF5">
        <w:rPr>
          <w:sz w:val="24"/>
          <w:szCs w:val="24"/>
        </w:rPr>
        <w:t>the changes as directed under the new plan for the turn through lane</w:t>
      </w:r>
      <w:r w:rsidR="00610DC0">
        <w:rPr>
          <w:sz w:val="24"/>
          <w:szCs w:val="24"/>
        </w:rPr>
        <w:t xml:space="preserve">; ordered to accommodate new site plan. </w:t>
      </w:r>
    </w:p>
    <w:p w:rsidR="00DC14E7" w:rsidRDefault="00DC14E7" w:rsidP="00E541A5">
      <w:pPr>
        <w:jc w:val="left"/>
        <w:rPr>
          <w:sz w:val="24"/>
          <w:szCs w:val="24"/>
        </w:rPr>
      </w:pPr>
    </w:p>
    <w:p w:rsidR="00DC14E7" w:rsidRDefault="00DC14E7" w:rsidP="00E541A5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(05) Metals: </w:t>
      </w:r>
    </w:p>
    <w:p w:rsidR="00211A8A" w:rsidRPr="00211A8A" w:rsidRDefault="00DC14E7" w:rsidP="00E541A5">
      <w:pPr>
        <w:jc w:val="left"/>
        <w:rPr>
          <w:b/>
          <w:sz w:val="24"/>
          <w:szCs w:val="24"/>
        </w:rPr>
      </w:pPr>
      <w:r>
        <w:rPr>
          <w:sz w:val="24"/>
          <w:szCs w:val="24"/>
        </w:rPr>
        <w:t>a) Install bollards:</w:t>
      </w:r>
      <w:r w:rsidR="003D00C7">
        <w:rPr>
          <w:sz w:val="24"/>
          <w:szCs w:val="24"/>
        </w:rPr>
        <w:t xml:space="preserve"> $1,590.00</w:t>
      </w:r>
      <w:r w:rsidR="00211A8A">
        <w:rPr>
          <w:sz w:val="24"/>
          <w:szCs w:val="24"/>
        </w:rPr>
        <w:t xml:space="preserve">: </w:t>
      </w:r>
      <w:r w:rsidR="00B53FE5">
        <w:rPr>
          <w:sz w:val="24"/>
          <w:szCs w:val="24"/>
        </w:rPr>
        <w:t xml:space="preserve">Designer; </w:t>
      </w:r>
      <w:r w:rsidR="00211A8A" w:rsidRPr="00211A8A">
        <w:rPr>
          <w:sz w:val="24"/>
          <w:szCs w:val="24"/>
        </w:rPr>
        <w:t>Owner ordered</w:t>
      </w:r>
      <w:r w:rsidR="00211A8A">
        <w:rPr>
          <w:sz w:val="24"/>
          <w:szCs w:val="24"/>
        </w:rPr>
        <w:t>, contractor supplied</w:t>
      </w:r>
      <w:r w:rsidR="00A357AC">
        <w:rPr>
          <w:sz w:val="24"/>
          <w:szCs w:val="24"/>
        </w:rPr>
        <w:t xml:space="preserve"> material and labor for installation</w:t>
      </w:r>
      <w:r w:rsidR="00B53FE5">
        <w:rPr>
          <w:sz w:val="24"/>
          <w:szCs w:val="24"/>
        </w:rPr>
        <w:t xml:space="preserve"> of </w:t>
      </w:r>
      <w:r w:rsidR="0051522F">
        <w:rPr>
          <w:sz w:val="24"/>
          <w:szCs w:val="24"/>
        </w:rPr>
        <w:t xml:space="preserve">(3) </w:t>
      </w:r>
      <w:r w:rsidR="00B53FE5">
        <w:rPr>
          <w:sz w:val="24"/>
          <w:szCs w:val="24"/>
        </w:rPr>
        <w:t>additional bollards for building protection.</w:t>
      </w:r>
      <w:r w:rsidR="00A357AC">
        <w:rPr>
          <w:sz w:val="24"/>
          <w:szCs w:val="24"/>
        </w:rPr>
        <w:t xml:space="preserve"> </w:t>
      </w:r>
    </w:p>
    <w:p w:rsidR="00DC14E7" w:rsidRDefault="00DC14E7" w:rsidP="00E541A5">
      <w:pPr>
        <w:jc w:val="left"/>
        <w:rPr>
          <w:sz w:val="24"/>
          <w:szCs w:val="24"/>
        </w:rPr>
      </w:pPr>
    </w:p>
    <w:p w:rsidR="00DC14E7" w:rsidRDefault="00DC14E7" w:rsidP="00E541A5">
      <w:pPr>
        <w:jc w:val="left"/>
        <w:rPr>
          <w:sz w:val="24"/>
          <w:szCs w:val="24"/>
        </w:rPr>
      </w:pPr>
      <w:r>
        <w:rPr>
          <w:sz w:val="24"/>
          <w:szCs w:val="24"/>
        </w:rPr>
        <w:t>(08) Doors/Windows</w:t>
      </w:r>
    </w:p>
    <w:p w:rsidR="005925DE" w:rsidRDefault="005925DE" w:rsidP="00E541A5">
      <w:pPr>
        <w:jc w:val="left"/>
        <w:rPr>
          <w:sz w:val="24"/>
          <w:szCs w:val="24"/>
        </w:rPr>
      </w:pPr>
      <w:r>
        <w:rPr>
          <w:sz w:val="24"/>
          <w:szCs w:val="24"/>
        </w:rPr>
        <w:t>a) Install service window</w:t>
      </w:r>
      <w:r w:rsidR="003D00C7">
        <w:rPr>
          <w:sz w:val="24"/>
          <w:szCs w:val="24"/>
        </w:rPr>
        <w:t xml:space="preserve"> (1): $</w:t>
      </w:r>
      <w:r w:rsidR="00B5704B">
        <w:rPr>
          <w:sz w:val="24"/>
          <w:szCs w:val="24"/>
        </w:rPr>
        <w:t>1,8</w:t>
      </w:r>
      <w:r w:rsidR="003D00C7">
        <w:rPr>
          <w:sz w:val="24"/>
          <w:szCs w:val="24"/>
        </w:rPr>
        <w:t>92.00</w:t>
      </w:r>
      <w:r w:rsidR="00B53FE5">
        <w:rPr>
          <w:sz w:val="24"/>
          <w:szCs w:val="24"/>
        </w:rPr>
        <w:t xml:space="preserve">: </w:t>
      </w:r>
      <w:r w:rsidR="00AC2CF5">
        <w:rPr>
          <w:sz w:val="24"/>
          <w:szCs w:val="24"/>
        </w:rPr>
        <w:t xml:space="preserve">window was shown on the original drawings however omitted </w:t>
      </w:r>
      <w:r w:rsidR="00B53FE5">
        <w:rPr>
          <w:sz w:val="24"/>
          <w:szCs w:val="24"/>
        </w:rPr>
        <w:t xml:space="preserve">from original window schedule </w:t>
      </w:r>
      <w:r w:rsidR="00AC2CF5">
        <w:rPr>
          <w:sz w:val="24"/>
          <w:szCs w:val="24"/>
        </w:rPr>
        <w:t xml:space="preserve">as the other windows and doors </w:t>
      </w:r>
      <w:r w:rsidR="00B53FE5">
        <w:rPr>
          <w:sz w:val="24"/>
          <w:szCs w:val="24"/>
        </w:rPr>
        <w:t>contractor supplied and installed.</w:t>
      </w:r>
    </w:p>
    <w:p w:rsidR="005925DE" w:rsidRDefault="005925DE" w:rsidP="00E541A5">
      <w:pPr>
        <w:jc w:val="left"/>
        <w:rPr>
          <w:sz w:val="24"/>
          <w:szCs w:val="24"/>
        </w:rPr>
      </w:pPr>
      <w:r>
        <w:rPr>
          <w:sz w:val="24"/>
          <w:szCs w:val="24"/>
        </w:rPr>
        <w:t>b) Install new corner office window (1) way glass</w:t>
      </w:r>
      <w:r w:rsidR="003D00C7">
        <w:rPr>
          <w:sz w:val="24"/>
          <w:szCs w:val="24"/>
        </w:rPr>
        <w:t xml:space="preserve"> $ 546.75</w:t>
      </w:r>
      <w:r w:rsidR="00610DC0">
        <w:rPr>
          <w:sz w:val="24"/>
          <w:szCs w:val="24"/>
        </w:rPr>
        <w:t xml:space="preserve"> Owner ordered contractor supplied and installed.</w:t>
      </w:r>
    </w:p>
    <w:p w:rsidR="00DC14E7" w:rsidRDefault="00DC14E7" w:rsidP="00E541A5">
      <w:pPr>
        <w:jc w:val="left"/>
        <w:rPr>
          <w:sz w:val="24"/>
          <w:szCs w:val="24"/>
        </w:rPr>
      </w:pPr>
    </w:p>
    <w:p w:rsidR="00AC2CF5" w:rsidRDefault="00AC2CF5" w:rsidP="00E541A5">
      <w:pPr>
        <w:jc w:val="left"/>
        <w:rPr>
          <w:sz w:val="24"/>
          <w:szCs w:val="24"/>
        </w:rPr>
      </w:pPr>
    </w:p>
    <w:p w:rsidR="00AC2CF5" w:rsidRDefault="00AC2CF5" w:rsidP="00E541A5">
      <w:pPr>
        <w:jc w:val="left"/>
        <w:rPr>
          <w:sz w:val="24"/>
          <w:szCs w:val="24"/>
        </w:rPr>
      </w:pPr>
    </w:p>
    <w:p w:rsidR="00DC14E7" w:rsidRDefault="00DC14E7" w:rsidP="00E541A5">
      <w:pPr>
        <w:jc w:val="left"/>
        <w:rPr>
          <w:sz w:val="24"/>
          <w:szCs w:val="24"/>
        </w:rPr>
      </w:pPr>
      <w:r>
        <w:rPr>
          <w:sz w:val="24"/>
          <w:szCs w:val="24"/>
        </w:rPr>
        <w:t>(09) Paint:</w:t>
      </w:r>
    </w:p>
    <w:p w:rsidR="00DC14E7" w:rsidRDefault="00DC14E7" w:rsidP="00E541A5">
      <w:pPr>
        <w:jc w:val="left"/>
        <w:rPr>
          <w:sz w:val="24"/>
          <w:szCs w:val="24"/>
        </w:rPr>
      </w:pPr>
      <w:r>
        <w:rPr>
          <w:sz w:val="24"/>
          <w:szCs w:val="24"/>
        </w:rPr>
        <w:t>a) Bollards</w:t>
      </w:r>
      <w:r w:rsidR="001B6D51">
        <w:rPr>
          <w:sz w:val="24"/>
          <w:szCs w:val="24"/>
        </w:rPr>
        <w:t>: $350.00</w:t>
      </w:r>
      <w:r w:rsidR="0051522F">
        <w:rPr>
          <w:sz w:val="24"/>
          <w:szCs w:val="24"/>
        </w:rPr>
        <w:t>: Additional work not on drawings, and part of additional bollard installation.</w:t>
      </w:r>
    </w:p>
    <w:p w:rsidR="007155CA" w:rsidRDefault="007155CA" w:rsidP="00E541A5">
      <w:pPr>
        <w:jc w:val="left"/>
        <w:rPr>
          <w:sz w:val="24"/>
          <w:szCs w:val="24"/>
        </w:rPr>
      </w:pPr>
      <w:r>
        <w:rPr>
          <w:sz w:val="24"/>
          <w:szCs w:val="24"/>
        </w:rPr>
        <w:t>b) Painting A/C Stand: $650.00</w:t>
      </w:r>
      <w:r w:rsidR="0051522F">
        <w:rPr>
          <w:sz w:val="24"/>
          <w:szCs w:val="24"/>
        </w:rPr>
        <w:t>: Not on drawings was directed by, Owner.</w:t>
      </w:r>
    </w:p>
    <w:p w:rsidR="00DC14E7" w:rsidRDefault="00DC14E7" w:rsidP="00E541A5">
      <w:pPr>
        <w:jc w:val="left"/>
        <w:rPr>
          <w:sz w:val="24"/>
          <w:szCs w:val="24"/>
        </w:rPr>
      </w:pPr>
    </w:p>
    <w:p w:rsidR="007155CA" w:rsidRDefault="007155CA" w:rsidP="00E541A5">
      <w:pPr>
        <w:jc w:val="left"/>
        <w:rPr>
          <w:sz w:val="24"/>
          <w:szCs w:val="24"/>
        </w:rPr>
      </w:pPr>
      <w:r>
        <w:rPr>
          <w:sz w:val="24"/>
          <w:szCs w:val="24"/>
        </w:rPr>
        <w:t>(10) Specialties: Installation of stainless corner guards:</w:t>
      </w:r>
      <w:r w:rsidR="00D560A8">
        <w:rPr>
          <w:sz w:val="24"/>
          <w:szCs w:val="24"/>
        </w:rPr>
        <w:t xml:space="preserve"> $ 118.00</w:t>
      </w:r>
      <w:r w:rsidR="005D1EBB">
        <w:rPr>
          <w:sz w:val="24"/>
          <w:szCs w:val="24"/>
        </w:rPr>
        <w:t xml:space="preserve"> Owner ordered.</w:t>
      </w:r>
    </w:p>
    <w:p w:rsidR="007155CA" w:rsidRDefault="007155CA" w:rsidP="00E541A5">
      <w:pPr>
        <w:jc w:val="left"/>
        <w:rPr>
          <w:sz w:val="24"/>
          <w:szCs w:val="24"/>
        </w:rPr>
      </w:pPr>
    </w:p>
    <w:p w:rsidR="00DC14E7" w:rsidRDefault="00DC14E7" w:rsidP="00E541A5">
      <w:pPr>
        <w:jc w:val="left"/>
        <w:rPr>
          <w:sz w:val="24"/>
          <w:szCs w:val="24"/>
        </w:rPr>
      </w:pPr>
      <w:r>
        <w:rPr>
          <w:sz w:val="24"/>
          <w:szCs w:val="24"/>
        </w:rPr>
        <w:t>(11) Equipment</w:t>
      </w:r>
    </w:p>
    <w:p w:rsidR="00DC14E7" w:rsidRDefault="00DC14E7" w:rsidP="00E541A5">
      <w:pPr>
        <w:jc w:val="left"/>
        <w:rPr>
          <w:sz w:val="24"/>
          <w:szCs w:val="24"/>
        </w:rPr>
      </w:pPr>
      <w:r>
        <w:rPr>
          <w:sz w:val="24"/>
          <w:szCs w:val="24"/>
        </w:rPr>
        <w:t>a) Install exhaust hood</w:t>
      </w:r>
      <w:r w:rsidR="00CA426B">
        <w:rPr>
          <w:sz w:val="24"/>
          <w:szCs w:val="24"/>
        </w:rPr>
        <w:t xml:space="preserve"> $ </w:t>
      </w:r>
      <w:r w:rsidR="00D560A8">
        <w:rPr>
          <w:sz w:val="24"/>
          <w:szCs w:val="24"/>
        </w:rPr>
        <w:t>1,200.00</w:t>
      </w:r>
      <w:r w:rsidR="005D1EBB">
        <w:rPr>
          <w:sz w:val="24"/>
          <w:szCs w:val="24"/>
        </w:rPr>
        <w:t xml:space="preserve"> V</w:t>
      </w:r>
      <w:r w:rsidR="00AC2CF5">
        <w:rPr>
          <w:sz w:val="24"/>
          <w:szCs w:val="24"/>
        </w:rPr>
        <w:t xml:space="preserve">alue </w:t>
      </w:r>
      <w:r w:rsidR="005D1EBB">
        <w:rPr>
          <w:sz w:val="24"/>
          <w:szCs w:val="24"/>
        </w:rPr>
        <w:t>E</w:t>
      </w:r>
      <w:r w:rsidR="00AC2CF5">
        <w:rPr>
          <w:sz w:val="24"/>
          <w:szCs w:val="24"/>
        </w:rPr>
        <w:t xml:space="preserve">ngineered </w:t>
      </w:r>
      <w:r w:rsidR="005D1EBB">
        <w:rPr>
          <w:sz w:val="24"/>
          <w:szCs w:val="24"/>
        </w:rPr>
        <w:t>out of proposal</w:t>
      </w:r>
      <w:r w:rsidR="00AC2CF5">
        <w:rPr>
          <w:sz w:val="24"/>
          <w:szCs w:val="24"/>
        </w:rPr>
        <w:t xml:space="preserve"> during negotiation of pricing reducing our overall </w:t>
      </w:r>
      <w:r w:rsidR="00B87181">
        <w:rPr>
          <w:sz w:val="24"/>
          <w:szCs w:val="24"/>
        </w:rPr>
        <w:t>cost. C</w:t>
      </w:r>
      <w:r w:rsidR="00AC2CF5">
        <w:rPr>
          <w:sz w:val="24"/>
          <w:szCs w:val="24"/>
        </w:rPr>
        <w:t xml:space="preserve">ontractor believed </w:t>
      </w:r>
      <w:r w:rsidR="00B87181">
        <w:rPr>
          <w:sz w:val="24"/>
          <w:szCs w:val="24"/>
        </w:rPr>
        <w:t>O</w:t>
      </w:r>
      <w:r w:rsidR="00AC2CF5">
        <w:rPr>
          <w:sz w:val="24"/>
          <w:szCs w:val="24"/>
        </w:rPr>
        <w:t>wner had all responsibility for equipment installation.</w:t>
      </w:r>
    </w:p>
    <w:p w:rsidR="00DC14E7" w:rsidRDefault="00DC14E7" w:rsidP="00E541A5">
      <w:pPr>
        <w:jc w:val="left"/>
        <w:rPr>
          <w:sz w:val="24"/>
          <w:szCs w:val="24"/>
        </w:rPr>
      </w:pPr>
    </w:p>
    <w:p w:rsidR="00DC14E7" w:rsidRDefault="00DC14E7" w:rsidP="00E541A5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(15) Mechanical </w:t>
      </w:r>
    </w:p>
    <w:p w:rsidR="005925DE" w:rsidRDefault="005925DE" w:rsidP="00E541A5">
      <w:pPr>
        <w:jc w:val="left"/>
        <w:rPr>
          <w:sz w:val="24"/>
          <w:szCs w:val="24"/>
        </w:rPr>
      </w:pPr>
      <w:r>
        <w:rPr>
          <w:sz w:val="24"/>
          <w:szCs w:val="24"/>
        </w:rPr>
        <w:t>a) Install new sink and underground</w:t>
      </w:r>
      <w:r w:rsidR="003D00C7">
        <w:rPr>
          <w:sz w:val="24"/>
          <w:szCs w:val="24"/>
        </w:rPr>
        <w:t>:</w:t>
      </w:r>
      <w:r w:rsidR="001B6D51">
        <w:rPr>
          <w:sz w:val="24"/>
          <w:szCs w:val="24"/>
        </w:rPr>
        <w:t xml:space="preserve"> $ 693.00</w:t>
      </w:r>
      <w:r w:rsidR="005D1EBB">
        <w:rPr>
          <w:sz w:val="24"/>
          <w:szCs w:val="24"/>
        </w:rPr>
        <w:t xml:space="preserve"> Design change</w:t>
      </w:r>
      <w:r w:rsidR="00B87181">
        <w:rPr>
          <w:sz w:val="24"/>
          <w:szCs w:val="24"/>
        </w:rPr>
        <w:t xml:space="preserve"> not part of original pricing.</w:t>
      </w:r>
    </w:p>
    <w:p w:rsidR="001B6D51" w:rsidRDefault="001B6D51" w:rsidP="00E541A5">
      <w:pPr>
        <w:jc w:val="left"/>
        <w:rPr>
          <w:sz w:val="24"/>
          <w:szCs w:val="24"/>
        </w:rPr>
      </w:pPr>
    </w:p>
    <w:p w:rsidR="00DC14E7" w:rsidRDefault="00DC14E7" w:rsidP="00E541A5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(16) Electrical: </w:t>
      </w:r>
    </w:p>
    <w:p w:rsidR="00DC14E7" w:rsidRDefault="00DC14E7" w:rsidP="00E541A5">
      <w:pPr>
        <w:jc w:val="left"/>
        <w:rPr>
          <w:sz w:val="24"/>
          <w:szCs w:val="24"/>
        </w:rPr>
      </w:pPr>
      <w:r>
        <w:rPr>
          <w:sz w:val="24"/>
          <w:szCs w:val="24"/>
        </w:rPr>
        <w:t>a) Relocate Sign: Run new underground piping</w:t>
      </w:r>
      <w:r w:rsidR="002024A3">
        <w:rPr>
          <w:sz w:val="24"/>
          <w:szCs w:val="24"/>
        </w:rPr>
        <w:t>, wiring</w:t>
      </w:r>
      <w:r>
        <w:rPr>
          <w:sz w:val="24"/>
          <w:szCs w:val="24"/>
        </w:rPr>
        <w:t xml:space="preserve"> relocate sign after underground was installed originally</w:t>
      </w:r>
      <w:r w:rsidR="00B87181">
        <w:rPr>
          <w:sz w:val="24"/>
          <w:szCs w:val="24"/>
        </w:rPr>
        <w:t xml:space="preserve"> per original drawings</w:t>
      </w:r>
      <w:r w:rsidR="005925DE">
        <w:rPr>
          <w:sz w:val="24"/>
          <w:szCs w:val="24"/>
        </w:rPr>
        <w:t>.</w:t>
      </w:r>
      <w:r w:rsidR="00B87181">
        <w:rPr>
          <w:sz w:val="24"/>
          <w:szCs w:val="24"/>
        </w:rPr>
        <w:t xml:space="preserve"> Sign relation part or turn around discussions Owner, Parish</w:t>
      </w:r>
      <w:r w:rsidR="002024A3">
        <w:rPr>
          <w:sz w:val="24"/>
          <w:szCs w:val="24"/>
        </w:rPr>
        <w:t xml:space="preserve"> $ 1,630.00</w:t>
      </w:r>
      <w:r w:rsidR="00610DC0">
        <w:rPr>
          <w:sz w:val="24"/>
          <w:szCs w:val="24"/>
        </w:rPr>
        <w:t xml:space="preserve"> </w:t>
      </w:r>
      <w:r w:rsidR="00B87181">
        <w:rPr>
          <w:sz w:val="24"/>
          <w:szCs w:val="24"/>
        </w:rPr>
        <w:t>Parish/ Owner o</w:t>
      </w:r>
      <w:r w:rsidR="00610DC0">
        <w:rPr>
          <w:sz w:val="24"/>
          <w:szCs w:val="24"/>
        </w:rPr>
        <w:t>rdered Contractor installed.</w:t>
      </w:r>
    </w:p>
    <w:p w:rsidR="005925DE" w:rsidRDefault="005925DE" w:rsidP="00E541A5">
      <w:pPr>
        <w:jc w:val="left"/>
        <w:rPr>
          <w:sz w:val="24"/>
          <w:szCs w:val="24"/>
        </w:rPr>
      </w:pPr>
    </w:p>
    <w:p w:rsidR="005925DE" w:rsidRDefault="005925DE" w:rsidP="00E541A5">
      <w:pPr>
        <w:jc w:val="left"/>
        <w:rPr>
          <w:sz w:val="24"/>
          <w:szCs w:val="24"/>
        </w:rPr>
      </w:pPr>
      <w:r>
        <w:rPr>
          <w:sz w:val="24"/>
          <w:szCs w:val="24"/>
        </w:rPr>
        <w:t>b) Install new outlet for Monitor</w:t>
      </w:r>
      <w:r w:rsidR="00B87181">
        <w:rPr>
          <w:sz w:val="24"/>
          <w:szCs w:val="24"/>
        </w:rPr>
        <w:t xml:space="preserve"> at line</w:t>
      </w:r>
      <w:r w:rsidR="00F33860">
        <w:rPr>
          <w:sz w:val="24"/>
          <w:szCs w:val="24"/>
        </w:rPr>
        <w:t xml:space="preserve"> $ 130.05</w:t>
      </w:r>
      <w:r w:rsidR="00610DC0">
        <w:rPr>
          <w:sz w:val="24"/>
          <w:szCs w:val="24"/>
        </w:rPr>
        <w:t xml:space="preserve"> Owner ordered.</w:t>
      </w:r>
    </w:p>
    <w:p w:rsidR="00F47F92" w:rsidRDefault="00F47F92" w:rsidP="00E541A5">
      <w:pPr>
        <w:jc w:val="left"/>
        <w:rPr>
          <w:sz w:val="24"/>
          <w:szCs w:val="24"/>
        </w:rPr>
      </w:pPr>
    </w:p>
    <w:p w:rsidR="00F47F92" w:rsidRDefault="00F47F92" w:rsidP="00E541A5">
      <w:pPr>
        <w:jc w:val="left"/>
        <w:rPr>
          <w:sz w:val="24"/>
          <w:szCs w:val="24"/>
        </w:rPr>
      </w:pPr>
      <w:r>
        <w:rPr>
          <w:sz w:val="24"/>
          <w:szCs w:val="24"/>
        </w:rPr>
        <w:t>c) Install owner provided pneumatic driveway bell</w:t>
      </w:r>
      <w:r w:rsidR="002024A3">
        <w:rPr>
          <w:sz w:val="24"/>
          <w:szCs w:val="24"/>
        </w:rPr>
        <w:t xml:space="preserve"> </w:t>
      </w:r>
      <w:r w:rsidR="0040555C">
        <w:rPr>
          <w:sz w:val="24"/>
          <w:szCs w:val="24"/>
        </w:rPr>
        <w:t>-</w:t>
      </w:r>
      <w:r w:rsidR="002024A3">
        <w:rPr>
          <w:sz w:val="24"/>
          <w:szCs w:val="24"/>
        </w:rPr>
        <w:t>No Charge</w:t>
      </w:r>
    </w:p>
    <w:p w:rsidR="00F33860" w:rsidRDefault="00F33860" w:rsidP="00E541A5">
      <w:pPr>
        <w:jc w:val="left"/>
        <w:rPr>
          <w:sz w:val="24"/>
          <w:szCs w:val="24"/>
        </w:rPr>
      </w:pPr>
    </w:p>
    <w:p w:rsidR="00F33860" w:rsidRDefault="00F33860" w:rsidP="00E541A5">
      <w:pPr>
        <w:jc w:val="left"/>
        <w:rPr>
          <w:sz w:val="24"/>
          <w:szCs w:val="24"/>
        </w:rPr>
      </w:pPr>
      <w:r>
        <w:rPr>
          <w:sz w:val="24"/>
          <w:szCs w:val="24"/>
        </w:rPr>
        <w:t>d) Provide Twist Lock Plug &amp; Connector for refrigerator $ 182.25</w:t>
      </w:r>
      <w:r w:rsidR="00610DC0">
        <w:rPr>
          <w:sz w:val="24"/>
          <w:szCs w:val="24"/>
        </w:rPr>
        <w:t xml:space="preserve"> not indicated on drawings.</w:t>
      </w:r>
    </w:p>
    <w:p w:rsidR="00F33860" w:rsidRDefault="00F33860" w:rsidP="00E541A5">
      <w:pPr>
        <w:jc w:val="left"/>
        <w:rPr>
          <w:sz w:val="24"/>
          <w:szCs w:val="24"/>
        </w:rPr>
      </w:pPr>
    </w:p>
    <w:p w:rsidR="00F33860" w:rsidRDefault="00B87181" w:rsidP="00E541A5">
      <w:pPr>
        <w:jc w:val="left"/>
        <w:rPr>
          <w:sz w:val="24"/>
          <w:szCs w:val="24"/>
        </w:rPr>
      </w:pPr>
      <w:r>
        <w:rPr>
          <w:sz w:val="24"/>
          <w:szCs w:val="24"/>
        </w:rPr>
        <w:t>e</w:t>
      </w:r>
      <w:r w:rsidR="00F33860">
        <w:rPr>
          <w:sz w:val="24"/>
          <w:szCs w:val="24"/>
        </w:rPr>
        <w:t>) Install Warmer Stations (2) $1,032.75</w:t>
      </w:r>
      <w:r w:rsidR="00610DC0">
        <w:rPr>
          <w:sz w:val="24"/>
          <w:szCs w:val="24"/>
        </w:rPr>
        <w:t xml:space="preserve"> Owner approved. </w:t>
      </w:r>
    </w:p>
    <w:p w:rsidR="00F33860" w:rsidRDefault="00F33860" w:rsidP="00E541A5">
      <w:pPr>
        <w:jc w:val="left"/>
        <w:rPr>
          <w:sz w:val="24"/>
          <w:szCs w:val="24"/>
        </w:rPr>
      </w:pPr>
    </w:p>
    <w:p w:rsidR="0040555C" w:rsidRPr="0040555C" w:rsidRDefault="00B87181" w:rsidP="0040555C">
      <w:pPr>
        <w:jc w:val="left"/>
        <w:rPr>
          <w:sz w:val="24"/>
          <w:szCs w:val="24"/>
        </w:rPr>
      </w:pPr>
      <w:r>
        <w:rPr>
          <w:sz w:val="24"/>
          <w:szCs w:val="24"/>
        </w:rPr>
        <w:t>f</w:t>
      </w:r>
      <w:r w:rsidR="0040555C" w:rsidRPr="0040555C">
        <w:rPr>
          <w:sz w:val="24"/>
          <w:szCs w:val="24"/>
        </w:rPr>
        <w:t>)</w:t>
      </w:r>
      <w:r w:rsidR="0040555C">
        <w:rPr>
          <w:sz w:val="24"/>
          <w:szCs w:val="24"/>
        </w:rPr>
        <w:t xml:space="preserve"> </w:t>
      </w:r>
      <w:r w:rsidR="0040555C" w:rsidRPr="0040555C">
        <w:rPr>
          <w:sz w:val="24"/>
          <w:szCs w:val="24"/>
        </w:rPr>
        <w:t>Install of the cat</w:t>
      </w:r>
      <w:r w:rsidR="00747602">
        <w:rPr>
          <w:sz w:val="24"/>
          <w:szCs w:val="24"/>
        </w:rPr>
        <w:t>, phone lines (low voltage)</w:t>
      </w:r>
      <w:r w:rsidR="0040555C" w:rsidRPr="0040555C">
        <w:rPr>
          <w:sz w:val="24"/>
          <w:szCs w:val="24"/>
        </w:rPr>
        <w:t xml:space="preserve"> (6) </w:t>
      </w:r>
      <w:r w:rsidR="0040555C">
        <w:rPr>
          <w:sz w:val="24"/>
          <w:szCs w:val="24"/>
        </w:rPr>
        <w:t>wiring and devices, and terminal blocks $</w:t>
      </w:r>
      <w:r w:rsidR="0064081E">
        <w:rPr>
          <w:sz w:val="24"/>
          <w:szCs w:val="24"/>
        </w:rPr>
        <w:t>4</w:t>
      </w:r>
      <w:r w:rsidR="0040555C">
        <w:rPr>
          <w:sz w:val="24"/>
          <w:szCs w:val="24"/>
        </w:rPr>
        <w:t>,838.00</w:t>
      </w:r>
      <w:r w:rsidR="0051522F">
        <w:rPr>
          <w:sz w:val="24"/>
          <w:szCs w:val="24"/>
        </w:rPr>
        <w:t>. This work in part was additional cabling for additional terminal(s) location(s)</w:t>
      </w:r>
      <w:r>
        <w:rPr>
          <w:sz w:val="24"/>
          <w:szCs w:val="24"/>
        </w:rPr>
        <w:t xml:space="preserve"> The Owner added additional Cat (6) lines that accounted for $1,838.00 of the above amount</w:t>
      </w:r>
      <w:r w:rsidR="0051522F">
        <w:rPr>
          <w:sz w:val="24"/>
          <w:szCs w:val="24"/>
        </w:rPr>
        <w:t xml:space="preserve">.  Original drawings indicated that </w:t>
      </w:r>
      <w:r w:rsidR="0064081E">
        <w:rPr>
          <w:sz w:val="24"/>
          <w:szCs w:val="24"/>
        </w:rPr>
        <w:t>Owner’s</w:t>
      </w:r>
      <w:r w:rsidR="0051522F">
        <w:rPr>
          <w:sz w:val="24"/>
          <w:szCs w:val="24"/>
        </w:rPr>
        <w:t xml:space="preserve"> provider was installer</w:t>
      </w:r>
      <w:r>
        <w:rPr>
          <w:sz w:val="24"/>
          <w:szCs w:val="24"/>
        </w:rPr>
        <w:t xml:space="preserve"> for all of low voltage including phones</w:t>
      </w:r>
      <w:r w:rsidR="00AC0975">
        <w:rPr>
          <w:sz w:val="24"/>
          <w:szCs w:val="24"/>
        </w:rPr>
        <w:t xml:space="preserve"> for all corporate stores no designation was ever made</w:t>
      </w:r>
      <w:r w:rsidR="00502565">
        <w:rPr>
          <w:sz w:val="24"/>
          <w:szCs w:val="24"/>
        </w:rPr>
        <w:t>,</w:t>
      </w:r>
      <w:r w:rsidR="00747602">
        <w:rPr>
          <w:sz w:val="24"/>
          <w:szCs w:val="24"/>
        </w:rPr>
        <w:t xml:space="preserve"> </w:t>
      </w:r>
      <w:r w:rsidR="0051522F">
        <w:rPr>
          <w:sz w:val="24"/>
          <w:szCs w:val="24"/>
        </w:rPr>
        <w:t>Contractors proposal</w:t>
      </w:r>
      <w:r w:rsidR="00747602">
        <w:rPr>
          <w:sz w:val="24"/>
          <w:szCs w:val="24"/>
        </w:rPr>
        <w:t xml:space="preserve"> included only conduit </w:t>
      </w:r>
      <w:r w:rsidR="00AC0975">
        <w:rPr>
          <w:sz w:val="24"/>
          <w:szCs w:val="24"/>
        </w:rPr>
        <w:t>as indicated on drawings</w:t>
      </w:r>
      <w:r w:rsidR="0051522F">
        <w:rPr>
          <w:sz w:val="24"/>
          <w:szCs w:val="24"/>
        </w:rPr>
        <w:t>.</w:t>
      </w:r>
    </w:p>
    <w:p w:rsidR="002F02C5" w:rsidRDefault="002F02C5" w:rsidP="00E541A5">
      <w:pPr>
        <w:jc w:val="left"/>
        <w:rPr>
          <w:b/>
          <w:sz w:val="24"/>
          <w:szCs w:val="24"/>
        </w:rPr>
      </w:pPr>
    </w:p>
    <w:p w:rsidR="00B652DC" w:rsidRDefault="00B652DC" w:rsidP="00E541A5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Total $ 2</w:t>
      </w:r>
      <w:r w:rsidR="00B87181">
        <w:rPr>
          <w:b/>
          <w:sz w:val="24"/>
          <w:szCs w:val="24"/>
        </w:rPr>
        <w:t>2</w:t>
      </w:r>
      <w:r w:rsidR="00610DC0">
        <w:rPr>
          <w:b/>
          <w:sz w:val="24"/>
          <w:szCs w:val="24"/>
        </w:rPr>
        <w:t>,</w:t>
      </w:r>
      <w:r w:rsidR="00B87181">
        <w:rPr>
          <w:b/>
          <w:sz w:val="24"/>
          <w:szCs w:val="24"/>
        </w:rPr>
        <w:t>949.80</w:t>
      </w:r>
      <w:r>
        <w:rPr>
          <w:b/>
          <w:sz w:val="24"/>
          <w:szCs w:val="24"/>
        </w:rPr>
        <w:t xml:space="preserve"> </w:t>
      </w:r>
    </w:p>
    <w:p w:rsidR="00914620" w:rsidRDefault="00914620" w:rsidP="00E541A5">
      <w:pPr>
        <w:jc w:val="left"/>
        <w:rPr>
          <w:sz w:val="24"/>
          <w:szCs w:val="24"/>
        </w:rPr>
      </w:pPr>
    </w:p>
    <w:p w:rsidR="00914620" w:rsidRDefault="00914620" w:rsidP="00E541A5">
      <w:pPr>
        <w:jc w:val="left"/>
        <w:rPr>
          <w:sz w:val="24"/>
          <w:szCs w:val="24"/>
        </w:rPr>
      </w:pPr>
      <w:r>
        <w:rPr>
          <w:sz w:val="24"/>
          <w:szCs w:val="24"/>
        </w:rPr>
        <w:t>Sincerely,</w:t>
      </w:r>
    </w:p>
    <w:p w:rsidR="00914620" w:rsidRDefault="00914620" w:rsidP="00E541A5">
      <w:pPr>
        <w:jc w:val="left"/>
        <w:rPr>
          <w:sz w:val="24"/>
          <w:szCs w:val="24"/>
        </w:rPr>
      </w:pPr>
    </w:p>
    <w:p w:rsidR="00914620" w:rsidRDefault="00914620" w:rsidP="00E541A5">
      <w:pPr>
        <w:jc w:val="left"/>
        <w:rPr>
          <w:sz w:val="24"/>
          <w:szCs w:val="24"/>
        </w:rPr>
      </w:pPr>
      <w:r>
        <w:rPr>
          <w:sz w:val="24"/>
          <w:szCs w:val="24"/>
        </w:rPr>
        <w:t>Charles Crawford</w:t>
      </w:r>
    </w:p>
    <w:p w:rsidR="00914620" w:rsidRDefault="002157D1" w:rsidP="00E541A5">
      <w:pPr>
        <w:jc w:val="left"/>
        <w:rPr>
          <w:sz w:val="24"/>
          <w:szCs w:val="24"/>
        </w:rPr>
      </w:pPr>
      <w:r>
        <w:rPr>
          <w:sz w:val="24"/>
          <w:szCs w:val="24"/>
        </w:rPr>
        <w:t>Project Manager</w:t>
      </w:r>
    </w:p>
    <w:p w:rsidR="00914620" w:rsidRDefault="00914620" w:rsidP="00E541A5">
      <w:pPr>
        <w:jc w:val="left"/>
        <w:rPr>
          <w:sz w:val="24"/>
          <w:szCs w:val="24"/>
        </w:rPr>
      </w:pPr>
    </w:p>
    <w:p w:rsidR="00914620" w:rsidRDefault="00914620" w:rsidP="00E541A5">
      <w:pPr>
        <w:jc w:val="left"/>
        <w:rPr>
          <w:sz w:val="24"/>
          <w:szCs w:val="24"/>
        </w:rPr>
      </w:pPr>
    </w:p>
    <w:p w:rsidR="00914620" w:rsidRDefault="00914620" w:rsidP="00E541A5">
      <w:pPr>
        <w:jc w:val="left"/>
        <w:rPr>
          <w:sz w:val="24"/>
          <w:szCs w:val="24"/>
        </w:rPr>
      </w:pPr>
    </w:p>
    <w:p w:rsidR="00914620" w:rsidRPr="002F02C5" w:rsidRDefault="00914620" w:rsidP="00E541A5">
      <w:pPr>
        <w:jc w:val="left"/>
        <w:rPr>
          <w:sz w:val="24"/>
          <w:szCs w:val="24"/>
        </w:rPr>
      </w:pPr>
      <w:r>
        <w:rPr>
          <w:sz w:val="24"/>
          <w:szCs w:val="24"/>
        </w:rPr>
        <w:t>Cc: Jason Cox, Kerry Stafford</w:t>
      </w:r>
    </w:p>
    <w:sectPr w:rsidR="00914620" w:rsidRPr="002F02C5" w:rsidSect="009114A8">
      <w:pgSz w:w="12240" w:h="15840" w:code="1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AF3" w:rsidRDefault="00910AF3" w:rsidP="001419F2">
      <w:r>
        <w:separator/>
      </w:r>
    </w:p>
  </w:endnote>
  <w:endnote w:type="continuationSeparator" w:id="0">
    <w:p w:rsidR="00910AF3" w:rsidRDefault="00910AF3" w:rsidP="00141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AF3" w:rsidRDefault="00910AF3" w:rsidP="001419F2">
      <w:r>
        <w:separator/>
      </w:r>
    </w:p>
  </w:footnote>
  <w:footnote w:type="continuationSeparator" w:id="0">
    <w:p w:rsidR="00910AF3" w:rsidRDefault="00910AF3" w:rsidP="00141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4261D"/>
    <w:multiLevelType w:val="hybridMultilevel"/>
    <w:tmpl w:val="0BD08338"/>
    <w:lvl w:ilvl="0" w:tplc="456800C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D74251"/>
    <w:multiLevelType w:val="hybridMultilevel"/>
    <w:tmpl w:val="A1DE3A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9A4BD9"/>
    <w:multiLevelType w:val="hybridMultilevel"/>
    <w:tmpl w:val="96C20FDC"/>
    <w:lvl w:ilvl="0" w:tplc="48BCC05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847A4C"/>
    <w:multiLevelType w:val="hybridMultilevel"/>
    <w:tmpl w:val="61BE3D60"/>
    <w:lvl w:ilvl="0" w:tplc="A4C0E11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083B89"/>
    <w:multiLevelType w:val="hybridMultilevel"/>
    <w:tmpl w:val="5240C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221A88"/>
    <w:multiLevelType w:val="hybridMultilevel"/>
    <w:tmpl w:val="2C2871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F809C9"/>
    <w:multiLevelType w:val="hybridMultilevel"/>
    <w:tmpl w:val="36605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860CCA"/>
    <w:multiLevelType w:val="hybridMultilevel"/>
    <w:tmpl w:val="F3BE4174"/>
    <w:lvl w:ilvl="0" w:tplc="377056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E64495"/>
    <w:multiLevelType w:val="hybridMultilevel"/>
    <w:tmpl w:val="271CBE72"/>
    <w:lvl w:ilvl="0" w:tplc="7744FDF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7"/>
  </w:num>
  <w:num w:numId="7">
    <w:abstractNumId w:val="8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9F2"/>
    <w:rsid w:val="0000065A"/>
    <w:rsid w:val="00004CE6"/>
    <w:rsid w:val="0000689A"/>
    <w:rsid w:val="000141F5"/>
    <w:rsid w:val="00025FBD"/>
    <w:rsid w:val="0002602D"/>
    <w:rsid w:val="00027CFF"/>
    <w:rsid w:val="000432A6"/>
    <w:rsid w:val="00047712"/>
    <w:rsid w:val="00051EA7"/>
    <w:rsid w:val="000602F1"/>
    <w:rsid w:val="00063212"/>
    <w:rsid w:val="000674E6"/>
    <w:rsid w:val="0007028D"/>
    <w:rsid w:val="00071348"/>
    <w:rsid w:val="000802DC"/>
    <w:rsid w:val="0008643A"/>
    <w:rsid w:val="00093168"/>
    <w:rsid w:val="00097146"/>
    <w:rsid w:val="000A33E3"/>
    <w:rsid w:val="000A34C4"/>
    <w:rsid w:val="000A4E45"/>
    <w:rsid w:val="000A6FEC"/>
    <w:rsid w:val="000B0735"/>
    <w:rsid w:val="000B1815"/>
    <w:rsid w:val="000B2E32"/>
    <w:rsid w:val="000C01E5"/>
    <w:rsid w:val="000C34B0"/>
    <w:rsid w:val="000C4266"/>
    <w:rsid w:val="000D0FBA"/>
    <w:rsid w:val="000D60A9"/>
    <w:rsid w:val="000E3384"/>
    <w:rsid w:val="000E4416"/>
    <w:rsid w:val="000F026D"/>
    <w:rsid w:val="000F1EB4"/>
    <w:rsid w:val="000F4BB2"/>
    <w:rsid w:val="00102AE1"/>
    <w:rsid w:val="00102E0D"/>
    <w:rsid w:val="00116C98"/>
    <w:rsid w:val="001211A4"/>
    <w:rsid w:val="00123ABC"/>
    <w:rsid w:val="00123C29"/>
    <w:rsid w:val="00123CBA"/>
    <w:rsid w:val="00126B8C"/>
    <w:rsid w:val="00134ED9"/>
    <w:rsid w:val="001419F2"/>
    <w:rsid w:val="00141A88"/>
    <w:rsid w:val="00145E50"/>
    <w:rsid w:val="0015521E"/>
    <w:rsid w:val="00156862"/>
    <w:rsid w:val="0016650D"/>
    <w:rsid w:val="00171E11"/>
    <w:rsid w:val="00171F7C"/>
    <w:rsid w:val="0017244E"/>
    <w:rsid w:val="00174892"/>
    <w:rsid w:val="0019483E"/>
    <w:rsid w:val="00196412"/>
    <w:rsid w:val="001A4B93"/>
    <w:rsid w:val="001B1A93"/>
    <w:rsid w:val="001B2D9E"/>
    <w:rsid w:val="001B380D"/>
    <w:rsid w:val="001B4E16"/>
    <w:rsid w:val="001B66F7"/>
    <w:rsid w:val="001B6C59"/>
    <w:rsid w:val="001B6D51"/>
    <w:rsid w:val="001D073F"/>
    <w:rsid w:val="001D2BE9"/>
    <w:rsid w:val="001D43A0"/>
    <w:rsid w:val="001F0921"/>
    <w:rsid w:val="001F5881"/>
    <w:rsid w:val="002024A3"/>
    <w:rsid w:val="00211A8A"/>
    <w:rsid w:val="00211D48"/>
    <w:rsid w:val="00213AA8"/>
    <w:rsid w:val="002157D1"/>
    <w:rsid w:val="00215B69"/>
    <w:rsid w:val="002173CF"/>
    <w:rsid w:val="00217FAC"/>
    <w:rsid w:val="002269E9"/>
    <w:rsid w:val="00226C0F"/>
    <w:rsid w:val="00235B20"/>
    <w:rsid w:val="0024486A"/>
    <w:rsid w:val="002449DB"/>
    <w:rsid w:val="00245E67"/>
    <w:rsid w:val="00246C35"/>
    <w:rsid w:val="00247421"/>
    <w:rsid w:val="002504D1"/>
    <w:rsid w:val="002526C6"/>
    <w:rsid w:val="00263553"/>
    <w:rsid w:val="00264383"/>
    <w:rsid w:val="002707F0"/>
    <w:rsid w:val="002714F8"/>
    <w:rsid w:val="0028242C"/>
    <w:rsid w:val="002923A6"/>
    <w:rsid w:val="002944AE"/>
    <w:rsid w:val="002A0DC4"/>
    <w:rsid w:val="002A7855"/>
    <w:rsid w:val="002B6DFA"/>
    <w:rsid w:val="002C2420"/>
    <w:rsid w:val="002C2DC3"/>
    <w:rsid w:val="002C5422"/>
    <w:rsid w:val="002D2530"/>
    <w:rsid w:val="002D347D"/>
    <w:rsid w:val="002D3D68"/>
    <w:rsid w:val="002D40C8"/>
    <w:rsid w:val="002D4324"/>
    <w:rsid w:val="002D7331"/>
    <w:rsid w:val="002E3FB7"/>
    <w:rsid w:val="002F02C5"/>
    <w:rsid w:val="002F1C7D"/>
    <w:rsid w:val="003002BC"/>
    <w:rsid w:val="00306515"/>
    <w:rsid w:val="00310BCA"/>
    <w:rsid w:val="00311833"/>
    <w:rsid w:val="00313FC3"/>
    <w:rsid w:val="00323A23"/>
    <w:rsid w:val="003351BC"/>
    <w:rsid w:val="003406F2"/>
    <w:rsid w:val="00340898"/>
    <w:rsid w:val="003510B2"/>
    <w:rsid w:val="0036049E"/>
    <w:rsid w:val="0036242A"/>
    <w:rsid w:val="00365F9C"/>
    <w:rsid w:val="00382AAB"/>
    <w:rsid w:val="003841BD"/>
    <w:rsid w:val="003A2417"/>
    <w:rsid w:val="003A3774"/>
    <w:rsid w:val="003C2268"/>
    <w:rsid w:val="003C2C4A"/>
    <w:rsid w:val="003C4E38"/>
    <w:rsid w:val="003C6018"/>
    <w:rsid w:val="003D00C7"/>
    <w:rsid w:val="003D2F61"/>
    <w:rsid w:val="003E15BA"/>
    <w:rsid w:val="003F17AB"/>
    <w:rsid w:val="003F434B"/>
    <w:rsid w:val="0040555C"/>
    <w:rsid w:val="004065BB"/>
    <w:rsid w:val="004249C2"/>
    <w:rsid w:val="00425188"/>
    <w:rsid w:val="00427169"/>
    <w:rsid w:val="00435D47"/>
    <w:rsid w:val="0044120F"/>
    <w:rsid w:val="004415FA"/>
    <w:rsid w:val="00444AE9"/>
    <w:rsid w:val="00453ED9"/>
    <w:rsid w:val="00464C3B"/>
    <w:rsid w:val="004671B0"/>
    <w:rsid w:val="00473BDE"/>
    <w:rsid w:val="004768D6"/>
    <w:rsid w:val="0047778A"/>
    <w:rsid w:val="00492339"/>
    <w:rsid w:val="0049719B"/>
    <w:rsid w:val="00497D6C"/>
    <w:rsid w:val="004C761A"/>
    <w:rsid w:val="004D7E4D"/>
    <w:rsid w:val="004E3E5A"/>
    <w:rsid w:val="004F0521"/>
    <w:rsid w:val="00502565"/>
    <w:rsid w:val="00503FA9"/>
    <w:rsid w:val="00510E8B"/>
    <w:rsid w:val="00512C6E"/>
    <w:rsid w:val="0051522F"/>
    <w:rsid w:val="00521325"/>
    <w:rsid w:val="00522DB4"/>
    <w:rsid w:val="00524EED"/>
    <w:rsid w:val="005431AB"/>
    <w:rsid w:val="00553AC8"/>
    <w:rsid w:val="005545D8"/>
    <w:rsid w:val="00557EFB"/>
    <w:rsid w:val="0056737A"/>
    <w:rsid w:val="00573CA4"/>
    <w:rsid w:val="00575619"/>
    <w:rsid w:val="00581123"/>
    <w:rsid w:val="00591BFD"/>
    <w:rsid w:val="005925DE"/>
    <w:rsid w:val="00593BF2"/>
    <w:rsid w:val="00595F90"/>
    <w:rsid w:val="005A0F77"/>
    <w:rsid w:val="005A1223"/>
    <w:rsid w:val="005A19DE"/>
    <w:rsid w:val="005A32F3"/>
    <w:rsid w:val="005A66C5"/>
    <w:rsid w:val="005B536D"/>
    <w:rsid w:val="005C4833"/>
    <w:rsid w:val="005C6073"/>
    <w:rsid w:val="005D029F"/>
    <w:rsid w:val="005D1DA9"/>
    <w:rsid w:val="005D1EBB"/>
    <w:rsid w:val="005D5331"/>
    <w:rsid w:val="005E16C1"/>
    <w:rsid w:val="005E3356"/>
    <w:rsid w:val="005E35AC"/>
    <w:rsid w:val="005F36A0"/>
    <w:rsid w:val="005F47E7"/>
    <w:rsid w:val="006004EE"/>
    <w:rsid w:val="006015D0"/>
    <w:rsid w:val="00610796"/>
    <w:rsid w:val="00610DC0"/>
    <w:rsid w:val="00611506"/>
    <w:rsid w:val="00623C4D"/>
    <w:rsid w:val="0062491F"/>
    <w:rsid w:val="00630B78"/>
    <w:rsid w:val="00633C46"/>
    <w:rsid w:val="006347A6"/>
    <w:rsid w:val="00637FDD"/>
    <w:rsid w:val="0064081E"/>
    <w:rsid w:val="00641B04"/>
    <w:rsid w:val="0064564E"/>
    <w:rsid w:val="0064731C"/>
    <w:rsid w:val="006556F8"/>
    <w:rsid w:val="00663589"/>
    <w:rsid w:val="00666CF3"/>
    <w:rsid w:val="0068752E"/>
    <w:rsid w:val="00692573"/>
    <w:rsid w:val="006A6033"/>
    <w:rsid w:val="006D372A"/>
    <w:rsid w:val="006D5FD4"/>
    <w:rsid w:val="006E0ECB"/>
    <w:rsid w:val="006E1BA5"/>
    <w:rsid w:val="006E3D62"/>
    <w:rsid w:val="006F1BA4"/>
    <w:rsid w:val="006F712A"/>
    <w:rsid w:val="00714B00"/>
    <w:rsid w:val="007155CA"/>
    <w:rsid w:val="00720DFB"/>
    <w:rsid w:val="0072594C"/>
    <w:rsid w:val="00726F7C"/>
    <w:rsid w:val="00734CE7"/>
    <w:rsid w:val="0073534B"/>
    <w:rsid w:val="007372B9"/>
    <w:rsid w:val="007452E9"/>
    <w:rsid w:val="007467D4"/>
    <w:rsid w:val="00747602"/>
    <w:rsid w:val="00753584"/>
    <w:rsid w:val="00755C9E"/>
    <w:rsid w:val="0075664C"/>
    <w:rsid w:val="0076732E"/>
    <w:rsid w:val="0078221E"/>
    <w:rsid w:val="007849F9"/>
    <w:rsid w:val="00785497"/>
    <w:rsid w:val="007A1670"/>
    <w:rsid w:val="007A718F"/>
    <w:rsid w:val="007B4CF5"/>
    <w:rsid w:val="007B7B1E"/>
    <w:rsid w:val="007C754F"/>
    <w:rsid w:val="007F5F57"/>
    <w:rsid w:val="007F6CEE"/>
    <w:rsid w:val="00812052"/>
    <w:rsid w:val="0081528D"/>
    <w:rsid w:val="008363B8"/>
    <w:rsid w:val="00841B85"/>
    <w:rsid w:val="0084450D"/>
    <w:rsid w:val="00852DA1"/>
    <w:rsid w:val="00854508"/>
    <w:rsid w:val="00857645"/>
    <w:rsid w:val="00860120"/>
    <w:rsid w:val="00863DBB"/>
    <w:rsid w:val="00867064"/>
    <w:rsid w:val="008673C5"/>
    <w:rsid w:val="00871B94"/>
    <w:rsid w:val="0087378F"/>
    <w:rsid w:val="00885C13"/>
    <w:rsid w:val="0088640A"/>
    <w:rsid w:val="00897591"/>
    <w:rsid w:val="008A1291"/>
    <w:rsid w:val="008B2334"/>
    <w:rsid w:val="008B769C"/>
    <w:rsid w:val="008D613F"/>
    <w:rsid w:val="009014BC"/>
    <w:rsid w:val="009104B5"/>
    <w:rsid w:val="00910AF3"/>
    <w:rsid w:val="009114A8"/>
    <w:rsid w:val="00914620"/>
    <w:rsid w:val="00916216"/>
    <w:rsid w:val="009167A1"/>
    <w:rsid w:val="00920684"/>
    <w:rsid w:val="00923D21"/>
    <w:rsid w:val="009272B2"/>
    <w:rsid w:val="00930FAF"/>
    <w:rsid w:val="00947CB8"/>
    <w:rsid w:val="00956D5C"/>
    <w:rsid w:val="00957F69"/>
    <w:rsid w:val="009618AA"/>
    <w:rsid w:val="009647D9"/>
    <w:rsid w:val="00964EF9"/>
    <w:rsid w:val="00966673"/>
    <w:rsid w:val="00970EA1"/>
    <w:rsid w:val="00975182"/>
    <w:rsid w:val="009756B3"/>
    <w:rsid w:val="00980C7F"/>
    <w:rsid w:val="0098606C"/>
    <w:rsid w:val="009B54C0"/>
    <w:rsid w:val="009B6786"/>
    <w:rsid w:val="009C39AB"/>
    <w:rsid w:val="009D1598"/>
    <w:rsid w:val="009D17C4"/>
    <w:rsid w:val="009D76FB"/>
    <w:rsid w:val="009E4626"/>
    <w:rsid w:val="009F0660"/>
    <w:rsid w:val="009F63C8"/>
    <w:rsid w:val="00A0798B"/>
    <w:rsid w:val="00A100CB"/>
    <w:rsid w:val="00A14545"/>
    <w:rsid w:val="00A177AB"/>
    <w:rsid w:val="00A218CE"/>
    <w:rsid w:val="00A357AC"/>
    <w:rsid w:val="00A371D4"/>
    <w:rsid w:val="00A45FA4"/>
    <w:rsid w:val="00A65B18"/>
    <w:rsid w:val="00A7070E"/>
    <w:rsid w:val="00A77E5E"/>
    <w:rsid w:val="00A87C12"/>
    <w:rsid w:val="00A90E8B"/>
    <w:rsid w:val="00A9438D"/>
    <w:rsid w:val="00A953EF"/>
    <w:rsid w:val="00AB2333"/>
    <w:rsid w:val="00AC0975"/>
    <w:rsid w:val="00AC2CF5"/>
    <w:rsid w:val="00AC326C"/>
    <w:rsid w:val="00AD0B91"/>
    <w:rsid w:val="00AD5BBA"/>
    <w:rsid w:val="00AD612C"/>
    <w:rsid w:val="00AE2FC6"/>
    <w:rsid w:val="00AF4432"/>
    <w:rsid w:val="00AF6091"/>
    <w:rsid w:val="00B018FF"/>
    <w:rsid w:val="00B10CA8"/>
    <w:rsid w:val="00B14E9A"/>
    <w:rsid w:val="00B1740B"/>
    <w:rsid w:val="00B2663A"/>
    <w:rsid w:val="00B30341"/>
    <w:rsid w:val="00B32AF2"/>
    <w:rsid w:val="00B33AE1"/>
    <w:rsid w:val="00B50F63"/>
    <w:rsid w:val="00B53FE5"/>
    <w:rsid w:val="00B5704B"/>
    <w:rsid w:val="00B6007E"/>
    <w:rsid w:val="00B608A4"/>
    <w:rsid w:val="00B652DC"/>
    <w:rsid w:val="00B65D71"/>
    <w:rsid w:val="00B66327"/>
    <w:rsid w:val="00B7195B"/>
    <w:rsid w:val="00B72412"/>
    <w:rsid w:val="00B76A93"/>
    <w:rsid w:val="00B76AD5"/>
    <w:rsid w:val="00B7791C"/>
    <w:rsid w:val="00B81821"/>
    <w:rsid w:val="00B821BA"/>
    <w:rsid w:val="00B84965"/>
    <w:rsid w:val="00B84B2E"/>
    <w:rsid w:val="00B87181"/>
    <w:rsid w:val="00B94339"/>
    <w:rsid w:val="00BA24BD"/>
    <w:rsid w:val="00BA379D"/>
    <w:rsid w:val="00BB1D7B"/>
    <w:rsid w:val="00BD6F02"/>
    <w:rsid w:val="00BE3DC2"/>
    <w:rsid w:val="00C0568C"/>
    <w:rsid w:val="00C064F0"/>
    <w:rsid w:val="00C11A02"/>
    <w:rsid w:val="00C16CB3"/>
    <w:rsid w:val="00C24BAF"/>
    <w:rsid w:val="00C309AD"/>
    <w:rsid w:val="00C327A8"/>
    <w:rsid w:val="00C32F17"/>
    <w:rsid w:val="00C33E44"/>
    <w:rsid w:val="00C41298"/>
    <w:rsid w:val="00C447C3"/>
    <w:rsid w:val="00C4701A"/>
    <w:rsid w:val="00C601F3"/>
    <w:rsid w:val="00C61B23"/>
    <w:rsid w:val="00C658CC"/>
    <w:rsid w:val="00C72D4C"/>
    <w:rsid w:val="00C83693"/>
    <w:rsid w:val="00C83E0E"/>
    <w:rsid w:val="00C94642"/>
    <w:rsid w:val="00CA426B"/>
    <w:rsid w:val="00CA539A"/>
    <w:rsid w:val="00CB3748"/>
    <w:rsid w:val="00CC19FE"/>
    <w:rsid w:val="00CC1A2E"/>
    <w:rsid w:val="00CD2B4F"/>
    <w:rsid w:val="00CF0E31"/>
    <w:rsid w:val="00CF12D7"/>
    <w:rsid w:val="00D0662E"/>
    <w:rsid w:val="00D11F2B"/>
    <w:rsid w:val="00D148FD"/>
    <w:rsid w:val="00D177E6"/>
    <w:rsid w:val="00D2161F"/>
    <w:rsid w:val="00D2210B"/>
    <w:rsid w:val="00D2616C"/>
    <w:rsid w:val="00D30632"/>
    <w:rsid w:val="00D308C8"/>
    <w:rsid w:val="00D560A8"/>
    <w:rsid w:val="00D57A5C"/>
    <w:rsid w:val="00D57D2C"/>
    <w:rsid w:val="00D752E0"/>
    <w:rsid w:val="00D80ED3"/>
    <w:rsid w:val="00D839EB"/>
    <w:rsid w:val="00D87945"/>
    <w:rsid w:val="00D92B9D"/>
    <w:rsid w:val="00D96520"/>
    <w:rsid w:val="00DA4112"/>
    <w:rsid w:val="00DA44B5"/>
    <w:rsid w:val="00DB3CCE"/>
    <w:rsid w:val="00DB527C"/>
    <w:rsid w:val="00DB6340"/>
    <w:rsid w:val="00DC14E7"/>
    <w:rsid w:val="00DC257C"/>
    <w:rsid w:val="00DC4EBD"/>
    <w:rsid w:val="00DC5BFE"/>
    <w:rsid w:val="00E043B5"/>
    <w:rsid w:val="00E04C7C"/>
    <w:rsid w:val="00E05D20"/>
    <w:rsid w:val="00E104B1"/>
    <w:rsid w:val="00E13E56"/>
    <w:rsid w:val="00E16CBC"/>
    <w:rsid w:val="00E171E9"/>
    <w:rsid w:val="00E2122C"/>
    <w:rsid w:val="00E21B87"/>
    <w:rsid w:val="00E21BCF"/>
    <w:rsid w:val="00E2464A"/>
    <w:rsid w:val="00E24999"/>
    <w:rsid w:val="00E277F8"/>
    <w:rsid w:val="00E3065E"/>
    <w:rsid w:val="00E31150"/>
    <w:rsid w:val="00E3684C"/>
    <w:rsid w:val="00E422C6"/>
    <w:rsid w:val="00E439DD"/>
    <w:rsid w:val="00E51B53"/>
    <w:rsid w:val="00E51D08"/>
    <w:rsid w:val="00E541A5"/>
    <w:rsid w:val="00E60552"/>
    <w:rsid w:val="00E63E53"/>
    <w:rsid w:val="00E64853"/>
    <w:rsid w:val="00E65180"/>
    <w:rsid w:val="00E6780B"/>
    <w:rsid w:val="00E72735"/>
    <w:rsid w:val="00E76925"/>
    <w:rsid w:val="00E84EEB"/>
    <w:rsid w:val="00E85C6F"/>
    <w:rsid w:val="00E87BF0"/>
    <w:rsid w:val="00E909EF"/>
    <w:rsid w:val="00EA2785"/>
    <w:rsid w:val="00EA3DD3"/>
    <w:rsid w:val="00EA5A84"/>
    <w:rsid w:val="00EB553D"/>
    <w:rsid w:val="00EC17A3"/>
    <w:rsid w:val="00ED1FAE"/>
    <w:rsid w:val="00ED2FE9"/>
    <w:rsid w:val="00ED394B"/>
    <w:rsid w:val="00ED3E24"/>
    <w:rsid w:val="00ED7707"/>
    <w:rsid w:val="00ED7724"/>
    <w:rsid w:val="00EE2D44"/>
    <w:rsid w:val="00EE36DC"/>
    <w:rsid w:val="00F00603"/>
    <w:rsid w:val="00F0246D"/>
    <w:rsid w:val="00F03EDF"/>
    <w:rsid w:val="00F10F08"/>
    <w:rsid w:val="00F30394"/>
    <w:rsid w:val="00F33171"/>
    <w:rsid w:val="00F33860"/>
    <w:rsid w:val="00F3437C"/>
    <w:rsid w:val="00F41B24"/>
    <w:rsid w:val="00F428FC"/>
    <w:rsid w:val="00F43053"/>
    <w:rsid w:val="00F47F92"/>
    <w:rsid w:val="00F542EA"/>
    <w:rsid w:val="00F57A32"/>
    <w:rsid w:val="00F63A1A"/>
    <w:rsid w:val="00F820C4"/>
    <w:rsid w:val="00F829E2"/>
    <w:rsid w:val="00F84EB2"/>
    <w:rsid w:val="00F8677C"/>
    <w:rsid w:val="00F93CFF"/>
    <w:rsid w:val="00F96743"/>
    <w:rsid w:val="00FA1765"/>
    <w:rsid w:val="00FA4FAC"/>
    <w:rsid w:val="00FA7DAF"/>
    <w:rsid w:val="00FB13F4"/>
    <w:rsid w:val="00FB390D"/>
    <w:rsid w:val="00FC3655"/>
    <w:rsid w:val="00FC5A5F"/>
    <w:rsid w:val="00FC6F6F"/>
    <w:rsid w:val="00FC7E59"/>
    <w:rsid w:val="00FD00D4"/>
    <w:rsid w:val="00FD0FA0"/>
    <w:rsid w:val="00FD4907"/>
    <w:rsid w:val="00FD7C34"/>
    <w:rsid w:val="00FE17B6"/>
    <w:rsid w:val="00FE2D5E"/>
    <w:rsid w:val="00FE450A"/>
    <w:rsid w:val="00FE71D1"/>
    <w:rsid w:val="00FF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550449-6A54-40FF-8D02-03E9F852E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3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19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19F2"/>
  </w:style>
  <w:style w:type="paragraph" w:styleId="Footer">
    <w:name w:val="footer"/>
    <w:basedOn w:val="Normal"/>
    <w:link w:val="FooterChar"/>
    <w:uiPriority w:val="99"/>
    <w:unhideWhenUsed/>
    <w:rsid w:val="001419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19F2"/>
  </w:style>
  <w:style w:type="paragraph" w:styleId="BalloonText">
    <w:name w:val="Balloon Text"/>
    <w:basedOn w:val="Normal"/>
    <w:link w:val="BalloonTextChar"/>
    <w:uiPriority w:val="99"/>
    <w:semiHidden/>
    <w:unhideWhenUsed/>
    <w:rsid w:val="009167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7A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E277F8"/>
    <w:pPr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31150"/>
    <w:pPr>
      <w:widowControl w:val="0"/>
      <w:jc w:val="left"/>
    </w:pPr>
  </w:style>
  <w:style w:type="paragraph" w:styleId="ListParagraph">
    <w:name w:val="List Paragraph"/>
    <w:basedOn w:val="Normal"/>
    <w:uiPriority w:val="34"/>
    <w:qFormat/>
    <w:rsid w:val="00B849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0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E21B6-CCDE-4A1E-8EB9-6064CD3E8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 PC</dc:creator>
  <cp:lastModifiedBy>Windows User</cp:lastModifiedBy>
  <cp:revision>8</cp:revision>
  <cp:lastPrinted>2018-10-17T18:10:00Z</cp:lastPrinted>
  <dcterms:created xsi:type="dcterms:W3CDTF">2018-11-01T13:10:00Z</dcterms:created>
  <dcterms:modified xsi:type="dcterms:W3CDTF">2018-11-05T13:24:00Z</dcterms:modified>
</cp:coreProperties>
</file>