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948D4"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7143D3" w:rsidP="003C0F3B">
      <w:pPr>
        <w:ind w:left="720"/>
        <w:rPr>
          <w:sz w:val="22"/>
        </w:rPr>
      </w:pPr>
      <w:r>
        <w:rPr>
          <w:sz w:val="22"/>
        </w:rPr>
        <w:t>May 16, 2023</w:t>
      </w:r>
    </w:p>
    <w:p w:rsidR="003C0F3B" w:rsidRDefault="003C0F3B" w:rsidP="003C0F3B">
      <w:pPr>
        <w:ind w:left="720"/>
        <w:rPr>
          <w:sz w:val="22"/>
        </w:rPr>
      </w:pPr>
    </w:p>
    <w:p w:rsidR="007143D3" w:rsidRPr="007143D3" w:rsidRDefault="00E574B9" w:rsidP="007143D3">
      <w:pPr>
        <w:shd w:val="clear" w:color="auto" w:fill="FFFFFF"/>
        <w:rPr>
          <w:color w:val="242424"/>
          <w:sz w:val="22"/>
          <w:szCs w:val="22"/>
        </w:rPr>
      </w:pPr>
      <w:r>
        <w:rPr>
          <w:rFonts w:ascii="helvetica neue" w:hAnsi="helvetica neue"/>
          <w:sz w:val="20"/>
          <w:szCs w:val="20"/>
        </w:rPr>
        <w:tab/>
      </w:r>
      <w:r w:rsidR="007143D3" w:rsidRPr="007143D3">
        <w:rPr>
          <w:color w:val="000000"/>
          <w:sz w:val="22"/>
          <w:szCs w:val="22"/>
        </w:rPr>
        <w:t>Jamon (Jay) Ferreira</w:t>
      </w:r>
    </w:p>
    <w:p w:rsidR="007143D3" w:rsidRPr="007143D3" w:rsidRDefault="007143D3" w:rsidP="007143D3">
      <w:pPr>
        <w:shd w:val="clear" w:color="auto" w:fill="FFFFFF"/>
        <w:rPr>
          <w:color w:val="242424"/>
          <w:sz w:val="22"/>
          <w:szCs w:val="22"/>
        </w:rPr>
      </w:pPr>
      <w:r>
        <w:rPr>
          <w:color w:val="000000"/>
          <w:sz w:val="22"/>
          <w:szCs w:val="22"/>
        </w:rPr>
        <w:t xml:space="preserve">              </w:t>
      </w:r>
      <w:r w:rsidRPr="007143D3">
        <w:rPr>
          <w:color w:val="000000"/>
          <w:sz w:val="22"/>
          <w:szCs w:val="22"/>
        </w:rPr>
        <w:t>Project Management Associate</w:t>
      </w:r>
    </w:p>
    <w:p w:rsidR="007143D3" w:rsidRPr="007143D3" w:rsidRDefault="007143D3" w:rsidP="007143D3">
      <w:pPr>
        <w:shd w:val="clear" w:color="auto" w:fill="FFFFFF"/>
        <w:rPr>
          <w:color w:val="242424"/>
          <w:sz w:val="22"/>
          <w:szCs w:val="22"/>
        </w:rPr>
      </w:pPr>
      <w:r>
        <w:rPr>
          <w:color w:val="000000"/>
          <w:sz w:val="22"/>
          <w:szCs w:val="22"/>
        </w:rPr>
        <w:t xml:space="preserve">              </w:t>
      </w:r>
      <w:r w:rsidRPr="007143D3">
        <w:rPr>
          <w:color w:val="000000"/>
          <w:sz w:val="22"/>
          <w:szCs w:val="22"/>
        </w:rPr>
        <w:t>Pacifica Companies</w:t>
      </w:r>
    </w:p>
    <w:p w:rsidR="007143D3" w:rsidRPr="007143D3" w:rsidRDefault="007143D3" w:rsidP="007143D3">
      <w:pPr>
        <w:shd w:val="clear" w:color="auto" w:fill="FFFFFF"/>
        <w:rPr>
          <w:color w:val="242424"/>
          <w:sz w:val="22"/>
          <w:szCs w:val="22"/>
        </w:rPr>
      </w:pPr>
      <w:r>
        <w:rPr>
          <w:color w:val="000000"/>
          <w:sz w:val="22"/>
          <w:szCs w:val="22"/>
        </w:rPr>
        <w:t xml:space="preserve">             </w:t>
      </w:r>
      <w:r w:rsidRPr="007143D3">
        <w:rPr>
          <w:color w:val="000000"/>
          <w:sz w:val="22"/>
          <w:szCs w:val="22"/>
        </w:rPr>
        <w:t>1775</w:t>
      </w:r>
      <w:proofErr w:type="gramStart"/>
      <w:r w:rsidRPr="007143D3">
        <w:rPr>
          <w:color w:val="000000"/>
          <w:sz w:val="22"/>
          <w:szCs w:val="22"/>
        </w:rPr>
        <w:t>  Hancock</w:t>
      </w:r>
      <w:proofErr w:type="gramEnd"/>
      <w:r w:rsidRPr="007143D3">
        <w:rPr>
          <w:color w:val="000000"/>
          <w:sz w:val="22"/>
          <w:szCs w:val="22"/>
        </w:rPr>
        <w:t xml:space="preserve"> Street, Suite 200 | San Diego, CA 92110</w:t>
      </w:r>
    </w:p>
    <w:p w:rsidR="007143D3" w:rsidRPr="007143D3" w:rsidRDefault="007143D3" w:rsidP="007143D3">
      <w:pPr>
        <w:shd w:val="clear" w:color="auto" w:fill="FFFFFF"/>
        <w:rPr>
          <w:color w:val="242424"/>
          <w:sz w:val="22"/>
          <w:szCs w:val="22"/>
        </w:rPr>
      </w:pPr>
      <w:r>
        <w:rPr>
          <w:color w:val="000000"/>
          <w:sz w:val="22"/>
          <w:szCs w:val="22"/>
        </w:rPr>
        <w:t xml:space="preserve">             </w:t>
      </w:r>
      <w:r w:rsidRPr="007143D3">
        <w:rPr>
          <w:color w:val="000000"/>
          <w:sz w:val="22"/>
          <w:szCs w:val="22"/>
        </w:rPr>
        <w:t>T (619) 296-9000 x147</w:t>
      </w:r>
    </w:p>
    <w:p w:rsidR="004A2227" w:rsidRDefault="004A2227" w:rsidP="007143D3">
      <w:pPr>
        <w:rPr>
          <w:sz w:val="22"/>
          <w:szCs w:val="22"/>
        </w:rPr>
      </w:pPr>
    </w:p>
    <w:p w:rsidR="001824BF" w:rsidRDefault="001824BF" w:rsidP="001824BF">
      <w:pPr>
        <w:ind w:firstLine="720"/>
        <w:rPr>
          <w:sz w:val="22"/>
          <w:szCs w:val="22"/>
        </w:rPr>
      </w:pPr>
    </w:p>
    <w:p w:rsidR="004A2227" w:rsidRDefault="001824BF" w:rsidP="007143D3">
      <w:pPr>
        <w:ind w:firstLine="720"/>
        <w:rPr>
          <w:sz w:val="22"/>
          <w:szCs w:val="22"/>
        </w:rPr>
      </w:pPr>
      <w:r>
        <w:rPr>
          <w:sz w:val="22"/>
          <w:szCs w:val="22"/>
        </w:rPr>
        <w:t xml:space="preserve">Ref: </w:t>
      </w:r>
      <w:r w:rsidR="007143D3">
        <w:rPr>
          <w:sz w:val="22"/>
          <w:szCs w:val="22"/>
        </w:rPr>
        <w:t>Anchorage Condos</w:t>
      </w:r>
    </w:p>
    <w:p w:rsidR="007143D3" w:rsidRDefault="007143D3" w:rsidP="007143D3">
      <w:pPr>
        <w:ind w:firstLine="720"/>
        <w:rPr>
          <w:sz w:val="22"/>
          <w:szCs w:val="22"/>
        </w:rPr>
      </w:pPr>
      <w:r>
        <w:rPr>
          <w:sz w:val="22"/>
          <w:szCs w:val="22"/>
        </w:rPr>
        <w:t xml:space="preserve">        1244 Harbor Drive</w:t>
      </w:r>
    </w:p>
    <w:p w:rsidR="007143D3" w:rsidRDefault="007143D3" w:rsidP="007143D3">
      <w:pPr>
        <w:ind w:firstLine="720"/>
        <w:rPr>
          <w:sz w:val="22"/>
          <w:szCs w:val="22"/>
        </w:rPr>
      </w:pPr>
      <w:r>
        <w:rPr>
          <w:sz w:val="22"/>
          <w:szCs w:val="22"/>
        </w:rPr>
        <w:t xml:space="preserve">        Slidell, La. 70458</w:t>
      </w:r>
    </w:p>
    <w:p w:rsidR="00E848B8" w:rsidRDefault="00E848B8" w:rsidP="007143D3">
      <w:pPr>
        <w:ind w:firstLine="720"/>
        <w:rPr>
          <w:sz w:val="22"/>
          <w:szCs w:val="22"/>
        </w:rPr>
      </w:pPr>
      <w:r>
        <w:rPr>
          <w:sz w:val="22"/>
          <w:szCs w:val="22"/>
        </w:rPr>
        <w:t xml:space="preserve">        Piling repair design</w:t>
      </w: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7143D3">
        <w:rPr>
          <w:sz w:val="22"/>
        </w:rPr>
        <w:t>Jamon</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D06A62">
        <w:t>r</w:t>
      </w:r>
      <w:r w:rsidR="007143D3">
        <w:t xml:space="preserve"> project at the Anchorage Condos</w:t>
      </w:r>
      <w:r w:rsidR="00893A30">
        <w:t>.</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r w:rsidR="007143D3">
        <w:t xml:space="preserve">piling wrap </w:t>
      </w:r>
      <w:r w:rsidR="004A2227">
        <w:t>to</w:t>
      </w:r>
      <w:r w:rsidR="00A55F4D">
        <w:t xml:space="preserve"> pass State and local codes</w:t>
      </w:r>
      <w:r w:rsidR="00EA7945">
        <w:t xml:space="preserve">.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 xml:space="preserve">We will provide a design package, including </w:t>
      </w:r>
      <w:r w:rsidR="007143D3">
        <w:rPr>
          <w:sz w:val="22"/>
        </w:rPr>
        <w:t xml:space="preserve">one drawing for the repair of the rotten pilings by means of wrapping them in with steel and concrete.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BF2B26">
        <w:t>1</w:t>
      </w:r>
      <w:r w:rsidR="007143D3">
        <w:t>,2</w:t>
      </w:r>
      <w:r w:rsidR="00AB38EA">
        <w:t>00</w:t>
      </w:r>
      <w:r>
        <w:t>.00 (</w:t>
      </w:r>
      <w:r w:rsidR="007143D3">
        <w:t xml:space="preserve">One </w:t>
      </w:r>
      <w:r>
        <w:t xml:space="preserve">Thousand </w:t>
      </w:r>
      <w:r w:rsidR="007143D3">
        <w:t xml:space="preserve">Two Hundred </w:t>
      </w:r>
      <w:r w:rsidR="00C74C29">
        <w:t>Dollars</w:t>
      </w:r>
      <w:r w:rsidR="00BF2B26">
        <w:t xml:space="preserve">) </w:t>
      </w:r>
      <w:r w:rsidR="00A84651">
        <w:t>including</w:t>
      </w:r>
      <w:r w:rsidR="000A5491">
        <w:t xml:space="preserve"> </w:t>
      </w:r>
      <w:r w:rsidR="00A84651">
        <w:t>three</w:t>
      </w:r>
      <w:r w:rsidR="002948D4">
        <w:fldChar w:fldCharType="begin"/>
      </w:r>
      <w:r w:rsidR="000A5491">
        <w:instrText xml:space="preserve"> # of sets </w:instrText>
      </w:r>
      <w:r w:rsidR="002948D4">
        <w:fldChar w:fldCharType="end"/>
      </w:r>
      <w:r w:rsidR="000A5491">
        <w:t xml:space="preserve"> sets of plans provided to you following design completion, along with </w:t>
      </w:r>
      <w:proofErr w:type="spellStart"/>
      <w:r w:rsidR="000A5491">
        <w:t>pdf’s</w:t>
      </w:r>
      <w:proofErr w:type="spellEnd"/>
      <w:r w:rsidR="000A5491">
        <w:t xml:space="preserve"> </w:t>
      </w:r>
      <w:proofErr w:type="gramStart"/>
      <w:r w:rsidR="000A5491">
        <w:t xml:space="preserve">of </w:t>
      </w:r>
      <w:r w:rsidR="007143D3">
        <w:t xml:space="preserve"> the</w:t>
      </w:r>
      <w:proofErr w:type="gramEnd"/>
      <w:r w:rsidR="000A5491">
        <w:t xml:space="preserve"> drawing.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2948D4"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7143D3">
        <w:rPr>
          <w:sz w:val="22"/>
        </w:rPr>
        <w:t>Jamon</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B68" w:rsidRDefault="00061B68" w:rsidP="00356CA4">
      <w:r>
        <w:separator/>
      </w:r>
    </w:p>
  </w:endnote>
  <w:endnote w:type="continuationSeparator" w:id="1">
    <w:p w:rsidR="00061B68" w:rsidRDefault="00061B6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B68" w:rsidRDefault="00061B68" w:rsidP="00356CA4">
      <w:r>
        <w:separator/>
      </w:r>
    </w:p>
  </w:footnote>
  <w:footnote w:type="continuationSeparator" w:id="1">
    <w:p w:rsidR="00061B68" w:rsidRDefault="00061B6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948D4"/>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43D3"/>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848B8"/>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 w:id="12665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260</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37</cp:revision>
  <cp:lastPrinted>2022-02-10T21:59:00Z</cp:lastPrinted>
  <dcterms:created xsi:type="dcterms:W3CDTF">2020-09-09T13:06:00Z</dcterms:created>
  <dcterms:modified xsi:type="dcterms:W3CDTF">2023-05-16T18:03:00Z</dcterms:modified>
</cp:coreProperties>
</file>