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38" w:rsidRDefault="005C2738" w:rsidP="005C2738">
      <w:r>
        <w:t>1.      Comment #5, Please have the Architect provide design justification for not having the pool coping flush with the deck. This arrangement creates an obstruction. In the justification please site applicable codes or design standards that were used in the design.</w:t>
      </w:r>
    </w:p>
    <w:p w:rsidR="00A61232" w:rsidRDefault="0047308F" w:rsidP="005C2738">
      <w:pPr>
        <w:rPr>
          <w:color w:val="4472C4" w:themeColor="accent1"/>
        </w:rPr>
      </w:pPr>
      <w:r w:rsidRPr="00AC2B9A">
        <w:rPr>
          <w:color w:val="4472C4" w:themeColor="accent1"/>
        </w:rPr>
        <w:t>We know of no code that requires us to have the coping flush with the edge of the pool.  Please site the code requirements that you may have where the pool is required to be flush with the surrounding deck.</w:t>
      </w:r>
      <w:r w:rsidR="008935A0">
        <w:rPr>
          <w:color w:val="4472C4" w:themeColor="accent1"/>
        </w:rPr>
        <w:t xml:space="preserve"> We </w:t>
      </w:r>
      <w:r w:rsidR="005940C4">
        <w:rPr>
          <w:color w:val="4472C4" w:themeColor="accent1"/>
        </w:rPr>
        <w:t xml:space="preserve">find that we </w:t>
      </w:r>
      <w:r w:rsidR="008935A0">
        <w:rPr>
          <w:color w:val="4472C4" w:themeColor="accent1"/>
        </w:rPr>
        <w:t xml:space="preserve">are in code compliance (in terms of pool height extending above adjacent walking surface).  Please see attached ADA document.  </w:t>
      </w:r>
    </w:p>
    <w:p w:rsidR="001D1BFA" w:rsidRDefault="00B22AC6" w:rsidP="005C2738">
      <w:pPr>
        <w:rPr>
          <w:color w:val="4472C4" w:themeColor="accent1"/>
        </w:rPr>
      </w:pPr>
      <w:r>
        <w:rPr>
          <w:color w:val="4472C4" w:themeColor="accent1"/>
        </w:rPr>
        <w:t xml:space="preserve">We are under strict </w:t>
      </w:r>
      <w:r w:rsidR="00A61232">
        <w:rPr>
          <w:color w:val="4472C4" w:themeColor="accent1"/>
        </w:rPr>
        <w:t xml:space="preserve">design advisory by the VCC </w:t>
      </w:r>
      <w:r w:rsidR="001D1BFA">
        <w:rPr>
          <w:color w:val="4472C4" w:themeColor="accent1"/>
        </w:rPr>
        <w:t>to have a pool deck at a height</w:t>
      </w:r>
      <w:r w:rsidR="00A61232">
        <w:rPr>
          <w:color w:val="4472C4" w:themeColor="accent1"/>
        </w:rPr>
        <w:t xml:space="preserve"> th</w:t>
      </w:r>
      <w:r w:rsidR="001D1BFA">
        <w:rPr>
          <w:color w:val="4472C4" w:themeColor="accent1"/>
        </w:rPr>
        <w:t>at</w:t>
      </w:r>
      <w:r w:rsidR="00A61232">
        <w:rPr>
          <w:color w:val="4472C4" w:themeColor="accent1"/>
        </w:rPr>
        <w:t xml:space="preserve"> is not in a line of visible sight beyond a </w:t>
      </w:r>
      <w:r w:rsidR="004A0FE2">
        <w:rPr>
          <w:color w:val="4472C4" w:themeColor="accent1"/>
        </w:rPr>
        <w:t xml:space="preserve">low </w:t>
      </w:r>
      <w:r w:rsidR="00A61232">
        <w:rPr>
          <w:color w:val="4472C4" w:themeColor="accent1"/>
        </w:rPr>
        <w:t>parapet wall on</w:t>
      </w:r>
      <w:r w:rsidR="003E0A39">
        <w:rPr>
          <w:color w:val="4472C4" w:themeColor="accent1"/>
        </w:rPr>
        <w:t xml:space="preserve"> Conti Street. </w:t>
      </w:r>
      <w:r w:rsidR="009D24FA">
        <w:rPr>
          <w:color w:val="4472C4" w:themeColor="accent1"/>
        </w:rPr>
        <w:t xml:space="preserve"> In keeping with VCC staff requests, the pool deck was “pulled back”</w:t>
      </w:r>
      <w:r w:rsidR="00F20AD9">
        <w:rPr>
          <w:color w:val="4472C4" w:themeColor="accent1"/>
        </w:rPr>
        <w:t xml:space="preserve"> from the “Conti Street” parapet wall so that the wall itself could be lowered (full committee review dictated the height of this wall) and thus the lower sun deck was created.  </w:t>
      </w:r>
      <w:r w:rsidR="003E0A39">
        <w:rPr>
          <w:color w:val="4472C4" w:themeColor="accent1"/>
        </w:rPr>
        <w:t xml:space="preserve"> </w:t>
      </w:r>
      <w:r w:rsidR="001D1BFA">
        <w:rPr>
          <w:color w:val="4472C4" w:themeColor="accent1"/>
        </w:rPr>
        <w:t>We also have a structural slab (that we are not able to cut a hole in to recess a premanufactured pool shell) that is at a set height / elevation.  These two factors contributed to a</w:t>
      </w:r>
      <w:r w:rsidR="005940C4">
        <w:rPr>
          <w:color w:val="4472C4" w:themeColor="accent1"/>
        </w:rPr>
        <w:t>n above ground</w:t>
      </w:r>
      <w:r w:rsidR="001D1BFA">
        <w:rPr>
          <w:color w:val="4472C4" w:themeColor="accent1"/>
        </w:rPr>
        <w:t xml:space="preserve"> pool </w:t>
      </w:r>
      <w:r w:rsidR="005940C4">
        <w:rPr>
          <w:color w:val="4472C4" w:themeColor="accent1"/>
        </w:rPr>
        <w:t xml:space="preserve">with an </w:t>
      </w:r>
      <w:r w:rsidR="001D1BFA">
        <w:rPr>
          <w:color w:val="4472C4" w:themeColor="accent1"/>
        </w:rPr>
        <w:t xml:space="preserve">edge that rises slightly above its adjacent, walking surface.  </w:t>
      </w:r>
      <w:r w:rsidR="005940C4">
        <w:rPr>
          <w:color w:val="4472C4" w:themeColor="accent1"/>
        </w:rPr>
        <w:t>This pool is in compliance with IBC 3109.4.1.9 as it is accessible by steps that are capable of being secured behind a door that is in compliance</w:t>
      </w:r>
      <w:r w:rsidR="00895E2F">
        <w:rPr>
          <w:color w:val="4472C4" w:themeColor="accent1"/>
        </w:rPr>
        <w:t xml:space="preserve"> with IBC 3109.4.1.7.  </w:t>
      </w:r>
    </w:p>
    <w:p w:rsidR="00B22AC6" w:rsidRDefault="00A61232" w:rsidP="005C2738">
      <w:pPr>
        <w:rPr>
          <w:color w:val="4472C4" w:themeColor="accent1"/>
        </w:rPr>
      </w:pPr>
      <w:r>
        <w:rPr>
          <w:color w:val="4472C4" w:themeColor="accent1"/>
        </w:rPr>
        <w:t xml:space="preserve">The VCC </w:t>
      </w:r>
      <w:r w:rsidR="008935A0">
        <w:rPr>
          <w:color w:val="4472C4" w:themeColor="accent1"/>
        </w:rPr>
        <w:t xml:space="preserve">also does not want visible </w:t>
      </w:r>
      <w:r w:rsidR="005940C4">
        <w:rPr>
          <w:color w:val="4472C4" w:themeColor="accent1"/>
        </w:rPr>
        <w:t xml:space="preserve">guard </w:t>
      </w:r>
      <w:r w:rsidR="008935A0">
        <w:rPr>
          <w:color w:val="4472C4" w:themeColor="accent1"/>
        </w:rPr>
        <w:t xml:space="preserve">rails to be seen from Conti in the transition from the lower sun deck to the upper pool deck, and we are able to satisfy their request by keeping the raised pool deck at a height of 30”.  </w:t>
      </w:r>
      <w:r w:rsidR="00285B90">
        <w:rPr>
          <w:color w:val="4472C4" w:themeColor="accent1"/>
        </w:rPr>
        <w:t>IBC</w:t>
      </w:r>
      <w:r w:rsidR="005940C4">
        <w:rPr>
          <w:color w:val="4472C4" w:themeColor="accent1"/>
        </w:rPr>
        <w:t xml:space="preserve"> 2012 1013.2: Guards shall be located along open sided walking surfaces, including platforms that are located more than 30” measured vertically to the floor or grade below at any point</w:t>
      </w:r>
    </w:p>
    <w:p w:rsidR="0084052A" w:rsidRPr="00AC2B9A" w:rsidRDefault="0084052A" w:rsidP="005C2738">
      <w:pPr>
        <w:rPr>
          <w:color w:val="4472C4" w:themeColor="accent1"/>
        </w:rPr>
      </w:pPr>
    </w:p>
    <w:p w:rsidR="005C2738" w:rsidRDefault="005C2738" w:rsidP="005C2738">
      <w:r>
        <w:t xml:space="preserve"> </w:t>
      </w:r>
    </w:p>
    <w:p w:rsidR="00835523" w:rsidRDefault="005C2738" w:rsidP="005C2738">
      <w:r>
        <w:t xml:space="preserve">2.      Comment # 6, Please clarify how the barrier between the pool and the sun deck will deter climbing and not have any horizontal hand holds or foot holds. Please clarify how a barrier of 2 ft will be sufficient height to prevent pool users from falling to the sun deck. Please have the architect provide clarification how the pool barrier will not allow pool users to climb up and over the pool barrier itself and the adjacent parapet wall. What provisions will be in place to prevent users from climbing over the parapet wall with the pool barrier in place.  </w:t>
      </w:r>
    </w:p>
    <w:p w:rsidR="0047308F" w:rsidRPr="00AC2B9A" w:rsidRDefault="0047308F" w:rsidP="00F20AD9">
      <w:pPr>
        <w:rPr>
          <w:color w:val="4472C4" w:themeColor="accent1"/>
        </w:rPr>
      </w:pPr>
      <w:r w:rsidRPr="00D60D1D">
        <w:rPr>
          <w:color w:val="4472C4" w:themeColor="accent1"/>
        </w:rPr>
        <w:t xml:space="preserve">Code allows a distance of 30” from one surface </w:t>
      </w:r>
      <w:r w:rsidRPr="00AC2B9A">
        <w:rPr>
          <w:color w:val="4472C4" w:themeColor="accent1"/>
        </w:rPr>
        <w:t xml:space="preserve">to another without </w:t>
      </w:r>
      <w:r w:rsidR="00835523">
        <w:rPr>
          <w:color w:val="4472C4" w:themeColor="accent1"/>
        </w:rPr>
        <w:t xml:space="preserve">the requirement of a handrail or other barrier to be present.  </w:t>
      </w:r>
      <w:r w:rsidR="00750866">
        <w:rPr>
          <w:color w:val="4472C4" w:themeColor="accent1"/>
        </w:rPr>
        <w:t>The newly added seating element can have side arms and a back incorporated in</w:t>
      </w:r>
      <w:r w:rsidR="00F20AD9">
        <w:rPr>
          <w:color w:val="4472C4" w:themeColor="accent1"/>
        </w:rPr>
        <w:t>to the design to deter climbing and also prevent users from climbing over the parapet wall.  This element serves two purposes: to prevent climbing / falling and to disguise and house the pool skimmers.  Signage can be posted indicating that the element houses pool equipment to be wary of surroundings.</w:t>
      </w:r>
      <w:bookmarkStart w:id="0" w:name="_GoBack"/>
      <w:bookmarkEnd w:id="0"/>
    </w:p>
    <w:sectPr w:rsidR="0047308F" w:rsidRPr="00AC2B9A" w:rsidSect="006514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B799B"/>
    <w:multiLevelType w:val="hybridMultilevel"/>
    <w:tmpl w:val="D6EC96A0"/>
    <w:lvl w:ilvl="0" w:tplc="FB12870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738"/>
    <w:rsid w:val="001D1BFA"/>
    <w:rsid w:val="00285B90"/>
    <w:rsid w:val="002A46B6"/>
    <w:rsid w:val="003E0A39"/>
    <w:rsid w:val="0040284E"/>
    <w:rsid w:val="004234BA"/>
    <w:rsid w:val="0047308F"/>
    <w:rsid w:val="004A0FE2"/>
    <w:rsid w:val="005940C4"/>
    <w:rsid w:val="005C2738"/>
    <w:rsid w:val="00651454"/>
    <w:rsid w:val="00750866"/>
    <w:rsid w:val="007F0ADE"/>
    <w:rsid w:val="00835523"/>
    <w:rsid w:val="0084052A"/>
    <w:rsid w:val="008421AA"/>
    <w:rsid w:val="00852563"/>
    <w:rsid w:val="008935A0"/>
    <w:rsid w:val="00895E2F"/>
    <w:rsid w:val="009D24FA"/>
    <w:rsid w:val="00A61232"/>
    <w:rsid w:val="00AC2B9A"/>
    <w:rsid w:val="00B22AC6"/>
    <w:rsid w:val="00C31F48"/>
    <w:rsid w:val="00C36C6A"/>
    <w:rsid w:val="00D60D1D"/>
    <w:rsid w:val="00F03D7F"/>
    <w:rsid w:val="00F20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4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38"/>
    <w:pPr>
      <w:ind w:left="720"/>
      <w:contextualSpacing/>
    </w:pPr>
  </w:style>
</w:styles>
</file>

<file path=word/webSettings.xml><?xml version="1.0" encoding="utf-8"?>
<w:webSettings xmlns:r="http://schemas.openxmlformats.org/officeDocument/2006/relationships" xmlns:w="http://schemas.openxmlformats.org/wordprocessingml/2006/main">
  <w:divs>
    <w:div w:id="816072641">
      <w:bodyDiv w:val="1"/>
      <w:marLeft w:val="0"/>
      <w:marRight w:val="0"/>
      <w:marTop w:val="0"/>
      <w:marBottom w:val="0"/>
      <w:divBdr>
        <w:top w:val="none" w:sz="0" w:space="0" w:color="auto"/>
        <w:left w:val="none" w:sz="0" w:space="0" w:color="auto"/>
        <w:bottom w:val="none" w:sz="0" w:space="0" w:color="auto"/>
        <w:right w:val="none" w:sz="0" w:space="0" w:color="auto"/>
      </w:divBdr>
      <w:divsChild>
        <w:div w:id="1339380086">
          <w:marLeft w:val="0"/>
          <w:marRight w:val="0"/>
          <w:marTop w:val="0"/>
          <w:marBottom w:val="0"/>
          <w:divBdr>
            <w:top w:val="none" w:sz="0" w:space="0" w:color="auto"/>
            <w:left w:val="none" w:sz="0" w:space="0" w:color="auto"/>
            <w:bottom w:val="none" w:sz="0" w:space="0" w:color="auto"/>
            <w:right w:val="none" w:sz="0" w:space="0" w:color="auto"/>
          </w:divBdr>
          <w:divsChild>
            <w:div w:id="1297418129">
              <w:marLeft w:val="0"/>
              <w:marRight w:val="0"/>
              <w:marTop w:val="0"/>
              <w:marBottom w:val="0"/>
              <w:divBdr>
                <w:top w:val="none" w:sz="0" w:space="0" w:color="auto"/>
                <w:left w:val="none" w:sz="0" w:space="0" w:color="auto"/>
                <w:bottom w:val="none" w:sz="0" w:space="0" w:color="auto"/>
                <w:right w:val="none" w:sz="0" w:space="0" w:color="auto"/>
              </w:divBdr>
              <w:divsChild>
                <w:div w:id="1066103901">
                  <w:marLeft w:val="0"/>
                  <w:marRight w:val="0"/>
                  <w:marTop w:val="0"/>
                  <w:marBottom w:val="0"/>
                  <w:divBdr>
                    <w:top w:val="none" w:sz="0" w:space="0" w:color="auto"/>
                    <w:left w:val="none" w:sz="0" w:space="0" w:color="auto"/>
                    <w:bottom w:val="none" w:sz="0" w:space="0" w:color="auto"/>
                    <w:right w:val="none" w:sz="0" w:space="0" w:color="auto"/>
                  </w:divBdr>
                  <w:divsChild>
                    <w:div w:id="316346214">
                      <w:marLeft w:val="0"/>
                      <w:marRight w:val="0"/>
                      <w:marTop w:val="0"/>
                      <w:marBottom w:val="0"/>
                      <w:divBdr>
                        <w:top w:val="none" w:sz="0" w:space="0" w:color="auto"/>
                        <w:left w:val="none" w:sz="0" w:space="0" w:color="auto"/>
                        <w:bottom w:val="none" w:sz="0" w:space="0" w:color="auto"/>
                        <w:right w:val="none" w:sz="0" w:space="0" w:color="auto"/>
                      </w:divBdr>
                      <w:divsChild>
                        <w:div w:id="542445746">
                          <w:marLeft w:val="0"/>
                          <w:marRight w:val="0"/>
                          <w:marTop w:val="0"/>
                          <w:marBottom w:val="0"/>
                          <w:divBdr>
                            <w:top w:val="none" w:sz="0" w:space="0" w:color="auto"/>
                            <w:left w:val="none" w:sz="0" w:space="0" w:color="auto"/>
                            <w:bottom w:val="none" w:sz="0" w:space="0" w:color="auto"/>
                            <w:right w:val="none" w:sz="0" w:space="0" w:color="auto"/>
                          </w:divBdr>
                          <w:divsChild>
                            <w:div w:id="719406292">
                              <w:marLeft w:val="0"/>
                              <w:marRight w:val="0"/>
                              <w:marTop w:val="0"/>
                              <w:marBottom w:val="0"/>
                              <w:divBdr>
                                <w:top w:val="none" w:sz="0" w:space="0" w:color="auto"/>
                                <w:left w:val="none" w:sz="0" w:space="0" w:color="auto"/>
                                <w:bottom w:val="none" w:sz="0" w:space="0" w:color="auto"/>
                                <w:right w:val="none" w:sz="0" w:space="0" w:color="auto"/>
                              </w:divBdr>
                              <w:divsChild>
                                <w:div w:id="1392000599">
                                  <w:marLeft w:val="0"/>
                                  <w:marRight w:val="0"/>
                                  <w:marTop w:val="0"/>
                                  <w:marBottom w:val="0"/>
                                  <w:divBdr>
                                    <w:top w:val="none" w:sz="0" w:space="0" w:color="auto"/>
                                    <w:left w:val="none" w:sz="0" w:space="0" w:color="auto"/>
                                    <w:bottom w:val="none" w:sz="0" w:space="0" w:color="auto"/>
                                    <w:right w:val="none" w:sz="0" w:space="0" w:color="auto"/>
                                  </w:divBdr>
                                  <w:divsChild>
                                    <w:div w:id="519661454">
                                      <w:marLeft w:val="0"/>
                                      <w:marRight w:val="0"/>
                                      <w:marTop w:val="0"/>
                                      <w:marBottom w:val="0"/>
                                      <w:divBdr>
                                        <w:top w:val="none" w:sz="0" w:space="0" w:color="auto"/>
                                        <w:left w:val="none" w:sz="0" w:space="0" w:color="auto"/>
                                        <w:bottom w:val="none" w:sz="0" w:space="0" w:color="auto"/>
                                        <w:right w:val="none" w:sz="0" w:space="0" w:color="auto"/>
                                      </w:divBdr>
                                      <w:divsChild>
                                        <w:div w:id="1261571110">
                                          <w:marLeft w:val="0"/>
                                          <w:marRight w:val="0"/>
                                          <w:marTop w:val="0"/>
                                          <w:marBottom w:val="0"/>
                                          <w:divBdr>
                                            <w:top w:val="none" w:sz="0" w:space="0" w:color="auto"/>
                                            <w:left w:val="none" w:sz="0" w:space="0" w:color="auto"/>
                                            <w:bottom w:val="none" w:sz="0" w:space="0" w:color="auto"/>
                                            <w:right w:val="none" w:sz="0" w:space="0" w:color="auto"/>
                                          </w:divBdr>
                                          <w:divsChild>
                                            <w:div w:id="579410681">
                                              <w:marLeft w:val="0"/>
                                              <w:marRight w:val="0"/>
                                              <w:marTop w:val="0"/>
                                              <w:marBottom w:val="0"/>
                                              <w:divBdr>
                                                <w:top w:val="none" w:sz="0" w:space="0" w:color="auto"/>
                                                <w:left w:val="none" w:sz="0" w:space="0" w:color="auto"/>
                                                <w:bottom w:val="none" w:sz="0" w:space="0" w:color="auto"/>
                                                <w:right w:val="none" w:sz="0" w:space="0" w:color="auto"/>
                                              </w:divBdr>
                                              <w:divsChild>
                                                <w:div w:id="1674525267">
                                                  <w:marLeft w:val="0"/>
                                                  <w:marRight w:val="0"/>
                                                  <w:marTop w:val="0"/>
                                                  <w:marBottom w:val="0"/>
                                                  <w:divBdr>
                                                    <w:top w:val="single" w:sz="12" w:space="2" w:color="FFFFCC"/>
                                                    <w:left w:val="single" w:sz="12" w:space="2" w:color="FFFFCC"/>
                                                    <w:bottom w:val="single" w:sz="12" w:space="2" w:color="FFFFCC"/>
                                                    <w:right w:val="single" w:sz="12" w:space="0" w:color="FFFFCC"/>
                                                  </w:divBdr>
                                                  <w:divsChild>
                                                    <w:div w:id="753740018">
                                                      <w:marLeft w:val="0"/>
                                                      <w:marRight w:val="0"/>
                                                      <w:marTop w:val="0"/>
                                                      <w:marBottom w:val="0"/>
                                                      <w:divBdr>
                                                        <w:top w:val="none" w:sz="0" w:space="0" w:color="auto"/>
                                                        <w:left w:val="none" w:sz="0" w:space="0" w:color="auto"/>
                                                        <w:bottom w:val="none" w:sz="0" w:space="0" w:color="auto"/>
                                                        <w:right w:val="none" w:sz="0" w:space="0" w:color="auto"/>
                                                      </w:divBdr>
                                                      <w:divsChild>
                                                        <w:div w:id="695887276">
                                                          <w:marLeft w:val="0"/>
                                                          <w:marRight w:val="0"/>
                                                          <w:marTop w:val="0"/>
                                                          <w:marBottom w:val="0"/>
                                                          <w:divBdr>
                                                            <w:top w:val="none" w:sz="0" w:space="0" w:color="auto"/>
                                                            <w:left w:val="none" w:sz="0" w:space="0" w:color="auto"/>
                                                            <w:bottom w:val="none" w:sz="0" w:space="0" w:color="auto"/>
                                                            <w:right w:val="none" w:sz="0" w:space="0" w:color="auto"/>
                                                          </w:divBdr>
                                                          <w:divsChild>
                                                            <w:div w:id="1755667597">
                                                              <w:marLeft w:val="0"/>
                                                              <w:marRight w:val="0"/>
                                                              <w:marTop w:val="0"/>
                                                              <w:marBottom w:val="0"/>
                                                              <w:divBdr>
                                                                <w:top w:val="none" w:sz="0" w:space="0" w:color="auto"/>
                                                                <w:left w:val="none" w:sz="0" w:space="0" w:color="auto"/>
                                                                <w:bottom w:val="none" w:sz="0" w:space="0" w:color="auto"/>
                                                                <w:right w:val="none" w:sz="0" w:space="0" w:color="auto"/>
                                                              </w:divBdr>
                                                              <w:divsChild>
                                                                <w:div w:id="224071263">
                                                                  <w:marLeft w:val="0"/>
                                                                  <w:marRight w:val="0"/>
                                                                  <w:marTop w:val="0"/>
                                                                  <w:marBottom w:val="0"/>
                                                                  <w:divBdr>
                                                                    <w:top w:val="none" w:sz="0" w:space="0" w:color="auto"/>
                                                                    <w:left w:val="none" w:sz="0" w:space="0" w:color="auto"/>
                                                                    <w:bottom w:val="none" w:sz="0" w:space="0" w:color="auto"/>
                                                                    <w:right w:val="none" w:sz="0" w:space="0" w:color="auto"/>
                                                                  </w:divBdr>
                                                                  <w:divsChild>
                                                                    <w:div w:id="1824664786">
                                                                      <w:marLeft w:val="0"/>
                                                                      <w:marRight w:val="0"/>
                                                                      <w:marTop w:val="0"/>
                                                                      <w:marBottom w:val="0"/>
                                                                      <w:divBdr>
                                                                        <w:top w:val="none" w:sz="0" w:space="0" w:color="auto"/>
                                                                        <w:left w:val="none" w:sz="0" w:space="0" w:color="auto"/>
                                                                        <w:bottom w:val="none" w:sz="0" w:space="0" w:color="auto"/>
                                                                        <w:right w:val="none" w:sz="0" w:space="0" w:color="auto"/>
                                                                      </w:divBdr>
                                                                      <w:divsChild>
                                                                        <w:div w:id="120659671">
                                                                          <w:marLeft w:val="0"/>
                                                                          <w:marRight w:val="0"/>
                                                                          <w:marTop w:val="0"/>
                                                                          <w:marBottom w:val="0"/>
                                                                          <w:divBdr>
                                                                            <w:top w:val="none" w:sz="0" w:space="0" w:color="auto"/>
                                                                            <w:left w:val="none" w:sz="0" w:space="0" w:color="auto"/>
                                                                            <w:bottom w:val="none" w:sz="0" w:space="0" w:color="auto"/>
                                                                            <w:right w:val="none" w:sz="0" w:space="0" w:color="auto"/>
                                                                          </w:divBdr>
                                                                          <w:divsChild>
                                                                            <w:div w:id="1065033774">
                                                                              <w:marLeft w:val="0"/>
                                                                              <w:marRight w:val="0"/>
                                                                              <w:marTop w:val="0"/>
                                                                              <w:marBottom w:val="0"/>
                                                                              <w:divBdr>
                                                                                <w:top w:val="none" w:sz="0" w:space="0" w:color="auto"/>
                                                                                <w:left w:val="none" w:sz="0" w:space="0" w:color="auto"/>
                                                                                <w:bottom w:val="none" w:sz="0" w:space="0" w:color="auto"/>
                                                                                <w:right w:val="none" w:sz="0" w:space="0" w:color="auto"/>
                                                                              </w:divBdr>
                                                                              <w:divsChild>
                                                                                <w:div w:id="1084179899">
                                                                                  <w:marLeft w:val="0"/>
                                                                                  <w:marRight w:val="0"/>
                                                                                  <w:marTop w:val="0"/>
                                                                                  <w:marBottom w:val="0"/>
                                                                                  <w:divBdr>
                                                                                    <w:top w:val="none" w:sz="0" w:space="0" w:color="auto"/>
                                                                                    <w:left w:val="none" w:sz="0" w:space="0" w:color="auto"/>
                                                                                    <w:bottom w:val="none" w:sz="0" w:space="0" w:color="auto"/>
                                                                                    <w:right w:val="none" w:sz="0" w:space="0" w:color="auto"/>
                                                                                  </w:divBdr>
                                                                                  <w:divsChild>
                                                                                    <w:div w:id="734088322">
                                                                                      <w:marLeft w:val="0"/>
                                                                                      <w:marRight w:val="0"/>
                                                                                      <w:marTop w:val="0"/>
                                                                                      <w:marBottom w:val="0"/>
                                                                                      <w:divBdr>
                                                                                        <w:top w:val="none" w:sz="0" w:space="0" w:color="auto"/>
                                                                                        <w:left w:val="none" w:sz="0" w:space="0" w:color="auto"/>
                                                                                        <w:bottom w:val="none" w:sz="0" w:space="0" w:color="auto"/>
                                                                                        <w:right w:val="none" w:sz="0" w:space="0" w:color="auto"/>
                                                                                      </w:divBdr>
                                                                                      <w:divsChild>
                                                                                        <w:div w:id="480125752">
                                                                                          <w:marLeft w:val="0"/>
                                                                                          <w:marRight w:val="0"/>
                                                                                          <w:marTop w:val="0"/>
                                                                                          <w:marBottom w:val="0"/>
                                                                                          <w:divBdr>
                                                                                            <w:top w:val="none" w:sz="0" w:space="0" w:color="auto"/>
                                                                                            <w:left w:val="none" w:sz="0" w:space="0" w:color="auto"/>
                                                                                            <w:bottom w:val="none" w:sz="0" w:space="0" w:color="auto"/>
                                                                                            <w:right w:val="none" w:sz="0" w:space="0" w:color="auto"/>
                                                                                          </w:divBdr>
                                                                                          <w:divsChild>
                                                                                            <w:div w:id="815340313">
                                                                                              <w:marLeft w:val="0"/>
                                                                                              <w:marRight w:val="120"/>
                                                                                              <w:marTop w:val="0"/>
                                                                                              <w:marBottom w:val="150"/>
                                                                                              <w:divBdr>
                                                                                                <w:top w:val="single" w:sz="2" w:space="0" w:color="EFEFEF"/>
                                                                                                <w:left w:val="single" w:sz="6" w:space="0" w:color="EFEFEF"/>
                                                                                                <w:bottom w:val="single" w:sz="6" w:space="0" w:color="E2E2E2"/>
                                                                                                <w:right w:val="single" w:sz="6" w:space="0" w:color="EFEFEF"/>
                                                                                              </w:divBdr>
                                                                                              <w:divsChild>
                                                                                                <w:div w:id="1522889163">
                                                                                                  <w:marLeft w:val="0"/>
                                                                                                  <w:marRight w:val="0"/>
                                                                                                  <w:marTop w:val="0"/>
                                                                                                  <w:marBottom w:val="0"/>
                                                                                                  <w:divBdr>
                                                                                                    <w:top w:val="none" w:sz="0" w:space="0" w:color="auto"/>
                                                                                                    <w:left w:val="none" w:sz="0" w:space="0" w:color="auto"/>
                                                                                                    <w:bottom w:val="none" w:sz="0" w:space="0" w:color="auto"/>
                                                                                                    <w:right w:val="none" w:sz="0" w:space="0" w:color="auto"/>
                                                                                                  </w:divBdr>
                                                                                                  <w:divsChild>
                                                                                                    <w:div w:id="117651656">
                                                                                                      <w:marLeft w:val="0"/>
                                                                                                      <w:marRight w:val="0"/>
                                                                                                      <w:marTop w:val="0"/>
                                                                                                      <w:marBottom w:val="0"/>
                                                                                                      <w:divBdr>
                                                                                                        <w:top w:val="none" w:sz="0" w:space="0" w:color="auto"/>
                                                                                                        <w:left w:val="none" w:sz="0" w:space="0" w:color="auto"/>
                                                                                                        <w:bottom w:val="none" w:sz="0" w:space="0" w:color="auto"/>
                                                                                                        <w:right w:val="none" w:sz="0" w:space="0" w:color="auto"/>
                                                                                                      </w:divBdr>
                                                                                                      <w:divsChild>
                                                                                                        <w:div w:id="11811584">
                                                                                                          <w:marLeft w:val="0"/>
                                                                                                          <w:marRight w:val="0"/>
                                                                                                          <w:marTop w:val="0"/>
                                                                                                          <w:marBottom w:val="0"/>
                                                                                                          <w:divBdr>
                                                                                                            <w:top w:val="none" w:sz="0" w:space="0" w:color="auto"/>
                                                                                                            <w:left w:val="none" w:sz="0" w:space="0" w:color="auto"/>
                                                                                                            <w:bottom w:val="none" w:sz="0" w:space="0" w:color="auto"/>
                                                                                                            <w:right w:val="none" w:sz="0" w:space="0" w:color="auto"/>
                                                                                                          </w:divBdr>
                                                                                                          <w:divsChild>
                                                                                                            <w:div w:id="1970016881">
                                                                                                              <w:marLeft w:val="0"/>
                                                                                                              <w:marRight w:val="0"/>
                                                                                                              <w:marTop w:val="0"/>
                                                                                                              <w:marBottom w:val="0"/>
                                                                                                              <w:divBdr>
                                                                                                                <w:top w:val="none" w:sz="0" w:space="0" w:color="auto"/>
                                                                                                                <w:left w:val="none" w:sz="0" w:space="0" w:color="auto"/>
                                                                                                                <w:bottom w:val="none" w:sz="0" w:space="0" w:color="auto"/>
                                                                                                                <w:right w:val="none" w:sz="0" w:space="0" w:color="auto"/>
                                                                                                              </w:divBdr>
                                                                                                              <w:divsChild>
                                                                                                                <w:div w:id="56903941">
                                                                                                                  <w:marLeft w:val="0"/>
                                                                                                                  <w:marRight w:val="0"/>
                                                                                                                  <w:marTop w:val="0"/>
                                                                                                                  <w:marBottom w:val="0"/>
                                                                                                                  <w:divBdr>
                                                                                                                    <w:top w:val="none" w:sz="0" w:space="0" w:color="auto"/>
                                                                                                                    <w:left w:val="none" w:sz="0" w:space="0" w:color="auto"/>
                                                                                                                    <w:bottom w:val="none" w:sz="0" w:space="0" w:color="auto"/>
                                                                                                                    <w:right w:val="none" w:sz="0" w:space="0" w:color="auto"/>
                                                                                                                  </w:divBdr>
                                                                                                                  <w:divsChild>
                                                                                                                    <w:div w:id="776872425">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7545020">
                                                                                                                          <w:marLeft w:val="225"/>
                                                                                                                          <w:marRight w:val="225"/>
                                                                                                                          <w:marTop w:val="75"/>
                                                                                                                          <w:marBottom w:val="75"/>
                                                                                                                          <w:divBdr>
                                                                                                                            <w:top w:val="none" w:sz="0" w:space="0" w:color="auto"/>
                                                                                                                            <w:left w:val="none" w:sz="0" w:space="0" w:color="auto"/>
                                                                                                                            <w:bottom w:val="none" w:sz="0" w:space="0" w:color="auto"/>
                                                                                                                            <w:right w:val="none" w:sz="0" w:space="0" w:color="auto"/>
                                                                                                                          </w:divBdr>
                                                                                                                          <w:divsChild>
                                                                                                                            <w:div w:id="1367410362">
                                                                                                                              <w:marLeft w:val="0"/>
                                                                                                                              <w:marRight w:val="0"/>
                                                                                                                              <w:marTop w:val="0"/>
                                                                                                                              <w:marBottom w:val="0"/>
                                                                                                                              <w:divBdr>
                                                                                                                                <w:top w:val="single" w:sz="6" w:space="0" w:color="auto"/>
                                                                                                                                <w:left w:val="single" w:sz="6" w:space="0" w:color="auto"/>
                                                                                                                                <w:bottom w:val="single" w:sz="6" w:space="0" w:color="auto"/>
                                                                                                                                <w:right w:val="single" w:sz="6" w:space="0" w:color="auto"/>
                                                                                                                              </w:divBdr>
                                                                                                                              <w:divsChild>
                                                                                                                                <w:div w:id="1632785503">
                                                                                                                                  <w:marLeft w:val="0"/>
                                                                                                                                  <w:marRight w:val="0"/>
                                                                                                                                  <w:marTop w:val="0"/>
                                                                                                                                  <w:marBottom w:val="0"/>
                                                                                                                                  <w:divBdr>
                                                                                                                                    <w:top w:val="none" w:sz="0" w:space="0" w:color="auto"/>
                                                                                                                                    <w:left w:val="none" w:sz="0" w:space="0" w:color="auto"/>
                                                                                                                                    <w:bottom w:val="none" w:sz="0" w:space="0" w:color="auto"/>
                                                                                                                                    <w:right w:val="none" w:sz="0" w:space="0" w:color="auto"/>
                                                                                                                                  </w:divBdr>
                                                                                                                                  <w:divsChild>
                                                                                                                                    <w:div w:id="154543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dc:creator>
  <cp:lastModifiedBy>Brian</cp:lastModifiedBy>
  <cp:revision>2</cp:revision>
  <dcterms:created xsi:type="dcterms:W3CDTF">2017-05-10T16:44:00Z</dcterms:created>
  <dcterms:modified xsi:type="dcterms:W3CDTF">2017-05-10T16:44:00Z</dcterms:modified>
</cp:coreProperties>
</file>