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0" w:rsidRPr="00E475F4" w:rsidRDefault="00FD5BA0" w:rsidP="00FD5BA0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FD5BA0" w:rsidRDefault="00FD5BA0" w:rsidP="00FD5BA0">
      <w:pPr>
        <w:ind w:left="-90"/>
        <w:rPr>
          <w:sz w:val="22"/>
        </w:rPr>
      </w:pPr>
      <w:r w:rsidRPr="00E475F4">
        <w:rPr>
          <w:sz w:val="22"/>
        </w:rPr>
        <w:t>dammonengineering.com</w:t>
      </w:r>
    </w:p>
    <w:p w:rsidR="00FD5BA0" w:rsidRPr="009D208B" w:rsidRDefault="00FD5BA0" w:rsidP="00FD5BA0">
      <w:pPr>
        <w:ind w:left="-90"/>
        <w:jc w:val="center"/>
        <w:rPr>
          <w:b/>
          <w:i/>
          <w:sz w:val="22"/>
        </w:rPr>
      </w:pPr>
      <w:r w:rsidRPr="009D208B">
        <w:rPr>
          <w:b/>
          <w:i/>
          <w:sz w:val="22"/>
        </w:rPr>
        <w:t>ARCHITECTS</w:t>
      </w:r>
      <w:r w:rsidRPr="009D208B">
        <w:rPr>
          <w:b/>
          <w:i/>
          <w:sz w:val="22"/>
        </w:rPr>
        <w:tab/>
      </w:r>
      <w:r>
        <w:rPr>
          <w:b/>
          <w:i/>
          <w:sz w:val="22"/>
        </w:rPr>
        <w:tab/>
      </w:r>
      <w:r w:rsidRPr="009D208B">
        <w:rPr>
          <w:b/>
          <w:i/>
          <w:sz w:val="22"/>
        </w:rPr>
        <w:tab/>
      </w:r>
      <w:r w:rsidRPr="009D208B">
        <w:rPr>
          <w:b/>
          <w:i/>
          <w:sz w:val="22"/>
        </w:rPr>
        <w:tab/>
      </w:r>
      <w:r w:rsidRPr="009D208B">
        <w:rPr>
          <w:b/>
          <w:i/>
          <w:sz w:val="22"/>
        </w:rPr>
        <w:tab/>
        <w:t>ENGINEERS</w:t>
      </w:r>
    </w:p>
    <w:p w:rsidR="00FD5BA0" w:rsidRPr="000E6C22" w:rsidRDefault="00FD5BA0" w:rsidP="00FD5BA0">
      <w:pPr>
        <w:spacing w:before="120"/>
        <w:rPr>
          <w:i/>
          <w:sz w:val="22"/>
        </w:rPr>
      </w:pPr>
      <w:r w:rsidRPr="00A12CB9">
        <w:rPr>
          <w:rFonts w:ascii="Arial" w:hAnsi="Arial" w:cs="Arial"/>
          <w:noProof/>
          <w:sz w:val="22"/>
        </w:rPr>
        <w:pict>
          <v:line id="_x0000_s1026" style="position:absolute;z-index:251660288" from="-4.5pt,1.35pt" to="492.3pt,1.35pt" strokeweight="1.25pt"/>
        </w:pict>
      </w:r>
      <w:r>
        <w:rPr>
          <w:rFonts w:ascii="Arial" w:hAnsi="Arial"/>
          <w:b/>
          <w:noProof/>
          <w:sz w:val="32"/>
        </w:rPr>
        <w:pict>
          <v:line id="_x0000_s1027" style="position:absolute;rotation:90;z-index:251661312" from="-152.7pt,149.05pt" to="144.3pt,149.05pt" strokeweight="1.25pt"/>
        </w:pict>
      </w:r>
      <w:r>
        <w:rPr>
          <w:rFonts w:ascii="Arial" w:hAnsi="Arial" w:cs="Arial"/>
          <w:sz w:val="22"/>
        </w:rPr>
        <w:tab/>
      </w:r>
      <w:r w:rsidRPr="000E6C22">
        <w:rPr>
          <w:i/>
          <w:sz w:val="22"/>
        </w:rPr>
        <w:t>CONSULTING</w:t>
      </w:r>
      <w:r w:rsidRPr="000E6C22">
        <w:rPr>
          <w:i/>
          <w:sz w:val="22"/>
        </w:rPr>
        <w:tab/>
      </w:r>
      <w:r w:rsidRPr="000E6C22">
        <w:rPr>
          <w:i/>
          <w:sz w:val="22"/>
        </w:rPr>
        <w:tab/>
        <w:t>DESIGN</w:t>
      </w:r>
      <w:r w:rsidRPr="000E6C22">
        <w:rPr>
          <w:i/>
          <w:sz w:val="22"/>
        </w:rPr>
        <w:tab/>
      </w:r>
      <w:r w:rsidRPr="000E6C22">
        <w:rPr>
          <w:i/>
          <w:sz w:val="22"/>
        </w:rPr>
        <w:tab/>
        <w:t>STUDIES</w:t>
      </w:r>
      <w:r w:rsidRPr="000E6C22">
        <w:rPr>
          <w:i/>
          <w:sz w:val="22"/>
        </w:rPr>
        <w:tab/>
      </w:r>
      <w:r w:rsidRPr="000E6C22">
        <w:rPr>
          <w:i/>
          <w:sz w:val="22"/>
        </w:rPr>
        <w:tab/>
        <w:t>EXPERT WITNESS</w:t>
      </w:r>
    </w:p>
    <w:p w:rsidR="00FD5BA0" w:rsidRPr="000E6C22" w:rsidRDefault="00FD5BA0" w:rsidP="00FD5BA0">
      <w:pPr>
        <w:ind w:left="180" w:right="-684"/>
        <w:rPr>
          <w:rFonts w:ascii="Arial" w:hAnsi="Arial" w:cs="Arial"/>
          <w:sz w:val="10"/>
          <w:szCs w:val="10"/>
        </w:rPr>
      </w:pPr>
      <w:r w:rsidRPr="000E6C22">
        <w:rPr>
          <w:rFonts w:ascii="Arial" w:hAnsi="Arial" w:cs="Arial"/>
          <w:noProof/>
          <w:sz w:val="10"/>
          <w:szCs w:val="10"/>
        </w:rPr>
        <w:pict>
          <v:line id="_x0000_s1029" style="position:absolute;left:0;text-align:left;rotation:90;z-index:251663360" from="-119.15pt,125.95pt" to="127.8pt,125.95pt" strokeweight="1.25pt"/>
        </w:pict>
      </w:r>
      <w:r w:rsidRPr="000E6C22">
        <w:rPr>
          <w:rFonts w:ascii="Arial" w:hAnsi="Arial" w:cs="Arial"/>
          <w:noProof/>
          <w:sz w:val="10"/>
          <w:szCs w:val="10"/>
        </w:rPr>
        <w:pict>
          <v:line id="_x0000_s1028" style="position:absolute;left:0;text-align:left;z-index:251662336" from="4.05pt,2.75pt" to="472.05pt,2.75pt" strokeweight="1.25pt"/>
        </w:pict>
      </w:r>
    </w:p>
    <w:p w:rsidR="00FD5BA0" w:rsidRPr="000E6C22" w:rsidRDefault="00FD5BA0" w:rsidP="00FD5BA0">
      <w:pPr>
        <w:ind w:left="180" w:right="-684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0E6C22">
            <w:rPr>
              <w:sz w:val="18"/>
              <w:szCs w:val="18"/>
            </w:rPr>
            <w:t>1095 Florida Ave.</w:t>
          </w:r>
        </w:smartTag>
      </w:smartTag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smartTag w:uri="urn:schemas-microsoft-com:office:smarttags" w:element="address">
        <w:smartTag w:uri="urn:schemas-microsoft-com:office:smarttags" w:element="Street">
          <w:r w:rsidRPr="000E6C22">
            <w:rPr>
              <w:sz w:val="18"/>
              <w:szCs w:val="18"/>
            </w:rPr>
            <w:t>P.O. Box</w:t>
          </w:r>
        </w:smartTag>
        <w:r w:rsidRPr="000E6C22">
          <w:rPr>
            <w:sz w:val="18"/>
            <w:szCs w:val="18"/>
          </w:rPr>
          <w:t xml:space="preserve"> 2830</w:t>
        </w:r>
      </w:smartTag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  <w:t xml:space="preserve">     985-649-5832</w:t>
      </w:r>
    </w:p>
    <w:p w:rsidR="00FD5BA0" w:rsidRDefault="00FD5BA0" w:rsidP="00FD5BA0">
      <w:pPr>
        <w:ind w:left="180"/>
      </w:pPr>
      <w:smartTag w:uri="urn:schemas-microsoft-com:office:smarttags" w:element="City">
        <w:r w:rsidRPr="000E6C22">
          <w:rPr>
            <w:sz w:val="18"/>
            <w:szCs w:val="18"/>
          </w:rPr>
          <w:t>Slidell</w:t>
        </w:r>
      </w:smartTag>
      <w:r w:rsidRPr="000E6C22">
        <w:rPr>
          <w:sz w:val="18"/>
          <w:szCs w:val="18"/>
        </w:rPr>
        <w:t xml:space="preserve">, </w:t>
      </w:r>
      <w:smartTag w:uri="urn:schemas-microsoft-com:office:smarttags" w:element="State">
        <w:r w:rsidRPr="000E6C22">
          <w:rPr>
            <w:sz w:val="18"/>
            <w:szCs w:val="18"/>
          </w:rPr>
          <w:t>LA</w:t>
        </w:r>
      </w:smartTag>
      <w:r w:rsidRPr="000E6C22">
        <w:rPr>
          <w:sz w:val="18"/>
          <w:szCs w:val="18"/>
        </w:rPr>
        <w:t xml:space="preserve"> </w:t>
      </w:r>
      <w:smartTag w:uri="urn:schemas-microsoft-com:office:smarttags" w:element="PostalCode">
        <w:r w:rsidRPr="000E6C22">
          <w:rPr>
            <w:sz w:val="18"/>
            <w:szCs w:val="18"/>
          </w:rPr>
          <w:t>70458</w:t>
        </w:r>
      </w:smartTag>
      <w:r w:rsidRPr="000E6C22">
        <w:rPr>
          <w:sz w:val="18"/>
          <w:szCs w:val="18"/>
        </w:rPr>
        <w:tab/>
      </w:r>
    </w:p>
    <w:p w:rsidR="00FD5BA0" w:rsidRDefault="00FD5BA0"/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December 15, 2009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Mr. Lewis Hightower</w:t>
      </w: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Gottfried Construction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Substantial Completion</w:t>
      </w: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Southeast La. Hospital Boiler Project No. 356313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Dear Mr. Hightower,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This communication is to advise you that the referenced project is hereby accepted as substantially complete.  A letter will follow that lists any items that are to be corrected, and payment withheld in the amount of their value.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Sincerely</w:t>
      </w: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Default="00FD5BA0" w:rsidP="00FD5BA0">
      <w:pPr>
        <w:ind w:left="720"/>
        <w:rPr>
          <w:sz w:val="24"/>
          <w:szCs w:val="24"/>
        </w:rPr>
      </w:pPr>
    </w:p>
    <w:p w:rsidR="00FD5BA0" w:rsidRPr="00FD5BA0" w:rsidRDefault="00FD5BA0" w:rsidP="00FD5BA0">
      <w:pPr>
        <w:ind w:left="720"/>
        <w:rPr>
          <w:sz w:val="24"/>
          <w:szCs w:val="24"/>
        </w:rPr>
      </w:pPr>
      <w:r>
        <w:rPr>
          <w:sz w:val="24"/>
          <w:szCs w:val="24"/>
        </w:rPr>
        <w:t>Emmett G. Dammon, PE</w:t>
      </w:r>
    </w:p>
    <w:sectPr w:rsidR="00FD5BA0" w:rsidRPr="00FD5BA0" w:rsidSect="00FD5BA0">
      <w:pgSz w:w="12240" w:h="15840"/>
      <w:pgMar w:top="432" w:right="1440" w:bottom="144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BA0"/>
    <w:rsid w:val="0023380A"/>
    <w:rsid w:val="00414BA5"/>
    <w:rsid w:val="00521F6D"/>
    <w:rsid w:val="007D0FF0"/>
    <w:rsid w:val="008D1A50"/>
    <w:rsid w:val="00C91112"/>
    <w:rsid w:val="00E23CA5"/>
    <w:rsid w:val="00FD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A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cp:lastPrinted>2009-12-15T14:31:00Z</cp:lastPrinted>
  <dcterms:created xsi:type="dcterms:W3CDTF">2009-12-15T14:28:00Z</dcterms:created>
  <dcterms:modified xsi:type="dcterms:W3CDTF">2009-12-15T14:32:00Z</dcterms:modified>
</cp:coreProperties>
</file>