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8C367B"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1356AA" w:rsidP="003C0F3B">
      <w:pPr>
        <w:ind w:left="720"/>
        <w:rPr>
          <w:sz w:val="22"/>
        </w:rPr>
      </w:pPr>
      <w:r>
        <w:rPr>
          <w:sz w:val="22"/>
        </w:rPr>
        <w:t>August 7, 2023</w:t>
      </w:r>
    </w:p>
    <w:p w:rsidR="003C0F3B" w:rsidRDefault="003C0F3B" w:rsidP="003C0F3B">
      <w:pPr>
        <w:ind w:left="720"/>
        <w:rPr>
          <w:sz w:val="22"/>
        </w:rPr>
      </w:pPr>
    </w:p>
    <w:p w:rsidR="001824BF" w:rsidRDefault="00E574B9" w:rsidP="002B653F">
      <w:pPr>
        <w:rPr>
          <w:sz w:val="22"/>
          <w:szCs w:val="22"/>
        </w:rPr>
      </w:pPr>
      <w:r>
        <w:rPr>
          <w:rFonts w:ascii="helvetica neue" w:hAnsi="helvetica neue"/>
          <w:sz w:val="20"/>
          <w:szCs w:val="20"/>
        </w:rPr>
        <w:tab/>
      </w:r>
      <w:r w:rsidR="002B653F">
        <w:rPr>
          <w:sz w:val="22"/>
          <w:szCs w:val="22"/>
        </w:rPr>
        <w:t>Dung Tran</w:t>
      </w:r>
    </w:p>
    <w:p w:rsidR="002B653F" w:rsidRDefault="002B653F" w:rsidP="002B653F">
      <w:pPr>
        <w:rPr>
          <w:sz w:val="22"/>
          <w:szCs w:val="22"/>
        </w:rPr>
      </w:pPr>
      <w:r>
        <w:rPr>
          <w:sz w:val="22"/>
          <w:szCs w:val="22"/>
        </w:rPr>
        <w:tab/>
        <w:t>628 8</w:t>
      </w:r>
      <w:r w:rsidRPr="002B653F">
        <w:rPr>
          <w:sz w:val="22"/>
          <w:szCs w:val="22"/>
          <w:vertAlign w:val="superscript"/>
        </w:rPr>
        <w:t>th</w:t>
      </w:r>
      <w:r>
        <w:rPr>
          <w:sz w:val="22"/>
          <w:szCs w:val="22"/>
        </w:rPr>
        <w:t xml:space="preserve"> St. </w:t>
      </w:r>
    </w:p>
    <w:p w:rsidR="002B653F" w:rsidRDefault="002B653F" w:rsidP="002B653F">
      <w:pPr>
        <w:rPr>
          <w:sz w:val="22"/>
          <w:szCs w:val="22"/>
        </w:rPr>
      </w:pPr>
      <w:r>
        <w:rPr>
          <w:sz w:val="22"/>
          <w:szCs w:val="22"/>
        </w:rPr>
        <w:t xml:space="preserve">             Slidell, La. 70458</w:t>
      </w:r>
    </w:p>
    <w:p w:rsidR="002B653F" w:rsidRDefault="002B653F" w:rsidP="001824BF">
      <w:pPr>
        <w:ind w:firstLine="720"/>
        <w:rPr>
          <w:sz w:val="22"/>
          <w:szCs w:val="22"/>
        </w:rPr>
      </w:pPr>
    </w:p>
    <w:p w:rsidR="002B653F" w:rsidRDefault="001824BF" w:rsidP="002B653F">
      <w:pPr>
        <w:ind w:firstLine="720"/>
        <w:rPr>
          <w:sz w:val="22"/>
          <w:szCs w:val="22"/>
        </w:rPr>
      </w:pPr>
      <w:r>
        <w:rPr>
          <w:sz w:val="22"/>
          <w:szCs w:val="22"/>
        </w:rPr>
        <w:t>Ref:</w:t>
      </w:r>
      <w:r w:rsidR="002B653F">
        <w:rPr>
          <w:sz w:val="22"/>
          <w:szCs w:val="22"/>
        </w:rPr>
        <w:t xml:space="preserve"> Lot 1-A Sq. 16</w:t>
      </w:r>
    </w:p>
    <w:p w:rsidR="002B653F" w:rsidRDefault="002B653F" w:rsidP="002B653F">
      <w:pPr>
        <w:ind w:firstLine="720"/>
        <w:rPr>
          <w:sz w:val="22"/>
          <w:szCs w:val="22"/>
        </w:rPr>
      </w:pPr>
      <w:r>
        <w:rPr>
          <w:sz w:val="22"/>
          <w:szCs w:val="22"/>
        </w:rPr>
        <w:t xml:space="preserve">        Blue Haven S/D</w:t>
      </w:r>
    </w:p>
    <w:p w:rsidR="002B653F" w:rsidRDefault="002B653F" w:rsidP="002B653F">
      <w:pPr>
        <w:ind w:firstLine="720"/>
        <w:rPr>
          <w:sz w:val="22"/>
          <w:szCs w:val="22"/>
        </w:rPr>
      </w:pPr>
      <w:r>
        <w:rPr>
          <w:sz w:val="22"/>
          <w:szCs w:val="22"/>
        </w:rPr>
        <w:t xml:space="preserve">        Slidell, La. </w:t>
      </w:r>
    </w:p>
    <w:p w:rsidR="004A2227" w:rsidRDefault="002B653F" w:rsidP="002B653F">
      <w:pPr>
        <w:ind w:firstLine="720"/>
        <w:rPr>
          <w:sz w:val="22"/>
          <w:szCs w:val="22"/>
        </w:rPr>
      </w:pPr>
      <w:r>
        <w:rPr>
          <w:sz w:val="22"/>
          <w:szCs w:val="22"/>
        </w:rPr>
        <w:t xml:space="preserve">        Framing plan</w:t>
      </w:r>
    </w:p>
    <w:p w:rsidR="004664FC" w:rsidRDefault="004A2227" w:rsidP="004A2227">
      <w:pPr>
        <w:ind w:firstLine="720"/>
        <w:rPr>
          <w:sz w:val="22"/>
          <w:szCs w:val="22"/>
        </w:rPr>
      </w:pPr>
      <w:r>
        <w:rPr>
          <w:sz w:val="22"/>
          <w:szCs w:val="22"/>
        </w:rPr>
        <w:t xml:space="preserve"> </w:t>
      </w:r>
      <w:r w:rsidR="001824BF">
        <w:rPr>
          <w:sz w:val="22"/>
          <w:szCs w:val="22"/>
        </w:rPr>
        <w:t xml:space="preserve"> </w:t>
      </w:r>
      <w:r w:rsidR="004664FC">
        <w:rPr>
          <w:sz w:val="22"/>
          <w:szCs w:val="22"/>
        </w:rPr>
        <w:tab/>
      </w:r>
    </w:p>
    <w:p w:rsidR="003C0F3B" w:rsidRDefault="0002178F" w:rsidP="00A84651">
      <w:pPr>
        <w:rPr>
          <w:sz w:val="22"/>
        </w:rPr>
      </w:pPr>
      <w:r>
        <w:rPr>
          <w:sz w:val="22"/>
          <w:szCs w:val="22"/>
        </w:rPr>
        <w:tab/>
        <w:t xml:space="preserve"> </w:t>
      </w:r>
      <w:r w:rsidR="003C0F3B">
        <w:rPr>
          <w:sz w:val="22"/>
        </w:rPr>
        <w:t xml:space="preserve">Dear </w:t>
      </w:r>
      <w:r w:rsidR="00F6568A">
        <w:rPr>
          <w:sz w:val="22"/>
        </w:rPr>
        <w:t xml:space="preserve">Mr. </w:t>
      </w:r>
      <w:r w:rsidR="002B653F">
        <w:rPr>
          <w:sz w:val="22"/>
        </w:rPr>
        <w:t>Tran</w:t>
      </w:r>
    </w:p>
    <w:p w:rsidR="003C0F3B" w:rsidRDefault="003C0F3B" w:rsidP="003C0F3B">
      <w:pPr>
        <w:ind w:left="720" w:right="720"/>
        <w:rPr>
          <w:sz w:val="22"/>
        </w:rPr>
      </w:pPr>
    </w:p>
    <w:p w:rsidR="003C0F3B" w:rsidRDefault="003C0F3B" w:rsidP="00E808A0">
      <w:pPr>
        <w:pStyle w:val="BodyText"/>
        <w:ind w:left="720" w:right="720"/>
      </w:pPr>
      <w:r w:rsidRPr="00A25F31">
        <w:t xml:space="preserve">It was a pleasure to </w:t>
      </w:r>
      <w:r w:rsidR="008354AB">
        <w:t>discuss</w:t>
      </w:r>
      <w:r w:rsidRPr="00A25F31">
        <w:t xml:space="preserve"> with you</w:t>
      </w:r>
      <w:r w:rsidR="00086678">
        <w:t xml:space="preserve"> </w:t>
      </w:r>
      <w:r w:rsidR="002B653F">
        <w:t xml:space="preserve">your </w:t>
      </w:r>
      <w:r w:rsidR="00893A30">
        <w:t>new</w:t>
      </w:r>
      <w:r w:rsidR="00086678">
        <w:t xml:space="preserve"> </w:t>
      </w:r>
      <w:r w:rsidR="002B653F">
        <w:t>home</w:t>
      </w:r>
      <w:r w:rsidR="004A2227">
        <w:t xml:space="preserve"> to be built at the above location</w:t>
      </w:r>
      <w:r w:rsidR="00893A30">
        <w:t>.</w:t>
      </w:r>
      <w:r w:rsidRPr="00A25F31">
        <w:t xml:space="preserve">  Dammon Engineering, Inc. is pleased to propose our services to</w:t>
      </w:r>
      <w:r w:rsidR="00EA7945">
        <w:t xml:space="preserve"> </w:t>
      </w:r>
      <w:r w:rsidRPr="00A25F31">
        <w:t xml:space="preserve">design </w:t>
      </w:r>
      <w:r w:rsidR="002B653F">
        <w:t>the framing plans needed</w:t>
      </w:r>
      <w:r w:rsidR="004A2227">
        <w:t xml:space="preserve"> to</w:t>
      </w:r>
      <w:r w:rsidR="00A55F4D">
        <w:t xml:space="preserve"> pass local codes </w:t>
      </w:r>
      <w:r w:rsidR="00EA7945">
        <w:t xml:space="preserve">for occupancy. </w:t>
      </w:r>
    </w:p>
    <w:p w:rsidR="00E808A0" w:rsidRPr="00EE03FF" w:rsidRDefault="00E808A0" w:rsidP="00E808A0">
      <w:pPr>
        <w:pStyle w:val="BodyText"/>
        <w:ind w:left="720" w:right="720"/>
        <w:rPr>
          <w:sz w:val="16"/>
          <w:szCs w:val="16"/>
        </w:rPr>
      </w:pPr>
    </w:p>
    <w:p w:rsidR="003C0F3B" w:rsidRDefault="003C0F3B" w:rsidP="003C0F3B">
      <w:pPr>
        <w:ind w:left="720" w:right="720"/>
        <w:rPr>
          <w:sz w:val="22"/>
        </w:rPr>
      </w:pPr>
      <w:r>
        <w:rPr>
          <w:sz w:val="22"/>
        </w:rPr>
        <w:t xml:space="preserve">We will provide a design package, including </w:t>
      </w:r>
      <w:r w:rsidR="002B653F">
        <w:rPr>
          <w:sz w:val="22"/>
        </w:rPr>
        <w:t xml:space="preserve">Foundation plan, </w:t>
      </w:r>
      <w:r w:rsidR="00AB38EA">
        <w:rPr>
          <w:sz w:val="22"/>
        </w:rPr>
        <w:t xml:space="preserve">Floor </w:t>
      </w:r>
      <w:r w:rsidR="002B653F">
        <w:rPr>
          <w:sz w:val="22"/>
        </w:rPr>
        <w:t xml:space="preserve">Framing </w:t>
      </w:r>
      <w:r w:rsidR="00AB38EA">
        <w:rPr>
          <w:sz w:val="22"/>
        </w:rPr>
        <w:t xml:space="preserve">Plan, </w:t>
      </w:r>
      <w:r w:rsidR="002B653F">
        <w:rPr>
          <w:sz w:val="22"/>
        </w:rPr>
        <w:t xml:space="preserve">Ceiling Framing Plan, Roof framing and building sections. </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6E6349">
        <w:t>6</w:t>
      </w:r>
      <w:r>
        <w:t>,</w:t>
      </w:r>
      <w:r w:rsidR="002B653F">
        <w:t>487</w:t>
      </w:r>
      <w:r>
        <w:t>.</w:t>
      </w:r>
      <w:r w:rsidR="002B653F">
        <w:t xml:space="preserve">25, = </w:t>
      </w:r>
      <w:r w:rsidR="00BF2B26">
        <w:t>$</w:t>
      </w:r>
      <w:r w:rsidR="002B653F">
        <w:t>2</w:t>
      </w:r>
      <w:r w:rsidR="00BF2B26">
        <w:t>.</w:t>
      </w:r>
      <w:r w:rsidR="002B653F">
        <w:t>75</w:t>
      </w:r>
      <w:r w:rsidR="00BF2B26">
        <w:t xml:space="preserve"> per sq. ft. </w:t>
      </w:r>
      <w:r w:rsidR="00A84651">
        <w:t>including</w:t>
      </w:r>
      <w:r w:rsidR="000A5491">
        <w:t xml:space="preserve"> </w:t>
      </w:r>
      <w:r w:rsidR="00A84651">
        <w:t>three</w:t>
      </w:r>
      <w:r w:rsidR="008C367B">
        <w:fldChar w:fldCharType="begin"/>
      </w:r>
      <w:r w:rsidR="000A5491">
        <w:instrText xml:space="preserve"> # of sets </w:instrText>
      </w:r>
      <w:r w:rsidR="008C367B">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w:t>
      </w:r>
      <w:proofErr w:type="gramStart"/>
      <w:r>
        <w:t>analysis,</w:t>
      </w:r>
      <w:proofErr w:type="gramEnd"/>
      <w:r>
        <w:t xml:space="preserve"> This fee also does not include the cost of the </w:t>
      </w:r>
      <w:r w:rsidR="00E26433">
        <w:t>survey/</w:t>
      </w:r>
      <w:proofErr w:type="spellStart"/>
      <w:r w:rsidR="00E26433">
        <w:t>topo</w:t>
      </w:r>
      <w:proofErr w:type="spellEnd"/>
      <w:r w:rsidR="00E26433">
        <w:t xml:space="preserve">, drainage plan </w:t>
      </w:r>
      <w:r>
        <w:t>of the site,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6E6349">
        <w:t>3</w:t>
      </w:r>
      <w:r w:rsidR="00701C8D">
        <w:t>,</w:t>
      </w:r>
      <w:r>
        <w:t>000.00 and will bill</w:t>
      </w:r>
      <w:r w:rsidR="00FF1ACF">
        <w:t xml:space="preserve"> at </w:t>
      </w:r>
      <w:r w:rsidR="00701C8D">
        <w:t xml:space="preserve">100% design for the balance after </w:t>
      </w:r>
      <w:r w:rsidR="001356AA">
        <w:t xml:space="preserve">final completion of </w:t>
      </w:r>
      <w:proofErr w:type="spellStart"/>
      <w:r w:rsidR="001356AA">
        <w:t>dwgs</w:t>
      </w:r>
      <w:proofErr w:type="spellEnd"/>
      <w:r w:rsidR="001356AA">
        <w:t>.</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8C367B"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1356AA">
        <w:rPr>
          <w:sz w:val="22"/>
        </w:rPr>
        <w:t>Tran</w:t>
      </w:r>
      <w:r w:rsidR="00A26856">
        <w:rPr>
          <w:sz w:val="22"/>
        </w:rPr>
        <w:t xml:space="preserve"> </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53F" w:rsidRDefault="002B653F" w:rsidP="00356CA4">
      <w:r>
        <w:separator/>
      </w:r>
    </w:p>
  </w:endnote>
  <w:endnote w:type="continuationSeparator" w:id="1">
    <w:p w:rsidR="002B653F" w:rsidRDefault="002B653F"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53F" w:rsidRDefault="002B653F" w:rsidP="00356CA4">
      <w:r>
        <w:separator/>
      </w:r>
    </w:p>
  </w:footnote>
  <w:footnote w:type="continuationSeparator" w:id="1">
    <w:p w:rsidR="002B653F" w:rsidRDefault="002B653F"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1B68"/>
    <w:rsid w:val="00062CF9"/>
    <w:rsid w:val="00064D6B"/>
    <w:rsid w:val="000708A6"/>
    <w:rsid w:val="00081DE8"/>
    <w:rsid w:val="000842DB"/>
    <w:rsid w:val="00086678"/>
    <w:rsid w:val="0009053B"/>
    <w:rsid w:val="00093CCE"/>
    <w:rsid w:val="000978E3"/>
    <w:rsid w:val="0009792E"/>
    <w:rsid w:val="000A5491"/>
    <w:rsid w:val="000B5D55"/>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356AA"/>
    <w:rsid w:val="001454BA"/>
    <w:rsid w:val="0015073E"/>
    <w:rsid w:val="0015350F"/>
    <w:rsid w:val="001824B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366B5"/>
    <w:rsid w:val="00240318"/>
    <w:rsid w:val="002413F4"/>
    <w:rsid w:val="00244D1C"/>
    <w:rsid w:val="0025031E"/>
    <w:rsid w:val="00254BB5"/>
    <w:rsid w:val="00255242"/>
    <w:rsid w:val="0025552A"/>
    <w:rsid w:val="0026735B"/>
    <w:rsid w:val="00287EC6"/>
    <w:rsid w:val="0029130B"/>
    <w:rsid w:val="00291A81"/>
    <w:rsid w:val="002A0903"/>
    <w:rsid w:val="002A4E51"/>
    <w:rsid w:val="002A5FD6"/>
    <w:rsid w:val="002B653F"/>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267E1"/>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0AB"/>
    <w:rsid w:val="00417844"/>
    <w:rsid w:val="00432A1E"/>
    <w:rsid w:val="00443100"/>
    <w:rsid w:val="00451A79"/>
    <w:rsid w:val="004608DC"/>
    <w:rsid w:val="004641ED"/>
    <w:rsid w:val="00464E9A"/>
    <w:rsid w:val="004664FC"/>
    <w:rsid w:val="004731B5"/>
    <w:rsid w:val="00477311"/>
    <w:rsid w:val="004778D3"/>
    <w:rsid w:val="00477B38"/>
    <w:rsid w:val="00486A31"/>
    <w:rsid w:val="00486AC6"/>
    <w:rsid w:val="00487817"/>
    <w:rsid w:val="00495C9A"/>
    <w:rsid w:val="004A2227"/>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6E6349"/>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367B"/>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26856"/>
    <w:rsid w:val="00A30EB5"/>
    <w:rsid w:val="00A37861"/>
    <w:rsid w:val="00A42032"/>
    <w:rsid w:val="00A46659"/>
    <w:rsid w:val="00A527ED"/>
    <w:rsid w:val="00A55F4D"/>
    <w:rsid w:val="00A66B27"/>
    <w:rsid w:val="00A7259E"/>
    <w:rsid w:val="00A84651"/>
    <w:rsid w:val="00A90585"/>
    <w:rsid w:val="00A92FC7"/>
    <w:rsid w:val="00A96E21"/>
    <w:rsid w:val="00AA189B"/>
    <w:rsid w:val="00AA6E29"/>
    <w:rsid w:val="00AB2A41"/>
    <w:rsid w:val="00AB38EA"/>
    <w:rsid w:val="00AB5AC2"/>
    <w:rsid w:val="00AB5C92"/>
    <w:rsid w:val="00AD04CB"/>
    <w:rsid w:val="00AD436D"/>
    <w:rsid w:val="00AE0D02"/>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BF2B26"/>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B75D9"/>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433"/>
    <w:rsid w:val="00E2669B"/>
    <w:rsid w:val="00E302EA"/>
    <w:rsid w:val="00E31C1B"/>
    <w:rsid w:val="00E3574B"/>
    <w:rsid w:val="00E42AE1"/>
    <w:rsid w:val="00E4392D"/>
    <w:rsid w:val="00E458EB"/>
    <w:rsid w:val="00E517E1"/>
    <w:rsid w:val="00E54914"/>
    <w:rsid w:val="00E574B9"/>
    <w:rsid w:val="00E61BDF"/>
    <w:rsid w:val="00E65272"/>
    <w:rsid w:val="00E808A0"/>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 w:type="character" w:styleId="Emphasis">
    <w:name w:val="Emphasis"/>
    <w:basedOn w:val="DefaultParagraphFont"/>
    <w:uiPriority w:val="20"/>
    <w:qFormat/>
    <w:rsid w:val="003267E1"/>
    <w:rPr>
      <w:i/>
      <w:iCs/>
    </w:rPr>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253</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39</cp:revision>
  <cp:lastPrinted>2022-02-10T21:59:00Z</cp:lastPrinted>
  <dcterms:created xsi:type="dcterms:W3CDTF">2020-09-09T13:06:00Z</dcterms:created>
  <dcterms:modified xsi:type="dcterms:W3CDTF">2023-08-07T19:52:00Z</dcterms:modified>
</cp:coreProperties>
</file>