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86B62"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C535B1" w:rsidP="00356CA4">
      <w:pPr>
        <w:ind w:left="720"/>
      </w:pPr>
      <w:r>
        <w:t>July 16, 2020</w:t>
      </w:r>
    </w:p>
    <w:p w:rsidR="008812CB" w:rsidRDefault="008812CB" w:rsidP="00356CA4">
      <w:pPr>
        <w:ind w:left="720"/>
      </w:pPr>
    </w:p>
    <w:p w:rsidR="00CA49F7" w:rsidRDefault="00356CA4" w:rsidP="00356CA4">
      <w:pPr>
        <w:ind w:left="720"/>
      </w:pPr>
      <w:r w:rsidRPr="00BE3CA4">
        <w:t xml:space="preserve">For: </w:t>
      </w:r>
      <w:r w:rsidRPr="00BE3CA4">
        <w:tab/>
      </w:r>
      <w:r w:rsidR="00C535B1">
        <w:t>Bob and Carmel Gordon</w:t>
      </w:r>
    </w:p>
    <w:p w:rsidR="00CA49F7" w:rsidRDefault="00CA49F7" w:rsidP="00356CA4">
      <w:pPr>
        <w:ind w:left="720"/>
      </w:pPr>
      <w:r>
        <w:t xml:space="preserve">            </w:t>
      </w:r>
      <w:r w:rsidR="00C535B1">
        <w:t>253 Carr Drive</w:t>
      </w:r>
      <w:r w:rsidR="00644EFD">
        <w:t xml:space="preserve"> </w:t>
      </w:r>
    </w:p>
    <w:p w:rsidR="000F6C43" w:rsidRDefault="000F6C43" w:rsidP="000F6C43">
      <w:pPr>
        <w:ind w:left="720"/>
      </w:pPr>
      <w:r>
        <w:t xml:space="preserve">            </w:t>
      </w:r>
      <w:r w:rsidR="0015073E">
        <w:t xml:space="preserve">Slidell </w:t>
      </w:r>
      <w:r w:rsidR="00CA49F7">
        <w:t>La. 70</w:t>
      </w:r>
      <w:r w:rsidR="0015073E">
        <w:t>4</w:t>
      </w:r>
      <w:r w:rsidR="00C535B1">
        <w:t>58</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70577F" w:rsidP="00356CA4">
      <w:pPr>
        <w:ind w:left="720"/>
      </w:pPr>
      <w:r>
        <w:t>Two</w:t>
      </w:r>
      <w:r w:rsidR="00356CA4" w:rsidRPr="00BE3CA4">
        <w:t>-story</w:t>
      </w:r>
      <w:r>
        <w:t xml:space="preserve"> raised</w:t>
      </w:r>
      <w:r w:rsidR="003C3447">
        <w:t xml:space="preserve"> on pilings</w:t>
      </w:r>
      <w:r w:rsidR="00356CA4" w:rsidRPr="00BE3CA4">
        <w:t>, wood frame</w:t>
      </w:r>
      <w:r w:rsidR="00732DCA">
        <w:t>,</w:t>
      </w:r>
      <w:r w:rsidR="00132AE6">
        <w:t xml:space="preserve"> </w:t>
      </w:r>
      <w:r>
        <w:t>vinyl</w:t>
      </w:r>
      <w:r w:rsidR="007A509E">
        <w:t xml:space="preserve"> </w:t>
      </w:r>
      <w:r>
        <w:t>siding</w:t>
      </w:r>
      <w:r w:rsidR="000209D4">
        <w:t xml:space="preserve">, </w:t>
      </w:r>
      <w:r w:rsidR="0015073E">
        <w:t>wood</w:t>
      </w:r>
      <w:r w:rsidR="006D5EF1">
        <w:t xml:space="preserve"> flooring with a </w:t>
      </w:r>
      <w:r w:rsidR="00356CA4" w:rsidRPr="00BE3CA4">
        <w:t>composition shingle ro</w:t>
      </w:r>
      <w:r w:rsidR="00356CA4">
        <w:t>of</w:t>
      </w:r>
      <w:r w:rsidR="000209D4">
        <w:t>.</w:t>
      </w:r>
      <w:r w:rsidR="00AB5C92">
        <w:t xml:space="preserve">  </w:t>
      </w:r>
      <w:r w:rsidR="009149C6">
        <w:t xml:space="preserve">The home is approximately 20 years old and was remolded 2 years ago.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w:t>
      </w:r>
      <w:r w:rsidR="003D77ED">
        <w:t xml:space="preserve">the homeowner </w:t>
      </w:r>
      <w:r w:rsidR="00CC19AE">
        <w:t>stating that after tropical storm Cristobal</w:t>
      </w:r>
      <w:r w:rsidR="00DD2938">
        <w:t xml:space="preserve"> some cracks </w:t>
      </w:r>
      <w:r w:rsidR="00CC19AE">
        <w:t xml:space="preserve">appeared </w:t>
      </w:r>
      <w:r w:rsidR="00DD2938">
        <w:t xml:space="preserve">in the </w:t>
      </w:r>
      <w:r w:rsidR="001A24A6">
        <w:t xml:space="preserve">concrete </w:t>
      </w:r>
      <w:r w:rsidR="003D77ED">
        <w:t>foundation</w:t>
      </w:r>
      <w:r w:rsidR="001A24A6">
        <w:t xml:space="preserve"> </w:t>
      </w:r>
      <w:r w:rsidR="003F284D">
        <w:t>below the home</w:t>
      </w:r>
      <w:r w:rsidR="003077BC">
        <w:t xml:space="preserve">, </w:t>
      </w:r>
      <w:r w:rsidR="001A24A6">
        <w:t xml:space="preserve">a </w:t>
      </w:r>
      <w:r w:rsidR="000710BC">
        <w:t>rise</w:t>
      </w:r>
      <w:r w:rsidR="001A24A6">
        <w:t xml:space="preserve"> in the </w:t>
      </w:r>
      <w:r w:rsidR="005815C6">
        <w:t xml:space="preserve">den </w:t>
      </w:r>
      <w:r w:rsidR="001A24A6">
        <w:t>floor</w:t>
      </w:r>
      <w:r w:rsidR="005815C6">
        <w:t>ing</w:t>
      </w:r>
      <w:r w:rsidR="00CC19AE">
        <w:t xml:space="preserve"> appeared along with some hairline cracks in the sheetrock</w:t>
      </w:r>
      <w:r w:rsidR="004778D3">
        <w:t>.</w:t>
      </w:r>
      <w:r w:rsidR="00A32F75">
        <w:t xml:space="preserve"> </w:t>
      </w:r>
      <w:r w:rsidR="000710BC">
        <w:t xml:space="preserve"> </w:t>
      </w:r>
      <w:r w:rsidR="00A32F75">
        <w:t>Homeowner stated flood water</w:t>
      </w:r>
      <w:r w:rsidR="000710BC">
        <w:t xml:space="preserve"> was over the concrete foundation</w:t>
      </w:r>
      <w:r w:rsidR="00A32F75">
        <w:t xml:space="preserve">. </w:t>
      </w:r>
    </w:p>
    <w:p w:rsidR="003A6F0D" w:rsidRPr="00BE3CA4" w:rsidRDefault="003A6F0D" w:rsidP="003A6F0D">
      <w:pPr>
        <w:ind w:left="705"/>
      </w:pPr>
    </w:p>
    <w:p w:rsidR="00356CA4" w:rsidRPr="00BE3CA4" w:rsidRDefault="00356CA4" w:rsidP="00356CA4">
      <w:pPr>
        <w:ind w:left="720"/>
        <w:rPr>
          <w:u w:val="single"/>
        </w:rPr>
      </w:pPr>
      <w:r w:rsidRPr="00BE3CA4">
        <w:rPr>
          <w:u w:val="single"/>
        </w:rPr>
        <w:t>Findings:</w:t>
      </w:r>
    </w:p>
    <w:p w:rsidR="0091679E" w:rsidRDefault="0091679E" w:rsidP="0091679E">
      <w:pPr>
        <w:ind w:left="720"/>
      </w:pPr>
      <w:r>
        <w:t xml:space="preserve">Upon inspection, a zip level was used to verify the floor height conditions.  The level was set up at the front door at zero inches and measured throughout the home, there is a </w:t>
      </w:r>
      <w:r w:rsidR="005F42AF">
        <w:t>-0.3” to -0.6”</w:t>
      </w:r>
      <w:r w:rsidR="007A509E">
        <w:t xml:space="preserve"> </w:t>
      </w:r>
      <w:r>
        <w:t>inch difference noted to the rear of the home.</w:t>
      </w:r>
      <w:r w:rsidR="003F284D">
        <w:t xml:space="preserve"> The most notable dip in the floor starts in the den to the rear bedroom.</w:t>
      </w:r>
      <w:r>
        <w:t xml:space="preserve">  </w:t>
      </w:r>
      <w:r w:rsidR="00344531">
        <w:t xml:space="preserve">The </w:t>
      </w:r>
      <w:r w:rsidR="005F42AF">
        <w:t xml:space="preserve">left </w:t>
      </w:r>
      <w:r w:rsidR="00344531">
        <w:t xml:space="preserve">rear </w:t>
      </w:r>
      <w:r w:rsidR="005F42AF">
        <w:t xml:space="preserve">of the home </w:t>
      </w:r>
      <w:r w:rsidR="00344531">
        <w:t>appears to have the most notable slope.</w:t>
      </w:r>
    </w:p>
    <w:p w:rsidR="00AE6393" w:rsidRDefault="00AE6393" w:rsidP="0091679E">
      <w:pPr>
        <w:ind w:left="720"/>
      </w:pPr>
    </w:p>
    <w:p w:rsidR="00AE6393" w:rsidRDefault="005F42AF" w:rsidP="00AE6393">
      <w:pPr>
        <w:ind w:left="720"/>
      </w:pPr>
      <w:r>
        <w:t>At the time of this inspection t</w:t>
      </w:r>
      <w:r w:rsidR="00AE6393">
        <w:t xml:space="preserve">he interior of the home </w:t>
      </w:r>
      <w:r w:rsidR="003C35D5">
        <w:t xml:space="preserve">did not reveal any </w:t>
      </w:r>
      <w:r>
        <w:t xml:space="preserve">cracks in the </w:t>
      </w:r>
      <w:r w:rsidR="00AE6393">
        <w:t>sheetrock ceiling</w:t>
      </w:r>
      <w:r>
        <w:t>s or</w:t>
      </w:r>
      <w:r w:rsidR="00B5160F">
        <w:t xml:space="preserve"> </w:t>
      </w:r>
      <w:r w:rsidR="003C35D5">
        <w:t>walls</w:t>
      </w:r>
      <w:r w:rsidR="007F47F9">
        <w:t xml:space="preserve"> and the owner stated that he had it repaired</w:t>
      </w:r>
      <w:r w:rsidR="00A32F75">
        <w:t xml:space="preserve"> prior to this inspection</w:t>
      </w:r>
      <w:r w:rsidR="007F47F9">
        <w:t>.</w:t>
      </w:r>
      <w:r w:rsidR="003C35D5">
        <w:t xml:space="preserve"> </w:t>
      </w:r>
      <w:r w:rsidR="00AE6393">
        <w:t xml:space="preserve"> </w:t>
      </w:r>
    </w:p>
    <w:p w:rsidR="0091679E" w:rsidRDefault="0091679E" w:rsidP="0091679E">
      <w:pPr>
        <w:ind w:left="720"/>
      </w:pPr>
    </w:p>
    <w:p w:rsidR="003C35D5" w:rsidRDefault="003C35D5" w:rsidP="00DD2938">
      <w:pPr>
        <w:ind w:left="720"/>
      </w:pPr>
    </w:p>
    <w:p w:rsidR="00DD2938" w:rsidRDefault="00DD2938" w:rsidP="00DD2938">
      <w:pPr>
        <w:ind w:left="720"/>
      </w:pPr>
      <w:r>
        <w:t xml:space="preserve"> </w:t>
      </w: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7F47F9" w:rsidRDefault="007F47F9" w:rsidP="00A25B75">
      <w:pPr>
        <w:ind w:left="720"/>
      </w:pPr>
    </w:p>
    <w:p w:rsidR="007F47F9" w:rsidRDefault="007F47F9" w:rsidP="00A25B75">
      <w:pPr>
        <w:ind w:left="720"/>
      </w:pPr>
    </w:p>
    <w:p w:rsidR="008C6D0D" w:rsidRDefault="008C6D0D"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85BC6" w:rsidRPr="00385BC6" w:rsidRDefault="00385BC6" w:rsidP="00385BC6">
      <w:pPr>
        <w:ind w:left="720"/>
      </w:pPr>
      <w:r w:rsidRPr="00385BC6">
        <w:t>Apparently the flood that occurred has settled the earth/fill under the foundation allowing it to settle along with the pilings in the left rear of the home.  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  The settling of the foundation has not exceeded the “trip hazard” level as indicated by the level testing.  The settling does not appear to have compromised the structural integrity of the building</w:t>
      </w:r>
    </w:p>
    <w:p w:rsidR="00385BC6" w:rsidRDefault="00385BC6" w:rsidP="00397181">
      <w:pPr>
        <w:pStyle w:val="BodyText"/>
        <w:ind w:left="720"/>
        <w:rPr>
          <w:sz w:val="24"/>
          <w:szCs w:val="24"/>
        </w:rPr>
      </w:pPr>
    </w:p>
    <w:p w:rsidR="00385BC6" w:rsidRDefault="00385BC6"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Default="00AE3CE5" w:rsidP="00AE3CE5">
      <w:pPr>
        <w:ind w:left="720"/>
      </w:pPr>
      <w:r>
        <w:t>Items to be addressed are as follows:</w:t>
      </w:r>
    </w:p>
    <w:p w:rsidR="003077BC" w:rsidRDefault="00A32F75" w:rsidP="003832A6">
      <w:pPr>
        <w:pStyle w:val="ListParagraph"/>
        <w:numPr>
          <w:ilvl w:val="0"/>
          <w:numId w:val="5"/>
        </w:numPr>
      </w:pPr>
      <w:r>
        <w:t>Level and s</w:t>
      </w:r>
      <w:r w:rsidR="003077BC">
        <w:t xml:space="preserve">tabilize </w:t>
      </w:r>
      <w:r w:rsidR="00D51767">
        <w:t xml:space="preserve">all </w:t>
      </w:r>
      <w:r w:rsidR="003077BC">
        <w:t>pilings.</w:t>
      </w:r>
    </w:p>
    <w:p w:rsidR="00D51767" w:rsidRDefault="00D51767" w:rsidP="00D51767">
      <w:pPr>
        <w:pStyle w:val="ListParagraph"/>
        <w:numPr>
          <w:ilvl w:val="0"/>
          <w:numId w:val="5"/>
        </w:numPr>
      </w:pPr>
      <w:r>
        <w:t>Wrap pilings around base to prevent rot.</w:t>
      </w:r>
    </w:p>
    <w:p w:rsidR="00AE3CE5" w:rsidRDefault="00AE3CE5" w:rsidP="003832A6">
      <w:pPr>
        <w:pStyle w:val="ListParagraph"/>
        <w:numPr>
          <w:ilvl w:val="0"/>
          <w:numId w:val="5"/>
        </w:numPr>
      </w:pPr>
      <w:r>
        <w:t>Seal the</w:t>
      </w:r>
      <w:r w:rsidRPr="00372B42">
        <w:t xml:space="preserve"> </w:t>
      </w:r>
      <w:r w:rsidR="00D51767">
        <w:t xml:space="preserve">new </w:t>
      </w:r>
      <w:r w:rsidRPr="00372B42">
        <w:t>crack</w:t>
      </w:r>
      <w:r w:rsidR="00AE6393">
        <w:t>s</w:t>
      </w:r>
      <w:r w:rsidRPr="00372B42">
        <w:t xml:space="preserve"> in </w:t>
      </w:r>
      <w:r w:rsidR="00064679">
        <w:t>the foundation</w:t>
      </w:r>
      <w:r w:rsidRPr="00372B42">
        <w:t xml:space="preserve"> with a non-shrinking grout</w:t>
      </w:r>
      <w:r w:rsidR="00AF5FDA">
        <w:t>.</w:t>
      </w:r>
    </w:p>
    <w:p w:rsidR="006E59E0" w:rsidRDefault="00D51767" w:rsidP="003077BC">
      <w:pPr>
        <w:pStyle w:val="ListParagraph"/>
        <w:numPr>
          <w:ilvl w:val="0"/>
          <w:numId w:val="5"/>
        </w:numPr>
      </w:pPr>
      <w:r>
        <w:t>Direct all down</w:t>
      </w:r>
      <w:r w:rsidR="003077BC">
        <w:t xml:space="preserve"> spout</w:t>
      </w:r>
      <w:r>
        <w:t>s</w:t>
      </w:r>
      <w:r w:rsidR="003077BC">
        <w:t xml:space="preserve"> </w:t>
      </w:r>
      <w:r w:rsidR="00A32F75">
        <w:t xml:space="preserve">to </w:t>
      </w:r>
      <w:r w:rsidR="003077BC">
        <w:t xml:space="preserve">extend out </w:t>
      </w:r>
      <w:r w:rsidR="00A32F75">
        <w:t xml:space="preserve">past </w:t>
      </w:r>
      <w:r w:rsidR="003077BC">
        <w:t>the home</w:t>
      </w:r>
      <w:r w:rsidR="00AE6393">
        <w:t>.</w:t>
      </w:r>
    </w:p>
    <w:p w:rsidR="003077BC" w:rsidRDefault="00F5691A" w:rsidP="003077BC">
      <w:pPr>
        <w:pStyle w:val="ListParagraph"/>
        <w:numPr>
          <w:ilvl w:val="0"/>
          <w:numId w:val="5"/>
        </w:numPr>
      </w:pPr>
      <w:r>
        <w:t xml:space="preserve">Remove and replace wood flooring </w:t>
      </w:r>
      <w:r w:rsidR="000710BC">
        <w:t xml:space="preserve">structure </w:t>
      </w:r>
      <w:r>
        <w:t>in the affected area</w:t>
      </w:r>
      <w:r w:rsidR="001A4AA8">
        <w:t xml:space="preserve"> of the rise</w:t>
      </w:r>
      <w:r>
        <w:t>.</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sectPr w:rsidR="004D6359"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7BC" w:rsidRDefault="003077BC" w:rsidP="00356CA4">
      <w:r>
        <w:separator/>
      </w:r>
    </w:p>
  </w:endnote>
  <w:endnote w:type="continuationSeparator" w:id="1">
    <w:p w:rsidR="003077BC" w:rsidRDefault="003077B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7BC" w:rsidRDefault="003077B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3077BC" w:rsidRDefault="003077BC" w:rsidP="00356CA4">
    <w:pPr>
      <w:spacing w:line="140" w:lineRule="exact"/>
      <w:jc w:val="both"/>
      <w:rPr>
        <w:rFonts w:ascii="Arial" w:hAnsi="Arial" w:cs="Arial"/>
        <w:color w:val="000000"/>
        <w:sz w:val="14"/>
        <w:szCs w:val="14"/>
      </w:rPr>
    </w:pPr>
  </w:p>
  <w:p w:rsidR="003077BC" w:rsidRDefault="003077B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3077BC" w:rsidRDefault="003077B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7BC" w:rsidRDefault="003077BC" w:rsidP="00356CA4">
      <w:r>
        <w:separator/>
      </w:r>
    </w:p>
  </w:footnote>
  <w:footnote w:type="continuationSeparator" w:id="1">
    <w:p w:rsidR="003077BC" w:rsidRDefault="003077B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591EE6"/>
    <w:multiLevelType w:val="hybridMultilevel"/>
    <w:tmpl w:val="74A09330"/>
    <w:lvl w:ilvl="0" w:tplc="084E13B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34ECC"/>
    <w:rsid w:val="00056702"/>
    <w:rsid w:val="00064679"/>
    <w:rsid w:val="00067360"/>
    <w:rsid w:val="000710BC"/>
    <w:rsid w:val="00081DE8"/>
    <w:rsid w:val="00093CCE"/>
    <w:rsid w:val="000B70BB"/>
    <w:rsid w:val="000C3291"/>
    <w:rsid w:val="000C3FC5"/>
    <w:rsid w:val="000D286D"/>
    <w:rsid w:val="000D2BA7"/>
    <w:rsid w:val="000E3834"/>
    <w:rsid w:val="000E7ED6"/>
    <w:rsid w:val="000F6C43"/>
    <w:rsid w:val="00102DA0"/>
    <w:rsid w:val="00103BAC"/>
    <w:rsid w:val="001265AD"/>
    <w:rsid w:val="00126EF2"/>
    <w:rsid w:val="00130AA0"/>
    <w:rsid w:val="00132AE6"/>
    <w:rsid w:val="0015073E"/>
    <w:rsid w:val="001829C1"/>
    <w:rsid w:val="00197C24"/>
    <w:rsid w:val="001A11E0"/>
    <w:rsid w:val="001A19CC"/>
    <w:rsid w:val="001A24A6"/>
    <w:rsid w:val="001A4AA8"/>
    <w:rsid w:val="001C0D8D"/>
    <w:rsid w:val="001C3BFB"/>
    <w:rsid w:val="001D5E30"/>
    <w:rsid w:val="001E5923"/>
    <w:rsid w:val="001F583D"/>
    <w:rsid w:val="0020643F"/>
    <w:rsid w:val="00240318"/>
    <w:rsid w:val="002413F4"/>
    <w:rsid w:val="00244D1C"/>
    <w:rsid w:val="00255242"/>
    <w:rsid w:val="0026735B"/>
    <w:rsid w:val="00291A81"/>
    <w:rsid w:val="002A4E51"/>
    <w:rsid w:val="002C0898"/>
    <w:rsid w:val="002D19AB"/>
    <w:rsid w:val="002E0DE6"/>
    <w:rsid w:val="002E27D5"/>
    <w:rsid w:val="002F32CB"/>
    <w:rsid w:val="002F51D7"/>
    <w:rsid w:val="002F5910"/>
    <w:rsid w:val="002F60EA"/>
    <w:rsid w:val="003063F7"/>
    <w:rsid w:val="003077BC"/>
    <w:rsid w:val="00314F52"/>
    <w:rsid w:val="00315E18"/>
    <w:rsid w:val="00334E2A"/>
    <w:rsid w:val="00335FD2"/>
    <w:rsid w:val="00344531"/>
    <w:rsid w:val="00347246"/>
    <w:rsid w:val="00356CA4"/>
    <w:rsid w:val="003832A6"/>
    <w:rsid w:val="00384CFC"/>
    <w:rsid w:val="00385BC6"/>
    <w:rsid w:val="0039038A"/>
    <w:rsid w:val="003958FD"/>
    <w:rsid w:val="00395F4B"/>
    <w:rsid w:val="00397181"/>
    <w:rsid w:val="003A6F0D"/>
    <w:rsid w:val="003B1D88"/>
    <w:rsid w:val="003B3770"/>
    <w:rsid w:val="003C3447"/>
    <w:rsid w:val="003C35D5"/>
    <w:rsid w:val="003D0EFA"/>
    <w:rsid w:val="003D77ED"/>
    <w:rsid w:val="003E345F"/>
    <w:rsid w:val="003F2392"/>
    <w:rsid w:val="003F284D"/>
    <w:rsid w:val="004029A8"/>
    <w:rsid w:val="0040305D"/>
    <w:rsid w:val="00404EA5"/>
    <w:rsid w:val="00407F6C"/>
    <w:rsid w:val="0041393B"/>
    <w:rsid w:val="00432A1E"/>
    <w:rsid w:val="00443100"/>
    <w:rsid w:val="00451A79"/>
    <w:rsid w:val="004608DC"/>
    <w:rsid w:val="004778D3"/>
    <w:rsid w:val="00477B38"/>
    <w:rsid w:val="00487817"/>
    <w:rsid w:val="00495C9A"/>
    <w:rsid w:val="004A4887"/>
    <w:rsid w:val="004B272C"/>
    <w:rsid w:val="004B4B26"/>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815C6"/>
    <w:rsid w:val="0059442A"/>
    <w:rsid w:val="00595316"/>
    <w:rsid w:val="00596920"/>
    <w:rsid w:val="005A2F02"/>
    <w:rsid w:val="005A48E6"/>
    <w:rsid w:val="005C7C94"/>
    <w:rsid w:val="005E33E1"/>
    <w:rsid w:val="005E58FE"/>
    <w:rsid w:val="005F110B"/>
    <w:rsid w:val="005F2D0D"/>
    <w:rsid w:val="005F42AF"/>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5EDE"/>
    <w:rsid w:val="006D5EF1"/>
    <w:rsid w:val="006E59E0"/>
    <w:rsid w:val="00700AF9"/>
    <w:rsid w:val="0070577F"/>
    <w:rsid w:val="00732DCA"/>
    <w:rsid w:val="00743421"/>
    <w:rsid w:val="00745389"/>
    <w:rsid w:val="00753811"/>
    <w:rsid w:val="0078551F"/>
    <w:rsid w:val="0078563D"/>
    <w:rsid w:val="00790707"/>
    <w:rsid w:val="00793C61"/>
    <w:rsid w:val="00795522"/>
    <w:rsid w:val="00797EBF"/>
    <w:rsid w:val="007A509E"/>
    <w:rsid w:val="007C12AE"/>
    <w:rsid w:val="007D2585"/>
    <w:rsid w:val="007E0C1F"/>
    <w:rsid w:val="007E7717"/>
    <w:rsid w:val="007F0F90"/>
    <w:rsid w:val="007F47F9"/>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3EA7"/>
    <w:rsid w:val="008D76AF"/>
    <w:rsid w:val="008D7DDF"/>
    <w:rsid w:val="008E017C"/>
    <w:rsid w:val="008E7042"/>
    <w:rsid w:val="008F007A"/>
    <w:rsid w:val="008F2952"/>
    <w:rsid w:val="008F7F6D"/>
    <w:rsid w:val="009149C6"/>
    <w:rsid w:val="00916106"/>
    <w:rsid w:val="0091679E"/>
    <w:rsid w:val="00927595"/>
    <w:rsid w:val="0093308A"/>
    <w:rsid w:val="0093358B"/>
    <w:rsid w:val="0096249E"/>
    <w:rsid w:val="00965786"/>
    <w:rsid w:val="0097021F"/>
    <w:rsid w:val="009748C7"/>
    <w:rsid w:val="0097608C"/>
    <w:rsid w:val="00981701"/>
    <w:rsid w:val="0098749B"/>
    <w:rsid w:val="009A7A4D"/>
    <w:rsid w:val="009C1F41"/>
    <w:rsid w:val="009C7A91"/>
    <w:rsid w:val="009C7E28"/>
    <w:rsid w:val="009D4923"/>
    <w:rsid w:val="009E7FF1"/>
    <w:rsid w:val="009F2A7D"/>
    <w:rsid w:val="009F2E43"/>
    <w:rsid w:val="009F2E50"/>
    <w:rsid w:val="009F35CF"/>
    <w:rsid w:val="009F363A"/>
    <w:rsid w:val="00A25B75"/>
    <w:rsid w:val="00A26403"/>
    <w:rsid w:val="00A30EB5"/>
    <w:rsid w:val="00A32F75"/>
    <w:rsid w:val="00A37861"/>
    <w:rsid w:val="00A43F0D"/>
    <w:rsid w:val="00A527ED"/>
    <w:rsid w:val="00A66B27"/>
    <w:rsid w:val="00A76624"/>
    <w:rsid w:val="00A92FC7"/>
    <w:rsid w:val="00A94D7C"/>
    <w:rsid w:val="00A96E21"/>
    <w:rsid w:val="00AA189B"/>
    <w:rsid w:val="00AB2A41"/>
    <w:rsid w:val="00AB5AC2"/>
    <w:rsid w:val="00AB5C92"/>
    <w:rsid w:val="00AD436D"/>
    <w:rsid w:val="00AE3CE5"/>
    <w:rsid w:val="00AE6393"/>
    <w:rsid w:val="00AE6815"/>
    <w:rsid w:val="00AF5FDA"/>
    <w:rsid w:val="00B073C0"/>
    <w:rsid w:val="00B17E0D"/>
    <w:rsid w:val="00B201F5"/>
    <w:rsid w:val="00B203BB"/>
    <w:rsid w:val="00B21F5F"/>
    <w:rsid w:val="00B27DBF"/>
    <w:rsid w:val="00B45358"/>
    <w:rsid w:val="00B4722F"/>
    <w:rsid w:val="00B5160F"/>
    <w:rsid w:val="00B53612"/>
    <w:rsid w:val="00B539DE"/>
    <w:rsid w:val="00B67A96"/>
    <w:rsid w:val="00B71127"/>
    <w:rsid w:val="00BA439C"/>
    <w:rsid w:val="00BB5EDC"/>
    <w:rsid w:val="00BC6852"/>
    <w:rsid w:val="00BD1773"/>
    <w:rsid w:val="00BE68E6"/>
    <w:rsid w:val="00BF1DE4"/>
    <w:rsid w:val="00C26736"/>
    <w:rsid w:val="00C45345"/>
    <w:rsid w:val="00C50A26"/>
    <w:rsid w:val="00C52B3D"/>
    <w:rsid w:val="00C535B1"/>
    <w:rsid w:val="00C6023F"/>
    <w:rsid w:val="00C81EC2"/>
    <w:rsid w:val="00C82394"/>
    <w:rsid w:val="00C82D02"/>
    <w:rsid w:val="00C86B62"/>
    <w:rsid w:val="00C90C7E"/>
    <w:rsid w:val="00CA49F7"/>
    <w:rsid w:val="00CB5011"/>
    <w:rsid w:val="00CC0632"/>
    <w:rsid w:val="00CC19AE"/>
    <w:rsid w:val="00CD01F4"/>
    <w:rsid w:val="00CD050A"/>
    <w:rsid w:val="00CD44C7"/>
    <w:rsid w:val="00CD4954"/>
    <w:rsid w:val="00CF074B"/>
    <w:rsid w:val="00D25B49"/>
    <w:rsid w:val="00D32E7A"/>
    <w:rsid w:val="00D42BBB"/>
    <w:rsid w:val="00D51767"/>
    <w:rsid w:val="00D57FAC"/>
    <w:rsid w:val="00D62153"/>
    <w:rsid w:val="00D83273"/>
    <w:rsid w:val="00DA395E"/>
    <w:rsid w:val="00DA7475"/>
    <w:rsid w:val="00DB080E"/>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45624"/>
    <w:rsid w:val="00F5691A"/>
    <w:rsid w:val="00F708DD"/>
    <w:rsid w:val="00F72038"/>
    <w:rsid w:val="00F733FF"/>
    <w:rsid w:val="00F80314"/>
    <w:rsid w:val="00F80F6E"/>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7306-E2EF-4337-84CC-69B07D04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462</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40</cp:revision>
  <cp:lastPrinted>2020-08-04T18:27:00Z</cp:lastPrinted>
  <dcterms:created xsi:type="dcterms:W3CDTF">2016-09-29T12:48:00Z</dcterms:created>
  <dcterms:modified xsi:type="dcterms:W3CDTF">2020-08-04T18:29:00Z</dcterms:modified>
</cp:coreProperties>
</file>