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46" w:rsidRPr="00AB0F98" w:rsidRDefault="00B67D46" w:rsidP="00AB0F98">
      <w:pPr>
        <w:spacing w:before="120" w:after="120"/>
        <w:rPr>
          <w:rFonts w:ascii="Trebuchet MS" w:hAnsi="Trebuchet MS"/>
          <w:szCs w:val="22"/>
        </w:rPr>
      </w:pPr>
    </w:p>
    <w:p w:rsidR="00AB0F98" w:rsidRDefault="00D85F5A" w:rsidP="00AB0F98">
      <w:pPr>
        <w:tabs>
          <w:tab w:val="left" w:pos="1440"/>
        </w:tabs>
        <w:spacing w:before="120" w:after="120"/>
        <w:jc w:val="center"/>
        <w:rPr>
          <w:rFonts w:ascii="Trebuchet MS" w:hAnsi="Trebuchet MS"/>
          <w:bCs/>
          <w:szCs w:val="22"/>
        </w:rPr>
      </w:pPr>
      <w:r w:rsidRPr="00AB0F98">
        <w:rPr>
          <w:rFonts w:ascii="Trebuchet MS" w:hAnsi="Trebuchet MS"/>
          <w:bCs/>
          <w:szCs w:val="22"/>
        </w:rPr>
        <w:t>SECTION  0</w:t>
      </w:r>
      <w:r w:rsidR="00240248">
        <w:rPr>
          <w:rFonts w:ascii="Trebuchet MS" w:hAnsi="Trebuchet MS"/>
          <w:bCs/>
          <w:szCs w:val="22"/>
        </w:rPr>
        <w:t>7750</w:t>
      </w:r>
    </w:p>
    <w:p w:rsidR="00D85F5A" w:rsidRPr="00AB0F98" w:rsidRDefault="00D85F5A" w:rsidP="00AB0F98">
      <w:pPr>
        <w:tabs>
          <w:tab w:val="left" w:pos="1440"/>
        </w:tabs>
        <w:spacing w:before="120" w:after="120"/>
        <w:jc w:val="center"/>
        <w:rPr>
          <w:rFonts w:ascii="Trebuchet MS" w:hAnsi="Trebuchet MS"/>
          <w:bCs/>
          <w:szCs w:val="22"/>
        </w:rPr>
      </w:pPr>
      <w:r w:rsidRPr="00AB0F98">
        <w:rPr>
          <w:rFonts w:ascii="Trebuchet MS" w:hAnsi="Trebuchet MS"/>
          <w:bCs/>
          <w:szCs w:val="22"/>
        </w:rPr>
        <w:t>ELASTOMERIC COATING</w:t>
      </w:r>
    </w:p>
    <w:p w:rsidR="00D85F5A" w:rsidRPr="00AB0F98" w:rsidRDefault="00D85F5A" w:rsidP="00AB0F98">
      <w:pPr>
        <w:tabs>
          <w:tab w:val="left" w:pos="1440"/>
        </w:tabs>
        <w:spacing w:before="120" w:after="120"/>
        <w:jc w:val="both"/>
        <w:rPr>
          <w:rFonts w:ascii="Trebuchet MS" w:hAnsi="Trebuchet MS"/>
          <w:bCs/>
          <w:szCs w:val="22"/>
        </w:rPr>
      </w:pPr>
      <w:r w:rsidRPr="00AB0F98">
        <w:rPr>
          <w:rFonts w:ascii="Trebuchet MS" w:hAnsi="Trebuchet MS"/>
          <w:bCs/>
          <w:szCs w:val="22"/>
        </w:rPr>
        <w:t>PART I  GENERAL</w:t>
      </w:r>
    </w:p>
    <w:p w:rsidR="00D85F5A" w:rsidRPr="00AB0F98" w:rsidRDefault="00D85F5A" w:rsidP="00AB0F98">
      <w:pPr>
        <w:tabs>
          <w:tab w:val="left" w:pos="1440"/>
        </w:tabs>
        <w:spacing w:before="120" w:after="120"/>
        <w:ind w:left="360" w:hanging="360"/>
        <w:jc w:val="both"/>
        <w:rPr>
          <w:rFonts w:ascii="Trebuchet MS" w:hAnsi="Trebuchet MS"/>
          <w:bCs/>
          <w:szCs w:val="22"/>
        </w:rPr>
      </w:pPr>
      <w:r w:rsidRPr="00AB0F98">
        <w:rPr>
          <w:rFonts w:ascii="Trebuchet MS" w:hAnsi="Trebuchet MS"/>
          <w:bCs/>
          <w:szCs w:val="22"/>
        </w:rPr>
        <w:t>1.01  SECTION INCLUDES:</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A.</w:t>
      </w:r>
      <w:r w:rsidRPr="00AB0F98">
        <w:rPr>
          <w:rFonts w:ascii="Trebuchet MS" w:hAnsi="Trebuchet MS"/>
          <w:bCs/>
          <w:szCs w:val="22"/>
        </w:rPr>
        <w:tab/>
        <w:t xml:space="preserve">Preparation of </w:t>
      </w:r>
      <w:r w:rsidR="00A63D52" w:rsidRPr="00AB0F98">
        <w:rPr>
          <w:rFonts w:ascii="Trebuchet MS" w:hAnsi="Trebuchet MS"/>
          <w:bCs/>
          <w:szCs w:val="22"/>
        </w:rPr>
        <w:t>modified bitumen roof system</w:t>
      </w:r>
      <w:r w:rsidRPr="00AB0F98">
        <w:rPr>
          <w:rFonts w:ascii="Trebuchet MS" w:hAnsi="Trebuchet MS"/>
          <w:bCs/>
          <w:szCs w:val="22"/>
        </w:rPr>
        <w:t xml:space="preserve"> to receive elastomeric coating</w:t>
      </w:r>
      <w:r w:rsidR="00836F36" w:rsidRPr="00AB0F98">
        <w:rPr>
          <w:rFonts w:ascii="Trebuchet MS" w:hAnsi="Trebuchet MS"/>
          <w:bCs/>
          <w:szCs w:val="22"/>
        </w:rPr>
        <w:t>.</w:t>
      </w:r>
    </w:p>
    <w:p w:rsidR="00D85F5A" w:rsidRPr="00AB0F98" w:rsidRDefault="00D85F5A" w:rsidP="00240248">
      <w:pPr>
        <w:pStyle w:val="largeletter"/>
        <w:spacing w:before="120" w:after="120"/>
        <w:rPr>
          <w:rFonts w:ascii="Trebuchet MS" w:hAnsi="Trebuchet MS"/>
          <w:bCs/>
          <w:szCs w:val="22"/>
        </w:rPr>
      </w:pPr>
      <w:bookmarkStart w:id="0" w:name="basesheet1"/>
      <w:r w:rsidRPr="00AB0F98">
        <w:rPr>
          <w:rFonts w:ascii="Trebuchet MS" w:hAnsi="Trebuchet MS"/>
          <w:bCs/>
          <w:szCs w:val="22"/>
        </w:rPr>
        <w:t>B.</w:t>
      </w:r>
      <w:r w:rsidRPr="00AB0F98">
        <w:rPr>
          <w:rFonts w:ascii="Trebuchet MS" w:hAnsi="Trebuchet MS"/>
          <w:bCs/>
          <w:szCs w:val="22"/>
        </w:rPr>
        <w:tab/>
      </w:r>
      <w:bookmarkEnd w:id="0"/>
      <w:r w:rsidRPr="00AB0F98">
        <w:rPr>
          <w:rFonts w:ascii="Trebuchet MS" w:hAnsi="Trebuchet MS"/>
          <w:bCs/>
          <w:szCs w:val="22"/>
        </w:rPr>
        <w:t xml:space="preserve">Application of </w:t>
      </w:r>
      <w:r w:rsidR="00FC2A4A" w:rsidRPr="00AB0F98">
        <w:rPr>
          <w:rFonts w:ascii="Trebuchet MS" w:hAnsi="Trebuchet MS"/>
          <w:bCs/>
          <w:szCs w:val="22"/>
        </w:rPr>
        <w:t>PMMA</w:t>
      </w:r>
      <w:r w:rsidRPr="00AB0F98">
        <w:rPr>
          <w:rFonts w:ascii="Trebuchet MS" w:hAnsi="Trebuchet MS"/>
          <w:bCs/>
          <w:szCs w:val="22"/>
        </w:rPr>
        <w:t xml:space="preserve"> coating to prepared modified bitumen substrate</w:t>
      </w:r>
      <w:r w:rsidR="00836F36" w:rsidRPr="00AB0F98">
        <w:rPr>
          <w:rFonts w:ascii="Trebuchet MS" w:hAnsi="Trebuchet MS"/>
          <w:bCs/>
          <w:szCs w:val="22"/>
        </w:rPr>
        <w:t>.</w:t>
      </w:r>
    </w:p>
    <w:p w:rsidR="00012057" w:rsidRPr="00AB0F98" w:rsidRDefault="00012057" w:rsidP="00AB0F98">
      <w:pPr>
        <w:spacing w:before="120" w:after="120"/>
        <w:ind w:left="360" w:hanging="360"/>
        <w:rPr>
          <w:rFonts w:ascii="Trebuchet MS" w:hAnsi="Trebuchet MS" w:cs="Arial"/>
          <w:szCs w:val="22"/>
        </w:rPr>
      </w:pPr>
      <w:r w:rsidRPr="00AB0F98">
        <w:rPr>
          <w:rFonts w:ascii="Trebuchet MS" w:hAnsi="Trebuchet MS" w:cs="Arial"/>
          <w:szCs w:val="22"/>
        </w:rPr>
        <w:t>1.03  REFERENCE STANDARDS</w:t>
      </w:r>
    </w:p>
    <w:p w:rsidR="00012057" w:rsidRPr="00AB0F98" w:rsidRDefault="00012057" w:rsidP="00AB0F98">
      <w:pPr>
        <w:spacing w:before="120" w:after="120"/>
        <w:jc w:val="both"/>
        <w:rPr>
          <w:rFonts w:ascii="Trebuchet MS" w:hAnsi="Trebuchet MS" w:cs="Arial"/>
          <w:szCs w:val="22"/>
        </w:rPr>
      </w:pPr>
      <w:r w:rsidRPr="00AB0F98">
        <w:rPr>
          <w:rFonts w:ascii="Trebuchet MS" w:hAnsi="Trebuchet MS" w:cs="Arial"/>
          <w:szCs w:val="22"/>
        </w:rPr>
        <w:t>References in these specifications to standards, test methods and codes, are implied to mean the latest edition of each such standard adopted.  The following is an abbreviated list of associations, institutions, and societies which may be used as references throughout this specification section.</w:t>
      </w:r>
    </w:p>
    <w:p w:rsidR="00012057" w:rsidRPr="00AB0F98" w:rsidRDefault="00012057" w:rsidP="00AB0F98">
      <w:pPr>
        <w:pStyle w:val="agency"/>
        <w:ind w:left="720"/>
        <w:rPr>
          <w:rFonts w:ascii="Trebuchet MS" w:hAnsi="Trebuchet MS" w:cs="Arial"/>
          <w:szCs w:val="22"/>
        </w:rPr>
      </w:pPr>
      <w:r w:rsidRPr="00AB0F98">
        <w:rPr>
          <w:rFonts w:ascii="Trebuchet MS" w:hAnsi="Trebuchet MS" w:cs="Arial"/>
          <w:szCs w:val="22"/>
        </w:rPr>
        <w:t>ASTM</w:t>
      </w:r>
      <w:r w:rsidRPr="00AB0F98">
        <w:rPr>
          <w:rFonts w:ascii="Trebuchet MS" w:hAnsi="Trebuchet MS" w:cs="Arial"/>
          <w:szCs w:val="22"/>
        </w:rPr>
        <w:tab/>
      </w:r>
      <w:r w:rsidR="004553F2">
        <w:rPr>
          <w:rFonts w:ascii="Trebuchet MS" w:hAnsi="Trebuchet MS" w:cs="Arial"/>
          <w:szCs w:val="22"/>
        </w:rPr>
        <w:tab/>
      </w:r>
      <w:r w:rsidRPr="00AB0F98">
        <w:rPr>
          <w:rFonts w:ascii="Trebuchet MS" w:hAnsi="Trebuchet MS" w:cs="Arial"/>
          <w:szCs w:val="22"/>
        </w:rPr>
        <w:t>American Society for Testing and Materials</w:t>
      </w:r>
      <w:r w:rsidR="00AB0F98">
        <w:rPr>
          <w:rFonts w:ascii="Trebuchet MS" w:hAnsi="Trebuchet MS" w:cs="Arial"/>
          <w:szCs w:val="22"/>
        </w:rPr>
        <w:t xml:space="preserve">, </w:t>
      </w:r>
      <w:r w:rsidRPr="00AB0F98">
        <w:rPr>
          <w:rFonts w:ascii="Trebuchet MS" w:hAnsi="Trebuchet MS" w:cs="Arial"/>
          <w:szCs w:val="22"/>
        </w:rPr>
        <w:t>Philadelphia, PA</w:t>
      </w:r>
    </w:p>
    <w:p w:rsidR="00012057" w:rsidRPr="00AB0F98" w:rsidRDefault="00012057" w:rsidP="00AB0F98">
      <w:pPr>
        <w:pStyle w:val="agency"/>
        <w:ind w:left="720"/>
        <w:rPr>
          <w:rFonts w:ascii="Trebuchet MS" w:hAnsi="Trebuchet MS" w:cs="Arial"/>
          <w:szCs w:val="22"/>
        </w:rPr>
      </w:pPr>
      <w:r w:rsidRPr="00AB0F98">
        <w:rPr>
          <w:rFonts w:ascii="Trebuchet MS" w:hAnsi="Trebuchet MS" w:cs="Arial"/>
          <w:szCs w:val="22"/>
        </w:rPr>
        <w:t>NRCA</w:t>
      </w:r>
      <w:r w:rsidRPr="00AB0F98">
        <w:rPr>
          <w:rFonts w:ascii="Trebuchet MS" w:hAnsi="Trebuchet MS" w:cs="Arial"/>
          <w:szCs w:val="22"/>
        </w:rPr>
        <w:tab/>
      </w:r>
      <w:r w:rsidR="004553F2">
        <w:rPr>
          <w:rFonts w:ascii="Trebuchet MS" w:hAnsi="Trebuchet MS" w:cs="Arial"/>
          <w:szCs w:val="22"/>
        </w:rPr>
        <w:tab/>
      </w:r>
      <w:r w:rsidRPr="00AB0F98">
        <w:rPr>
          <w:rFonts w:ascii="Trebuchet MS" w:hAnsi="Trebuchet MS" w:cs="Arial"/>
          <w:szCs w:val="22"/>
        </w:rPr>
        <w:t>National Roofing Contractors Associatio</w:t>
      </w:r>
      <w:r w:rsidR="00AB0F98">
        <w:rPr>
          <w:rFonts w:ascii="Trebuchet MS" w:hAnsi="Trebuchet MS" w:cs="Arial"/>
          <w:szCs w:val="22"/>
        </w:rPr>
        <w:t xml:space="preserve">n, </w:t>
      </w:r>
      <w:r w:rsidRPr="00AB0F98">
        <w:rPr>
          <w:rFonts w:ascii="Trebuchet MS" w:hAnsi="Trebuchet MS" w:cs="Arial"/>
          <w:szCs w:val="22"/>
        </w:rPr>
        <w:t>Rosemont, IL</w:t>
      </w:r>
    </w:p>
    <w:p w:rsidR="00012057" w:rsidRPr="00AB0F98" w:rsidRDefault="00012057" w:rsidP="00AB0F98">
      <w:pPr>
        <w:pStyle w:val="agency"/>
        <w:ind w:left="720"/>
        <w:rPr>
          <w:rFonts w:ascii="Trebuchet MS" w:hAnsi="Trebuchet MS" w:cs="Arial"/>
          <w:szCs w:val="22"/>
        </w:rPr>
      </w:pPr>
      <w:r w:rsidRPr="00AB0F98">
        <w:rPr>
          <w:rFonts w:ascii="Trebuchet MS" w:hAnsi="Trebuchet MS" w:cs="Arial"/>
          <w:szCs w:val="22"/>
        </w:rPr>
        <w:t>OSHA</w:t>
      </w:r>
      <w:r w:rsidRPr="00AB0F98">
        <w:rPr>
          <w:rFonts w:ascii="Trebuchet MS" w:hAnsi="Trebuchet MS" w:cs="Arial"/>
          <w:szCs w:val="22"/>
        </w:rPr>
        <w:tab/>
      </w:r>
      <w:r w:rsidR="004553F2">
        <w:rPr>
          <w:rFonts w:ascii="Trebuchet MS" w:hAnsi="Trebuchet MS" w:cs="Arial"/>
          <w:szCs w:val="22"/>
        </w:rPr>
        <w:tab/>
      </w:r>
      <w:r w:rsidRPr="00AB0F98">
        <w:rPr>
          <w:rFonts w:ascii="Trebuchet MS" w:hAnsi="Trebuchet MS" w:cs="Arial"/>
          <w:szCs w:val="22"/>
        </w:rPr>
        <w:t>Occupational Safety and Health Administration</w:t>
      </w:r>
      <w:r w:rsidR="00AB0F98">
        <w:rPr>
          <w:rFonts w:ascii="Trebuchet MS" w:hAnsi="Trebuchet MS" w:cs="Arial"/>
          <w:szCs w:val="22"/>
        </w:rPr>
        <w:t xml:space="preserve">, </w:t>
      </w:r>
      <w:r w:rsidRPr="00AB0F98">
        <w:rPr>
          <w:rFonts w:ascii="Trebuchet MS" w:hAnsi="Trebuchet MS" w:cs="Arial"/>
          <w:szCs w:val="22"/>
        </w:rPr>
        <w:t>Washington, DC</w:t>
      </w:r>
    </w:p>
    <w:p w:rsidR="00012057" w:rsidRPr="00AB0F98" w:rsidRDefault="00012057" w:rsidP="00AB0F98">
      <w:pPr>
        <w:pStyle w:val="agency"/>
        <w:ind w:left="720"/>
        <w:rPr>
          <w:rFonts w:ascii="Trebuchet MS" w:hAnsi="Trebuchet MS" w:cs="Arial"/>
          <w:szCs w:val="22"/>
        </w:rPr>
      </w:pPr>
      <w:r w:rsidRPr="00AB0F98">
        <w:rPr>
          <w:rFonts w:ascii="Trebuchet MS" w:hAnsi="Trebuchet MS" w:cs="Arial"/>
          <w:szCs w:val="22"/>
        </w:rPr>
        <w:t>UL</w:t>
      </w:r>
      <w:r w:rsidRPr="00AB0F98">
        <w:rPr>
          <w:rFonts w:ascii="Trebuchet MS" w:hAnsi="Trebuchet MS" w:cs="Arial"/>
          <w:szCs w:val="22"/>
        </w:rPr>
        <w:tab/>
      </w:r>
      <w:r w:rsidR="004553F2">
        <w:rPr>
          <w:rFonts w:ascii="Trebuchet MS" w:hAnsi="Trebuchet MS" w:cs="Arial"/>
          <w:szCs w:val="22"/>
        </w:rPr>
        <w:tab/>
      </w:r>
      <w:r w:rsidRPr="00AB0F98">
        <w:rPr>
          <w:rFonts w:ascii="Trebuchet MS" w:hAnsi="Trebuchet MS" w:cs="Arial"/>
          <w:szCs w:val="22"/>
        </w:rPr>
        <w:t>Underwriters Laboratories</w:t>
      </w:r>
      <w:r w:rsidR="00AB0F98">
        <w:rPr>
          <w:rFonts w:ascii="Trebuchet MS" w:hAnsi="Trebuchet MS" w:cs="Arial"/>
          <w:szCs w:val="22"/>
        </w:rPr>
        <w:t xml:space="preserve">, </w:t>
      </w:r>
      <w:r w:rsidRPr="00AB0F98">
        <w:rPr>
          <w:rFonts w:ascii="Trebuchet MS" w:hAnsi="Trebuchet MS" w:cs="Arial"/>
          <w:szCs w:val="22"/>
        </w:rPr>
        <w:t>Northbrook, IL</w:t>
      </w:r>
    </w:p>
    <w:p w:rsidR="00012057" w:rsidRPr="00AB0F98" w:rsidRDefault="00012057" w:rsidP="00AB0F98">
      <w:pPr>
        <w:tabs>
          <w:tab w:val="clear" w:pos="1080"/>
          <w:tab w:val="left" w:pos="1440"/>
        </w:tabs>
        <w:ind w:left="720"/>
        <w:rPr>
          <w:rFonts w:ascii="Trebuchet MS" w:hAnsi="Trebuchet MS" w:cs="Arial"/>
          <w:szCs w:val="22"/>
        </w:rPr>
      </w:pPr>
      <w:r w:rsidRPr="00AB0F98">
        <w:rPr>
          <w:rFonts w:ascii="Trebuchet MS" w:hAnsi="Trebuchet MS" w:cs="Arial"/>
          <w:szCs w:val="22"/>
        </w:rPr>
        <w:t>USEPA</w:t>
      </w:r>
      <w:r w:rsidRPr="00AB0F98">
        <w:rPr>
          <w:rFonts w:ascii="Trebuchet MS" w:hAnsi="Trebuchet MS" w:cs="Arial"/>
          <w:szCs w:val="22"/>
        </w:rPr>
        <w:tab/>
      </w:r>
      <w:r w:rsidR="00AB0F98">
        <w:rPr>
          <w:rFonts w:ascii="Trebuchet MS" w:hAnsi="Trebuchet MS" w:cs="Arial"/>
          <w:szCs w:val="22"/>
        </w:rPr>
        <w:tab/>
      </w:r>
      <w:r w:rsidRPr="00AB0F98">
        <w:rPr>
          <w:rFonts w:ascii="Trebuchet MS" w:hAnsi="Trebuchet MS" w:cs="Arial"/>
          <w:szCs w:val="22"/>
        </w:rPr>
        <w:t>United States Environmental Protection Agency</w:t>
      </w:r>
      <w:r w:rsidR="00AB0F98">
        <w:rPr>
          <w:rFonts w:ascii="Trebuchet MS" w:hAnsi="Trebuchet MS" w:cs="Arial"/>
          <w:szCs w:val="22"/>
        </w:rPr>
        <w:t xml:space="preserve">, </w:t>
      </w:r>
      <w:r w:rsidRPr="00AB0F98">
        <w:rPr>
          <w:rFonts w:ascii="Trebuchet MS" w:hAnsi="Trebuchet MS" w:cs="Arial"/>
          <w:szCs w:val="22"/>
        </w:rPr>
        <w:t>Washington, DC</w:t>
      </w:r>
    </w:p>
    <w:p w:rsidR="00012057" w:rsidRPr="00AB0F98" w:rsidRDefault="00012057" w:rsidP="00AB0F98">
      <w:pPr>
        <w:pStyle w:val="agency"/>
        <w:ind w:left="720"/>
        <w:rPr>
          <w:rFonts w:ascii="Trebuchet MS" w:hAnsi="Trebuchet MS" w:cs="Arial"/>
          <w:szCs w:val="22"/>
        </w:rPr>
      </w:pPr>
      <w:r w:rsidRPr="00AB0F98">
        <w:rPr>
          <w:rFonts w:ascii="Trebuchet MS" w:hAnsi="Trebuchet MS" w:cs="Arial"/>
          <w:szCs w:val="22"/>
        </w:rPr>
        <w:t>USGBC</w:t>
      </w:r>
      <w:r w:rsidRPr="00AB0F98">
        <w:rPr>
          <w:rFonts w:ascii="Trebuchet MS" w:hAnsi="Trebuchet MS" w:cs="Arial"/>
          <w:szCs w:val="22"/>
        </w:rPr>
        <w:tab/>
      </w:r>
      <w:r w:rsidR="004553F2">
        <w:rPr>
          <w:rFonts w:ascii="Trebuchet MS" w:hAnsi="Trebuchet MS" w:cs="Arial"/>
          <w:szCs w:val="22"/>
        </w:rPr>
        <w:tab/>
      </w:r>
      <w:r w:rsidRPr="00AB0F98">
        <w:rPr>
          <w:rFonts w:ascii="Trebuchet MS" w:hAnsi="Trebuchet MS" w:cs="Arial"/>
          <w:szCs w:val="22"/>
        </w:rPr>
        <w:t>United States Green Building Council</w:t>
      </w:r>
      <w:r w:rsidR="00AB0F98">
        <w:rPr>
          <w:rFonts w:ascii="Trebuchet MS" w:hAnsi="Trebuchet MS" w:cs="Arial"/>
          <w:szCs w:val="22"/>
        </w:rPr>
        <w:t xml:space="preserve">, </w:t>
      </w:r>
      <w:r w:rsidRPr="00AB0F98">
        <w:rPr>
          <w:rFonts w:ascii="Trebuchet MS" w:hAnsi="Trebuchet MS" w:cs="Arial"/>
          <w:szCs w:val="22"/>
        </w:rPr>
        <w:t>Washington, DC</w:t>
      </w:r>
    </w:p>
    <w:p w:rsidR="00D85F5A" w:rsidRPr="00AB0F98" w:rsidRDefault="00D85F5A" w:rsidP="00AB0F98">
      <w:pPr>
        <w:tabs>
          <w:tab w:val="left" w:pos="1440"/>
        </w:tabs>
        <w:spacing w:before="120" w:after="120"/>
        <w:ind w:left="360" w:hanging="360"/>
        <w:jc w:val="both"/>
        <w:rPr>
          <w:rFonts w:ascii="Trebuchet MS" w:hAnsi="Trebuchet MS"/>
          <w:bCs/>
          <w:szCs w:val="22"/>
        </w:rPr>
      </w:pPr>
      <w:r w:rsidRPr="00AB0F98">
        <w:rPr>
          <w:rFonts w:ascii="Trebuchet MS" w:hAnsi="Trebuchet MS"/>
          <w:bCs/>
          <w:szCs w:val="22"/>
        </w:rPr>
        <w:t>1.0</w:t>
      </w:r>
      <w:r w:rsidR="00012057" w:rsidRPr="00AB0F98">
        <w:rPr>
          <w:rFonts w:ascii="Trebuchet MS" w:hAnsi="Trebuchet MS"/>
          <w:bCs/>
          <w:szCs w:val="22"/>
        </w:rPr>
        <w:t>4</w:t>
      </w:r>
      <w:r w:rsidRPr="00AB0F98">
        <w:rPr>
          <w:rFonts w:ascii="Trebuchet MS" w:hAnsi="Trebuchet MS"/>
          <w:bCs/>
          <w:szCs w:val="22"/>
        </w:rPr>
        <w:t xml:space="preserve">  SUBMITTALS</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A.</w:t>
      </w:r>
      <w:r w:rsidRPr="00AB0F98">
        <w:rPr>
          <w:rFonts w:ascii="Trebuchet MS" w:hAnsi="Trebuchet MS"/>
          <w:bCs/>
          <w:szCs w:val="22"/>
        </w:rPr>
        <w:tab/>
        <w:t>Submit product data sheets verifying physical and mechanical properties of the coating material.</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B.</w:t>
      </w:r>
      <w:r w:rsidRPr="00AB0F98">
        <w:rPr>
          <w:rFonts w:ascii="Trebuchet MS" w:hAnsi="Trebuchet MS"/>
          <w:bCs/>
          <w:szCs w:val="22"/>
        </w:rPr>
        <w:tab/>
        <w:t xml:space="preserve">Submit material safety data sheets for the elastomeric coating material and </w:t>
      </w:r>
      <w:r w:rsidR="00A63D52" w:rsidRPr="00AB0F98">
        <w:rPr>
          <w:rFonts w:ascii="Trebuchet MS" w:hAnsi="Trebuchet MS"/>
          <w:bCs/>
          <w:szCs w:val="22"/>
        </w:rPr>
        <w:t>accessory</w:t>
      </w:r>
      <w:r w:rsidRPr="00AB0F98">
        <w:rPr>
          <w:rFonts w:ascii="Trebuchet MS" w:hAnsi="Trebuchet MS"/>
          <w:bCs/>
          <w:szCs w:val="22"/>
        </w:rPr>
        <w:t xml:space="preserve"> products to be using in conjunction with the coating application.</w:t>
      </w:r>
    </w:p>
    <w:p w:rsidR="00D85F5A" w:rsidRPr="00AB0F98" w:rsidRDefault="00D85F5A" w:rsidP="00AB0F98">
      <w:pPr>
        <w:tabs>
          <w:tab w:val="left" w:pos="1440"/>
        </w:tabs>
        <w:spacing w:before="120" w:after="120"/>
        <w:ind w:left="360" w:hanging="360"/>
        <w:jc w:val="both"/>
        <w:rPr>
          <w:rFonts w:ascii="Trebuchet MS" w:hAnsi="Trebuchet MS"/>
          <w:bCs/>
          <w:szCs w:val="22"/>
        </w:rPr>
      </w:pPr>
      <w:r w:rsidRPr="00AB0F98">
        <w:rPr>
          <w:rFonts w:ascii="Trebuchet MS" w:hAnsi="Trebuchet MS"/>
          <w:bCs/>
          <w:szCs w:val="22"/>
        </w:rPr>
        <w:t>1.0</w:t>
      </w:r>
      <w:r w:rsidR="00012057" w:rsidRPr="00AB0F98">
        <w:rPr>
          <w:rFonts w:ascii="Trebuchet MS" w:hAnsi="Trebuchet MS"/>
          <w:bCs/>
          <w:szCs w:val="22"/>
        </w:rPr>
        <w:t>5</w:t>
      </w:r>
      <w:r w:rsidRPr="00AB0F98">
        <w:rPr>
          <w:rFonts w:ascii="Trebuchet MS" w:hAnsi="Trebuchet MS"/>
          <w:bCs/>
          <w:szCs w:val="22"/>
        </w:rPr>
        <w:t xml:space="preserve">  QUALITY ASSURANCE </w:t>
      </w:r>
    </w:p>
    <w:p w:rsidR="00EB514B" w:rsidRPr="00AB0F98" w:rsidRDefault="00EB514B" w:rsidP="00AB0F98">
      <w:pPr>
        <w:pStyle w:val="largeletter"/>
        <w:spacing w:before="120" w:after="120"/>
        <w:rPr>
          <w:rFonts w:ascii="Trebuchet MS" w:hAnsi="Trebuchet MS"/>
          <w:szCs w:val="22"/>
        </w:rPr>
      </w:pPr>
      <w:bookmarkStart w:id="1" w:name="s104A"/>
      <w:bookmarkStart w:id="2" w:name="s104G"/>
      <w:bookmarkStart w:id="3" w:name="s104F"/>
      <w:r w:rsidRPr="00AB0F98">
        <w:rPr>
          <w:rFonts w:ascii="Trebuchet MS" w:hAnsi="Trebuchet MS"/>
          <w:szCs w:val="22"/>
        </w:rPr>
        <w:t>A.</w:t>
      </w:r>
      <w:r w:rsidRPr="00AB0F98">
        <w:rPr>
          <w:rFonts w:ascii="Trebuchet MS" w:hAnsi="Trebuchet MS"/>
          <w:szCs w:val="22"/>
        </w:rPr>
        <w:tab/>
        <w:t xml:space="preserve">Product Quality Assurance Program:  The coating shall be manufactured under a quality management system that is monitored regularly by a third party auditor under the ISO 9001 audit process.  </w:t>
      </w:r>
    </w:p>
    <w:p w:rsidR="00EB514B" w:rsidRPr="00AB0F98" w:rsidRDefault="00EB514B" w:rsidP="00AB0F98">
      <w:pPr>
        <w:pStyle w:val="largeletter"/>
        <w:spacing w:before="120" w:after="120"/>
        <w:rPr>
          <w:rFonts w:ascii="Trebuchet MS" w:hAnsi="Trebuchet MS"/>
          <w:szCs w:val="22"/>
        </w:rPr>
      </w:pPr>
      <w:bookmarkStart w:id="4" w:name="s104E"/>
      <w:bookmarkEnd w:id="1"/>
      <w:r w:rsidRPr="00AB0F98">
        <w:rPr>
          <w:rFonts w:ascii="Trebuchet MS" w:hAnsi="Trebuchet MS"/>
          <w:szCs w:val="22"/>
        </w:rPr>
        <w:t>B.</w:t>
      </w:r>
      <w:r w:rsidRPr="00AB0F98">
        <w:rPr>
          <w:rFonts w:ascii="Trebuchet MS" w:hAnsi="Trebuchet MS"/>
          <w:szCs w:val="22"/>
        </w:rPr>
        <w:tab/>
        <w:t xml:space="preserve">Scope of Work:  Furnish competent and full time supervision, experienced roof mechanics, all materials, tools, and equipment necessary to complete, in an acceptable manner, the </w:t>
      </w:r>
      <w:r w:rsidR="00836F36" w:rsidRPr="00AB0F98">
        <w:rPr>
          <w:rFonts w:ascii="Trebuchet MS" w:hAnsi="Trebuchet MS"/>
          <w:szCs w:val="22"/>
        </w:rPr>
        <w:t>coating i</w:t>
      </w:r>
      <w:r w:rsidRPr="00AB0F98">
        <w:rPr>
          <w:rFonts w:ascii="Trebuchet MS" w:hAnsi="Trebuchet MS"/>
          <w:szCs w:val="22"/>
        </w:rPr>
        <w:t xml:space="preserve">nstallation in accordance with this specification.  Comply with the latest written application instructions of the </w:t>
      </w:r>
      <w:r w:rsidR="00836F36" w:rsidRPr="00AB0F98">
        <w:rPr>
          <w:rFonts w:ascii="Trebuchet MS" w:hAnsi="Trebuchet MS"/>
          <w:szCs w:val="22"/>
        </w:rPr>
        <w:t xml:space="preserve">coating </w:t>
      </w:r>
      <w:r w:rsidRPr="00AB0F98">
        <w:rPr>
          <w:rFonts w:ascii="Trebuchet MS" w:hAnsi="Trebuchet MS"/>
          <w:szCs w:val="22"/>
        </w:rPr>
        <w:t xml:space="preserve">manufacturer.  </w:t>
      </w:r>
    </w:p>
    <w:bookmarkEnd w:id="4"/>
    <w:p w:rsidR="00EB514B" w:rsidRPr="00AB0F98" w:rsidRDefault="00836F36" w:rsidP="00AB0F98">
      <w:pPr>
        <w:pStyle w:val="largeletter"/>
        <w:spacing w:before="120" w:after="120"/>
        <w:rPr>
          <w:rFonts w:ascii="Trebuchet MS" w:hAnsi="Trebuchet MS"/>
          <w:szCs w:val="22"/>
        </w:rPr>
      </w:pPr>
      <w:r w:rsidRPr="00AB0F98">
        <w:rPr>
          <w:rFonts w:ascii="Trebuchet MS" w:hAnsi="Trebuchet MS"/>
          <w:szCs w:val="22"/>
        </w:rPr>
        <w:t>C</w:t>
      </w:r>
      <w:r w:rsidR="00EB514B" w:rsidRPr="00AB0F98">
        <w:rPr>
          <w:rFonts w:ascii="Trebuchet MS" w:hAnsi="Trebuchet MS"/>
          <w:szCs w:val="22"/>
        </w:rPr>
        <w:t>.</w:t>
      </w:r>
      <w:r w:rsidR="00EB514B" w:rsidRPr="00AB0F98">
        <w:rPr>
          <w:rFonts w:ascii="Trebuchet MS" w:hAnsi="Trebuchet MS"/>
          <w:szCs w:val="22"/>
        </w:rPr>
        <w:tab/>
        <w:t>Local Regulations:  Conform to regulations of public agencies, including any specific requirements of the city and/or state of jurisdiction.</w:t>
      </w:r>
    </w:p>
    <w:bookmarkEnd w:id="2"/>
    <w:bookmarkEnd w:id="3"/>
    <w:p w:rsidR="00D85F5A" w:rsidRPr="00AB0F98" w:rsidRDefault="00D85F5A" w:rsidP="00AB0F98">
      <w:pPr>
        <w:tabs>
          <w:tab w:val="left" w:pos="1440"/>
        </w:tabs>
        <w:spacing w:before="120" w:after="120"/>
        <w:ind w:left="360" w:hanging="360"/>
        <w:jc w:val="both"/>
        <w:rPr>
          <w:rFonts w:ascii="Trebuchet MS" w:hAnsi="Trebuchet MS"/>
          <w:bCs/>
          <w:szCs w:val="22"/>
        </w:rPr>
      </w:pPr>
      <w:r w:rsidRPr="00AB0F98">
        <w:rPr>
          <w:rFonts w:ascii="Trebuchet MS" w:hAnsi="Trebuchet MS"/>
          <w:bCs/>
          <w:szCs w:val="22"/>
        </w:rPr>
        <w:t>1.0</w:t>
      </w:r>
      <w:r w:rsidR="00012057" w:rsidRPr="00AB0F98">
        <w:rPr>
          <w:rFonts w:ascii="Trebuchet MS" w:hAnsi="Trebuchet MS"/>
          <w:bCs/>
          <w:szCs w:val="22"/>
        </w:rPr>
        <w:t>6</w:t>
      </w:r>
      <w:r w:rsidRPr="00AB0F98">
        <w:rPr>
          <w:rFonts w:ascii="Trebuchet MS" w:hAnsi="Trebuchet MS"/>
          <w:bCs/>
          <w:szCs w:val="22"/>
        </w:rPr>
        <w:t xml:space="preserve">  PRODUCT DELIVERY, STORAGE AND HANDLING</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lastRenderedPageBreak/>
        <w:t>A.</w:t>
      </w:r>
      <w:r w:rsidRPr="00AB0F98">
        <w:rPr>
          <w:rFonts w:ascii="Trebuchet MS" w:hAnsi="Trebuchet MS"/>
          <w:bCs/>
          <w:szCs w:val="22"/>
        </w:rPr>
        <w:tab/>
        <w:t>Containers and Packaging:  Deliver materials in original sealed containers, clearly marked with manufacturer’s logo</w:t>
      </w:r>
      <w:r w:rsidR="00A63D52" w:rsidRPr="00AB0F98">
        <w:rPr>
          <w:rFonts w:ascii="Trebuchet MS" w:hAnsi="Trebuchet MS"/>
          <w:bCs/>
          <w:szCs w:val="22"/>
        </w:rPr>
        <w:t>,</w:t>
      </w:r>
      <w:r w:rsidRPr="00AB0F98">
        <w:rPr>
          <w:rFonts w:ascii="Trebuchet MS" w:hAnsi="Trebuchet MS"/>
          <w:bCs/>
          <w:szCs w:val="22"/>
        </w:rPr>
        <w:t xml:space="preserve"> full product name; and lot number(s).</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B.</w:t>
      </w:r>
      <w:r w:rsidRPr="00AB0F98">
        <w:rPr>
          <w:rFonts w:ascii="Trebuchet MS" w:hAnsi="Trebuchet MS"/>
          <w:bCs/>
          <w:szCs w:val="22"/>
        </w:rPr>
        <w:tab/>
        <w:t xml:space="preserve">Storage:  </w:t>
      </w:r>
      <w:r w:rsidR="00FC2A4A" w:rsidRPr="00AB0F98">
        <w:rPr>
          <w:rFonts w:ascii="Trebuchet MS" w:hAnsi="Trebuchet MS" w:cs="Arial"/>
          <w:szCs w:val="22"/>
        </w:rPr>
        <w:t xml:space="preserve">Store closed containers in a well ventilated, cool, dry area away from heat, direct sunlight, oxidizing agents, strong acids, and strong alkalis.  Do not store resins or catalyst at temperatures below 32°F (0°C) or above 85°F (29°C).  Keep away from open fire, flame or any ignition source.  </w:t>
      </w:r>
      <w:r w:rsidR="00A63D52" w:rsidRPr="00AB0F98">
        <w:rPr>
          <w:rFonts w:ascii="Trebuchet MS" w:hAnsi="Trebuchet MS"/>
          <w:bCs/>
          <w:szCs w:val="22"/>
        </w:rPr>
        <w:t xml:space="preserve">Exposure of product to </w:t>
      </w:r>
      <w:r w:rsidR="00347182" w:rsidRPr="00AB0F98">
        <w:rPr>
          <w:rFonts w:ascii="Trebuchet MS" w:hAnsi="Trebuchet MS"/>
          <w:bCs/>
          <w:szCs w:val="22"/>
        </w:rPr>
        <w:t>temperatures</w:t>
      </w:r>
      <w:r w:rsidR="00A63D52" w:rsidRPr="00AB0F98">
        <w:rPr>
          <w:rFonts w:ascii="Trebuchet MS" w:hAnsi="Trebuchet MS"/>
          <w:bCs/>
          <w:szCs w:val="22"/>
        </w:rPr>
        <w:t xml:space="preserve"> outside this range may affect product shelf life and quality of finished product.</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C.</w:t>
      </w:r>
      <w:r w:rsidRPr="00AB0F98">
        <w:rPr>
          <w:rFonts w:ascii="Trebuchet MS" w:hAnsi="Trebuchet MS"/>
          <w:bCs/>
          <w:szCs w:val="22"/>
        </w:rPr>
        <w:tab/>
      </w:r>
      <w:r w:rsidR="00FC2A4A" w:rsidRPr="00AB0F98">
        <w:rPr>
          <w:rFonts w:ascii="Trebuchet MS" w:hAnsi="Trebuchet MS"/>
          <w:szCs w:val="22"/>
        </w:rPr>
        <w:t>Handling:  Handle all materials in such a manner as to preclude damage and contamination with moisture or foreign matter.</w:t>
      </w:r>
      <w:r w:rsidR="00FC2A4A" w:rsidRPr="00AB0F98">
        <w:rPr>
          <w:rFonts w:ascii="Trebuchet MS" w:hAnsi="Trebuchet MS" w:cs="Arial"/>
          <w:szCs w:val="22"/>
        </w:rPr>
        <w:t xml:space="preserve">  Keep away from open fire, flame, or any ignition source.  Vapors may form explosive mixtures with air.  Avoid skin and eye contact with this material.  </w:t>
      </w:r>
      <w:r w:rsidR="00FC2A4A" w:rsidRPr="00AB0F98">
        <w:rPr>
          <w:rFonts w:ascii="Trebuchet MS" w:hAnsi="Trebuchet MS"/>
          <w:szCs w:val="22"/>
        </w:rPr>
        <w:t>Avoid breathing fumes when above the Threshold Limit Value (TLV).  Do not e</w:t>
      </w:r>
      <w:r w:rsidR="00FC2A4A" w:rsidRPr="00AB0F98">
        <w:rPr>
          <w:rFonts w:ascii="Trebuchet MS" w:hAnsi="Trebuchet MS" w:cs="Arial"/>
          <w:szCs w:val="22"/>
        </w:rPr>
        <w:t xml:space="preserve">at, drink, or smoke in areas where roofing materials are stored or </w:t>
      </w:r>
      <w:r w:rsidR="00836F36" w:rsidRPr="00AB0F98">
        <w:rPr>
          <w:rFonts w:ascii="Trebuchet MS" w:hAnsi="Trebuchet MS" w:cs="Arial"/>
          <w:szCs w:val="22"/>
        </w:rPr>
        <w:t>applied.</w:t>
      </w:r>
      <w:r w:rsidR="00836F36" w:rsidRPr="00AB0F98">
        <w:rPr>
          <w:rFonts w:ascii="Trebuchet MS" w:hAnsi="Trebuchet MS"/>
          <w:bCs/>
          <w:szCs w:val="22"/>
        </w:rPr>
        <w:t xml:space="preserve"> Protect</w:t>
      </w:r>
      <w:r w:rsidRPr="00AB0F98">
        <w:rPr>
          <w:rFonts w:ascii="Trebuchet MS" w:hAnsi="Trebuchet MS"/>
          <w:bCs/>
          <w:szCs w:val="22"/>
        </w:rPr>
        <w:t xml:space="preserve"> </w:t>
      </w:r>
      <w:r w:rsidR="00A63D52" w:rsidRPr="00AB0F98">
        <w:rPr>
          <w:rFonts w:ascii="Trebuchet MS" w:hAnsi="Trebuchet MS"/>
          <w:bCs/>
          <w:szCs w:val="22"/>
        </w:rPr>
        <w:t>the pails of elastomeric</w:t>
      </w:r>
      <w:r w:rsidRPr="00AB0F98">
        <w:rPr>
          <w:rFonts w:ascii="Trebuchet MS" w:hAnsi="Trebuchet MS"/>
          <w:bCs/>
          <w:szCs w:val="22"/>
        </w:rPr>
        <w:t xml:space="preserve"> </w:t>
      </w:r>
      <w:r w:rsidR="00A63D52" w:rsidRPr="00AB0F98">
        <w:rPr>
          <w:rFonts w:ascii="Trebuchet MS" w:hAnsi="Trebuchet MS"/>
          <w:bCs/>
          <w:szCs w:val="22"/>
        </w:rPr>
        <w:t>coating</w:t>
      </w:r>
      <w:r w:rsidRPr="00AB0F98">
        <w:rPr>
          <w:rFonts w:ascii="Trebuchet MS" w:hAnsi="Trebuchet MS"/>
          <w:bCs/>
          <w:szCs w:val="22"/>
        </w:rPr>
        <w:t xml:space="preserve"> from </w:t>
      </w:r>
      <w:r w:rsidR="00A63D52" w:rsidRPr="00AB0F98">
        <w:rPr>
          <w:rFonts w:ascii="Trebuchet MS" w:hAnsi="Trebuchet MS"/>
          <w:bCs/>
          <w:szCs w:val="22"/>
        </w:rPr>
        <w:t>temperatures outside the range described in 1.0</w:t>
      </w:r>
      <w:r w:rsidR="007903A4" w:rsidRPr="00AB0F98">
        <w:rPr>
          <w:rFonts w:ascii="Trebuchet MS" w:hAnsi="Trebuchet MS"/>
          <w:bCs/>
          <w:szCs w:val="22"/>
        </w:rPr>
        <w:t>6</w:t>
      </w:r>
      <w:r w:rsidR="00A63D52" w:rsidRPr="00AB0F98">
        <w:rPr>
          <w:rFonts w:ascii="Trebuchet MS" w:hAnsi="Trebuchet MS"/>
          <w:bCs/>
          <w:szCs w:val="22"/>
        </w:rPr>
        <w:t>-B</w:t>
      </w:r>
      <w:r w:rsidRPr="00AB0F98">
        <w:rPr>
          <w:rFonts w:ascii="Trebuchet MS" w:hAnsi="Trebuchet MS"/>
          <w:bCs/>
          <w:szCs w:val="22"/>
        </w:rPr>
        <w:t xml:space="preserve"> and other damage during transit, handling, storage, and installation.</w:t>
      </w:r>
    </w:p>
    <w:p w:rsidR="00D85F5A" w:rsidRPr="00AB0F98" w:rsidRDefault="00D85F5A" w:rsidP="00AB0F98">
      <w:pPr>
        <w:tabs>
          <w:tab w:val="left" w:pos="1440"/>
        </w:tabs>
        <w:spacing w:before="120" w:after="120"/>
        <w:ind w:left="360" w:hanging="360"/>
        <w:jc w:val="both"/>
        <w:rPr>
          <w:rFonts w:ascii="Trebuchet MS" w:hAnsi="Trebuchet MS"/>
          <w:bCs/>
          <w:szCs w:val="22"/>
        </w:rPr>
      </w:pPr>
      <w:r w:rsidRPr="00AB0F98">
        <w:rPr>
          <w:rFonts w:ascii="Trebuchet MS" w:hAnsi="Trebuchet MS"/>
          <w:bCs/>
          <w:szCs w:val="22"/>
        </w:rPr>
        <w:t>1.0</w:t>
      </w:r>
      <w:r w:rsidR="00012057" w:rsidRPr="00AB0F98">
        <w:rPr>
          <w:rFonts w:ascii="Trebuchet MS" w:hAnsi="Trebuchet MS"/>
          <w:bCs/>
          <w:szCs w:val="22"/>
        </w:rPr>
        <w:t>7</w:t>
      </w:r>
      <w:r w:rsidRPr="00AB0F98">
        <w:rPr>
          <w:rFonts w:ascii="Trebuchet MS" w:hAnsi="Trebuchet MS"/>
          <w:bCs/>
          <w:szCs w:val="22"/>
        </w:rPr>
        <w:t xml:space="preserve">  PROJECT CONDITIONS</w:t>
      </w:r>
    </w:p>
    <w:p w:rsidR="00D85F5A" w:rsidRPr="00AB0F98" w:rsidRDefault="00836F36" w:rsidP="00AB0F98">
      <w:pPr>
        <w:pStyle w:val="largeletter"/>
        <w:spacing w:before="120" w:after="120"/>
        <w:rPr>
          <w:rFonts w:ascii="Trebuchet MS" w:hAnsi="Trebuchet MS"/>
          <w:bCs/>
          <w:szCs w:val="22"/>
        </w:rPr>
      </w:pPr>
      <w:r w:rsidRPr="00AB0F98">
        <w:rPr>
          <w:rFonts w:ascii="Trebuchet MS" w:hAnsi="Trebuchet MS"/>
          <w:bCs/>
          <w:szCs w:val="22"/>
        </w:rPr>
        <w:t>A</w:t>
      </w:r>
      <w:r w:rsidR="00D85F5A" w:rsidRPr="00AB0F98">
        <w:rPr>
          <w:rFonts w:ascii="Trebuchet MS" w:hAnsi="Trebuchet MS"/>
          <w:bCs/>
          <w:szCs w:val="22"/>
        </w:rPr>
        <w:t>.</w:t>
      </w:r>
      <w:r w:rsidR="00D85F5A" w:rsidRPr="00AB0F98">
        <w:rPr>
          <w:rFonts w:ascii="Trebuchet MS" w:hAnsi="Trebuchet MS"/>
          <w:bCs/>
          <w:szCs w:val="22"/>
        </w:rPr>
        <w:tab/>
        <w:t>Surface Conditions:  Do not apply materials unless surface</w:t>
      </w:r>
      <w:r w:rsidR="00452B57" w:rsidRPr="00AB0F98">
        <w:rPr>
          <w:rFonts w:ascii="Trebuchet MS" w:hAnsi="Trebuchet MS"/>
          <w:bCs/>
          <w:szCs w:val="22"/>
        </w:rPr>
        <w:t>s</w:t>
      </w:r>
      <w:r w:rsidR="00D85F5A" w:rsidRPr="00AB0F98">
        <w:rPr>
          <w:rFonts w:ascii="Trebuchet MS" w:hAnsi="Trebuchet MS"/>
          <w:bCs/>
          <w:szCs w:val="22"/>
        </w:rPr>
        <w:t xml:space="preserve"> to r</w:t>
      </w:r>
      <w:r w:rsidR="00452B57" w:rsidRPr="00AB0F98">
        <w:rPr>
          <w:rFonts w:ascii="Trebuchet MS" w:hAnsi="Trebuchet MS"/>
          <w:bCs/>
          <w:szCs w:val="22"/>
        </w:rPr>
        <w:t xml:space="preserve">eceive the coating are </w:t>
      </w:r>
      <w:r w:rsidR="00D85F5A" w:rsidRPr="00AB0F98">
        <w:rPr>
          <w:rFonts w:ascii="Trebuchet MS" w:hAnsi="Trebuchet MS"/>
          <w:bCs/>
          <w:szCs w:val="22"/>
        </w:rPr>
        <w:t>clean, dry and prepared as specified.</w:t>
      </w:r>
    </w:p>
    <w:p w:rsidR="00D85F5A" w:rsidRPr="00AB0F98" w:rsidRDefault="00836F36" w:rsidP="00AB0F98">
      <w:pPr>
        <w:pStyle w:val="largeletter"/>
        <w:spacing w:before="120" w:after="120"/>
        <w:rPr>
          <w:rFonts w:ascii="Trebuchet MS" w:hAnsi="Trebuchet MS"/>
          <w:bCs/>
          <w:szCs w:val="22"/>
        </w:rPr>
      </w:pPr>
      <w:r w:rsidRPr="00AB0F98">
        <w:rPr>
          <w:rFonts w:ascii="Trebuchet MS" w:hAnsi="Trebuchet MS"/>
          <w:bCs/>
          <w:szCs w:val="22"/>
        </w:rPr>
        <w:t>B</w:t>
      </w:r>
      <w:r w:rsidR="00D85F5A" w:rsidRPr="00AB0F98">
        <w:rPr>
          <w:rFonts w:ascii="Trebuchet MS" w:hAnsi="Trebuchet MS"/>
          <w:bCs/>
          <w:szCs w:val="22"/>
        </w:rPr>
        <w:t>.</w:t>
      </w:r>
      <w:r w:rsidR="00D85F5A" w:rsidRPr="00AB0F98">
        <w:rPr>
          <w:rFonts w:ascii="Trebuchet MS" w:hAnsi="Trebuchet MS"/>
          <w:bCs/>
          <w:szCs w:val="22"/>
        </w:rPr>
        <w:tab/>
        <w:t xml:space="preserve">Coating Manufacturer/Regulatory Agency Requirements:  Install the coating in strict accordance with all published safety, weather, or applicable regulations of the manufacturer and local, state, federal agencies which have jurisdiction.  </w:t>
      </w:r>
      <w:r w:rsidR="00452B57" w:rsidRPr="00AB0F98">
        <w:rPr>
          <w:rFonts w:ascii="Trebuchet MS" w:hAnsi="Trebuchet MS"/>
          <w:bCs/>
          <w:szCs w:val="22"/>
        </w:rPr>
        <w:t>Follow the coating supplier</w:t>
      </w:r>
      <w:r w:rsidR="00D85F5A" w:rsidRPr="00AB0F98">
        <w:rPr>
          <w:rFonts w:ascii="Trebuchet MS" w:hAnsi="Trebuchet MS"/>
          <w:bCs/>
          <w:szCs w:val="22"/>
        </w:rPr>
        <w:t xml:space="preserve">’s application guidelines </w:t>
      </w:r>
      <w:r w:rsidR="00452B57" w:rsidRPr="00AB0F98">
        <w:rPr>
          <w:rFonts w:ascii="Trebuchet MS" w:hAnsi="Trebuchet MS"/>
          <w:bCs/>
          <w:szCs w:val="22"/>
        </w:rPr>
        <w:t>a</w:t>
      </w:r>
      <w:r w:rsidR="00D85F5A" w:rsidRPr="00AB0F98">
        <w:rPr>
          <w:rFonts w:ascii="Trebuchet MS" w:hAnsi="Trebuchet MS"/>
          <w:bCs/>
          <w:szCs w:val="22"/>
        </w:rPr>
        <w:t>t all times.</w:t>
      </w:r>
    </w:p>
    <w:p w:rsidR="00FC2A4A" w:rsidRPr="00AB0F98" w:rsidRDefault="00FC2A4A" w:rsidP="00AB0F98">
      <w:pPr>
        <w:pStyle w:val="largeletter"/>
        <w:spacing w:before="120" w:after="120"/>
        <w:rPr>
          <w:rFonts w:ascii="Trebuchet MS" w:hAnsi="Trebuchet MS"/>
          <w:szCs w:val="22"/>
        </w:rPr>
      </w:pPr>
      <w:r w:rsidRPr="00AB0F98">
        <w:rPr>
          <w:rFonts w:ascii="Trebuchet MS" w:hAnsi="Trebuchet MS"/>
          <w:szCs w:val="22"/>
        </w:rPr>
        <w:t>D.</w:t>
      </w:r>
      <w:r w:rsidRPr="00AB0F98">
        <w:rPr>
          <w:rFonts w:ascii="Trebuchet MS" w:hAnsi="Trebuchet MS"/>
          <w:szCs w:val="22"/>
        </w:rPr>
        <w:tab/>
        <w:t xml:space="preserve">Ensure that the membrane/flashing system to be coated is properly adhered to the substrate, free from blisters/air pockets/wrinkles and in a </w:t>
      </w:r>
      <w:r w:rsidR="00E3340F" w:rsidRPr="00AB0F98">
        <w:rPr>
          <w:rFonts w:ascii="Trebuchet MS" w:hAnsi="Trebuchet MS"/>
          <w:szCs w:val="22"/>
        </w:rPr>
        <w:t xml:space="preserve">water-tight </w:t>
      </w:r>
      <w:r w:rsidRPr="00AB0F98">
        <w:rPr>
          <w:rFonts w:ascii="Trebuchet MS" w:hAnsi="Trebuchet MS"/>
          <w:szCs w:val="22"/>
        </w:rPr>
        <w:t xml:space="preserve">condition suitable to receive the coating.  Repairs and remedial work shall be performed in accordance with the membrane manufacturer's specifications/details.  Allow solvent-based adhesives to cure before coating application. </w:t>
      </w:r>
    </w:p>
    <w:p w:rsidR="00FC2A4A" w:rsidRPr="00AB0F98" w:rsidRDefault="00E3340F" w:rsidP="00AB0F98">
      <w:pPr>
        <w:pStyle w:val="largeletter"/>
        <w:spacing w:before="120" w:after="120"/>
        <w:rPr>
          <w:rFonts w:ascii="Trebuchet MS" w:hAnsi="Trebuchet MS"/>
          <w:szCs w:val="22"/>
        </w:rPr>
      </w:pPr>
      <w:r w:rsidRPr="00AB0F98">
        <w:rPr>
          <w:rFonts w:ascii="Trebuchet MS" w:hAnsi="Trebuchet MS"/>
          <w:szCs w:val="22"/>
        </w:rPr>
        <w:t>E</w:t>
      </w:r>
      <w:r w:rsidR="00FC2A4A" w:rsidRPr="00AB0F98">
        <w:rPr>
          <w:rFonts w:ascii="Trebuchet MS" w:hAnsi="Trebuchet MS"/>
          <w:szCs w:val="22"/>
        </w:rPr>
        <w:t>.</w:t>
      </w:r>
      <w:r w:rsidR="00FC2A4A" w:rsidRPr="00AB0F98">
        <w:rPr>
          <w:rFonts w:ascii="Trebuchet MS" w:hAnsi="Trebuchet MS"/>
          <w:szCs w:val="22"/>
        </w:rPr>
        <w:tab/>
        <w:t>Verify that penetrations, mechanical equipment, cants, edge metal, flashings and other on-roof items are properly installed.  Verify that drainage outlets are clean and in working order.</w:t>
      </w:r>
    </w:p>
    <w:p w:rsidR="00FC2A4A" w:rsidRPr="00AB0F98" w:rsidRDefault="00E3340F" w:rsidP="00AB0F98">
      <w:pPr>
        <w:pStyle w:val="largeletter"/>
        <w:spacing w:before="120" w:after="120"/>
        <w:rPr>
          <w:rFonts w:ascii="Trebuchet MS" w:hAnsi="Trebuchet MS"/>
          <w:szCs w:val="22"/>
        </w:rPr>
      </w:pPr>
      <w:r w:rsidRPr="00AB0F98">
        <w:rPr>
          <w:rFonts w:ascii="Trebuchet MS" w:hAnsi="Trebuchet MS"/>
          <w:szCs w:val="22"/>
        </w:rPr>
        <w:t>F</w:t>
      </w:r>
      <w:r w:rsidR="00FC2A4A" w:rsidRPr="00AB0F98">
        <w:rPr>
          <w:rFonts w:ascii="Trebuchet MS" w:hAnsi="Trebuchet MS"/>
          <w:szCs w:val="22"/>
        </w:rPr>
        <w:t>.</w:t>
      </w:r>
      <w:r w:rsidR="00FC2A4A" w:rsidRPr="00AB0F98">
        <w:rPr>
          <w:rFonts w:ascii="Trebuchet MS" w:hAnsi="Trebuchet MS"/>
          <w:szCs w:val="22"/>
        </w:rPr>
        <w:tab/>
        <w:t>Verify that HVAC and air intake vents are suitably protected, closed or filtered.</w:t>
      </w:r>
    </w:p>
    <w:p w:rsidR="006C2AD8" w:rsidRPr="00AB0F98" w:rsidRDefault="00E3340F" w:rsidP="00AB0F98">
      <w:pPr>
        <w:pStyle w:val="largeletter"/>
        <w:spacing w:before="120" w:after="120"/>
        <w:rPr>
          <w:rFonts w:ascii="Trebuchet MS" w:hAnsi="Trebuchet MS"/>
          <w:szCs w:val="22"/>
        </w:rPr>
      </w:pPr>
      <w:r w:rsidRPr="00AB0F98">
        <w:rPr>
          <w:rFonts w:ascii="Trebuchet MS" w:hAnsi="Trebuchet MS"/>
          <w:szCs w:val="22"/>
        </w:rPr>
        <w:t>G</w:t>
      </w:r>
      <w:r w:rsidR="00FC2A4A" w:rsidRPr="00AB0F98">
        <w:rPr>
          <w:rFonts w:ascii="Trebuchet MS" w:hAnsi="Trebuchet MS"/>
          <w:szCs w:val="22"/>
        </w:rPr>
        <w:t>.</w:t>
      </w:r>
      <w:r w:rsidR="00FC2A4A" w:rsidRPr="00AB0F98">
        <w:rPr>
          <w:rFonts w:ascii="Trebuchet MS" w:hAnsi="Trebuchet MS"/>
          <w:szCs w:val="22"/>
        </w:rPr>
        <w:tab/>
        <w:t xml:space="preserve">Do not apply catalyzed resin materials if there is a threat of inclement weather or if the ambient temperature is less than 32ºF </w:t>
      </w:r>
      <w:r w:rsidRPr="00AB0F98">
        <w:rPr>
          <w:rFonts w:ascii="Trebuchet MS" w:hAnsi="Trebuchet MS"/>
          <w:szCs w:val="22"/>
        </w:rPr>
        <w:t xml:space="preserve">(0ºC) </w:t>
      </w:r>
      <w:r w:rsidR="00FC2A4A" w:rsidRPr="00AB0F98">
        <w:rPr>
          <w:rFonts w:ascii="Trebuchet MS" w:hAnsi="Trebuchet MS"/>
          <w:szCs w:val="22"/>
        </w:rPr>
        <w:t>or greater than 95ºF</w:t>
      </w:r>
      <w:r w:rsidRPr="00AB0F98">
        <w:rPr>
          <w:rFonts w:ascii="Trebuchet MS" w:hAnsi="Trebuchet MS"/>
          <w:szCs w:val="22"/>
        </w:rPr>
        <w:t xml:space="preserve"> (35ºC)</w:t>
      </w:r>
      <w:r w:rsidR="00FC2A4A" w:rsidRPr="00AB0F98">
        <w:rPr>
          <w:rFonts w:ascii="Trebuchet MS" w:hAnsi="Trebuchet MS"/>
          <w:szCs w:val="22"/>
        </w:rPr>
        <w:t xml:space="preserve">.  Ensure that the substrate temperature is between 32ºF </w:t>
      </w:r>
      <w:r w:rsidRPr="00AB0F98">
        <w:rPr>
          <w:rFonts w:ascii="Trebuchet MS" w:hAnsi="Trebuchet MS"/>
          <w:szCs w:val="22"/>
        </w:rPr>
        <w:t>(0ºC)</w:t>
      </w:r>
      <w:r w:rsidR="00FC2A4A" w:rsidRPr="00AB0F98">
        <w:rPr>
          <w:rFonts w:ascii="Trebuchet MS" w:hAnsi="Trebuchet MS"/>
          <w:szCs w:val="22"/>
        </w:rPr>
        <w:t>and 1</w:t>
      </w:r>
      <w:r w:rsidRPr="00AB0F98">
        <w:rPr>
          <w:rFonts w:ascii="Trebuchet MS" w:hAnsi="Trebuchet MS"/>
          <w:szCs w:val="22"/>
        </w:rPr>
        <w:t>04</w:t>
      </w:r>
      <w:r w:rsidR="00FC2A4A" w:rsidRPr="00AB0F98">
        <w:rPr>
          <w:rFonts w:ascii="Trebuchet MS" w:hAnsi="Trebuchet MS"/>
          <w:szCs w:val="22"/>
        </w:rPr>
        <w:t xml:space="preserve">ºF </w:t>
      </w:r>
      <w:r w:rsidRPr="00AB0F98">
        <w:rPr>
          <w:rFonts w:ascii="Trebuchet MS" w:hAnsi="Trebuchet MS"/>
          <w:szCs w:val="22"/>
        </w:rPr>
        <w:t xml:space="preserve">(40ºC) </w:t>
      </w:r>
      <w:r w:rsidR="00FC2A4A" w:rsidRPr="00AB0F98">
        <w:rPr>
          <w:rFonts w:ascii="Trebuchet MS" w:hAnsi="Trebuchet MS"/>
          <w:szCs w:val="22"/>
        </w:rPr>
        <w:t xml:space="preserve">during coating application.  </w:t>
      </w:r>
      <w:r w:rsidRPr="00AB0F98">
        <w:rPr>
          <w:rFonts w:ascii="Trebuchet MS" w:hAnsi="Trebuchet MS"/>
          <w:szCs w:val="22"/>
        </w:rPr>
        <w:t xml:space="preserve">Regularly utilize an </w:t>
      </w:r>
      <w:r w:rsidR="00FC2A4A" w:rsidRPr="00AB0F98">
        <w:rPr>
          <w:rFonts w:ascii="Trebuchet MS" w:hAnsi="Trebuchet MS"/>
          <w:szCs w:val="22"/>
        </w:rPr>
        <w:t xml:space="preserve">infrared thermometer </w:t>
      </w:r>
      <w:r w:rsidRPr="00AB0F98">
        <w:rPr>
          <w:rFonts w:ascii="Trebuchet MS" w:hAnsi="Trebuchet MS"/>
          <w:szCs w:val="22"/>
        </w:rPr>
        <w:t xml:space="preserve">to </w:t>
      </w:r>
      <w:r w:rsidR="00836F36" w:rsidRPr="00AB0F98">
        <w:rPr>
          <w:rFonts w:ascii="Trebuchet MS" w:hAnsi="Trebuchet MS"/>
          <w:szCs w:val="22"/>
        </w:rPr>
        <w:t>monitor</w:t>
      </w:r>
      <w:r w:rsidRPr="00AB0F98">
        <w:rPr>
          <w:rFonts w:ascii="Trebuchet MS" w:hAnsi="Trebuchet MS"/>
          <w:szCs w:val="22"/>
        </w:rPr>
        <w:t xml:space="preserve"> substrate temperatures and record </w:t>
      </w:r>
      <w:r w:rsidR="006C2AD8" w:rsidRPr="00AB0F98">
        <w:rPr>
          <w:rFonts w:ascii="Trebuchet MS" w:hAnsi="Trebuchet MS"/>
          <w:szCs w:val="22"/>
        </w:rPr>
        <w:t xml:space="preserve">both </w:t>
      </w:r>
      <w:r w:rsidRPr="00AB0F98">
        <w:rPr>
          <w:rFonts w:ascii="Trebuchet MS" w:hAnsi="Trebuchet MS"/>
          <w:szCs w:val="22"/>
        </w:rPr>
        <w:t xml:space="preserve">ambient and substrate temperatures </w:t>
      </w:r>
      <w:r w:rsidR="006C2AD8" w:rsidRPr="00AB0F98">
        <w:rPr>
          <w:rFonts w:ascii="Trebuchet MS" w:hAnsi="Trebuchet MS"/>
          <w:szCs w:val="22"/>
        </w:rPr>
        <w:t xml:space="preserve">during coating application </w:t>
      </w:r>
      <w:r w:rsidRPr="00AB0F98">
        <w:rPr>
          <w:rFonts w:ascii="Trebuchet MS" w:hAnsi="Trebuchet MS"/>
          <w:szCs w:val="22"/>
        </w:rPr>
        <w:t xml:space="preserve">on an hourly basis.  Maintain a record of </w:t>
      </w:r>
      <w:r w:rsidR="006C2AD8" w:rsidRPr="00AB0F98">
        <w:rPr>
          <w:rFonts w:ascii="Trebuchet MS" w:hAnsi="Trebuchet MS"/>
          <w:szCs w:val="22"/>
        </w:rPr>
        <w:t>the temperature readings.</w:t>
      </w:r>
    </w:p>
    <w:p w:rsidR="006C2AD8" w:rsidRPr="00AB0F98" w:rsidRDefault="006C2AD8" w:rsidP="00AB0F98">
      <w:pPr>
        <w:pStyle w:val="number"/>
        <w:spacing w:before="120" w:after="120"/>
        <w:ind w:left="720"/>
        <w:rPr>
          <w:rFonts w:ascii="Trebuchet MS" w:hAnsi="Trebuchet MS"/>
          <w:bCs/>
          <w:szCs w:val="22"/>
        </w:rPr>
      </w:pPr>
      <w:r w:rsidRPr="00AB0F98">
        <w:rPr>
          <w:rFonts w:ascii="Trebuchet MS" w:hAnsi="Trebuchet MS"/>
          <w:szCs w:val="22"/>
        </w:rPr>
        <w:t>H.</w:t>
      </w:r>
      <w:r w:rsidRPr="00AB0F98">
        <w:rPr>
          <w:rFonts w:ascii="Trebuchet MS" w:hAnsi="Trebuchet MS"/>
          <w:szCs w:val="22"/>
        </w:rPr>
        <w:tab/>
        <w:t>Safety:</w:t>
      </w:r>
      <w:r w:rsidRPr="00AB0F98">
        <w:rPr>
          <w:rFonts w:ascii="Trebuchet MS" w:hAnsi="Trebuchet MS"/>
          <w:bCs/>
          <w:szCs w:val="22"/>
        </w:rPr>
        <w:t xml:space="preserve">  Familiarize every member of the application crew with all fire and safety regulations recommended by OSHA, NIOSH, NRCA and other industry or local governmental groups.  Workers shall wear a long sleeve shirt with long pants and work boots.  Workers shall use butyl rubber or nitrile gloves when mixing or applying PMMA products.  Safety </w:t>
      </w:r>
      <w:r w:rsidRPr="00AB0F98">
        <w:rPr>
          <w:rFonts w:ascii="Trebuchet MS" w:hAnsi="Trebuchet MS"/>
          <w:bCs/>
          <w:szCs w:val="22"/>
        </w:rPr>
        <w:lastRenderedPageBreak/>
        <w:t>glasses with side shields are required for eye protection.  Use local exhaust ventilation to maintain worker exposure below the published Threshold Limit Value (TLV).  If the airborne concentration poses a health hazard, becomes irritating or exceeds recommended limits, use a NIOSH approved respirator in accordance with OSHA Respirator Protection requirements published under 29 CFR 1910.134.  The specific type of respirator will depend on the airborne concentration.  A filtering face piece or dust mask is not appropriate for use with this product if TLV filtering levels have been exceeded.</w:t>
      </w:r>
    </w:p>
    <w:p w:rsidR="00D85F5A" w:rsidRPr="00AB0F98" w:rsidRDefault="006C2AD8" w:rsidP="00AB0F98">
      <w:pPr>
        <w:pStyle w:val="largeletter"/>
        <w:spacing w:before="120" w:after="120"/>
        <w:ind w:left="0" w:firstLine="0"/>
        <w:rPr>
          <w:rFonts w:ascii="Trebuchet MS" w:hAnsi="Trebuchet MS"/>
          <w:bCs/>
          <w:szCs w:val="22"/>
        </w:rPr>
      </w:pPr>
      <w:r w:rsidRPr="00AB0F98">
        <w:rPr>
          <w:rFonts w:ascii="Trebuchet MS" w:hAnsi="Trebuchet MS"/>
          <w:szCs w:val="22"/>
        </w:rPr>
        <w:t>1</w:t>
      </w:r>
      <w:r w:rsidR="00D85F5A" w:rsidRPr="00AB0F98">
        <w:rPr>
          <w:rFonts w:ascii="Trebuchet MS" w:hAnsi="Trebuchet MS"/>
          <w:bCs/>
          <w:szCs w:val="22"/>
        </w:rPr>
        <w:t>.0</w:t>
      </w:r>
      <w:r w:rsidR="00012057" w:rsidRPr="00AB0F98">
        <w:rPr>
          <w:rFonts w:ascii="Trebuchet MS" w:hAnsi="Trebuchet MS"/>
          <w:bCs/>
          <w:szCs w:val="22"/>
        </w:rPr>
        <w:t>8</w:t>
      </w:r>
      <w:r w:rsidR="00D85F5A" w:rsidRPr="00AB0F98">
        <w:rPr>
          <w:rFonts w:ascii="Trebuchet MS" w:hAnsi="Trebuchet MS"/>
          <w:bCs/>
          <w:szCs w:val="22"/>
        </w:rPr>
        <w:t xml:space="preserve">  GUARANTEE</w:t>
      </w:r>
    </w:p>
    <w:p w:rsidR="00611378"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A.</w:t>
      </w:r>
      <w:r w:rsidRPr="00AB0F98">
        <w:rPr>
          <w:rFonts w:ascii="Trebuchet MS" w:hAnsi="Trebuchet MS"/>
          <w:bCs/>
          <w:szCs w:val="22"/>
        </w:rPr>
        <w:tab/>
        <w:t xml:space="preserve">Elastomeric Roof Coating </w:t>
      </w:r>
      <w:r w:rsidR="007903A4" w:rsidRPr="00AB0F98">
        <w:rPr>
          <w:rFonts w:ascii="Trebuchet MS" w:hAnsi="Trebuchet MS"/>
          <w:bCs/>
          <w:szCs w:val="22"/>
        </w:rPr>
        <w:t>Warranty</w:t>
      </w:r>
      <w:r w:rsidRPr="00AB0F98">
        <w:rPr>
          <w:rFonts w:ascii="Trebuchet MS" w:hAnsi="Trebuchet MS"/>
          <w:bCs/>
          <w:szCs w:val="22"/>
        </w:rPr>
        <w:t xml:space="preserve">:  Upon successful completion of the project, and after all post installation procedures have been completed, furnish the Owner with the manufacturer's </w:t>
      </w:r>
      <w:r w:rsidR="00D37443" w:rsidRPr="00AB0F98">
        <w:rPr>
          <w:rFonts w:ascii="Trebuchet MS" w:hAnsi="Trebuchet MS"/>
          <w:bCs/>
          <w:szCs w:val="22"/>
        </w:rPr>
        <w:t>10-</w:t>
      </w:r>
      <w:r w:rsidRPr="00AB0F98">
        <w:rPr>
          <w:rFonts w:ascii="Trebuchet MS" w:hAnsi="Trebuchet MS"/>
          <w:bCs/>
          <w:szCs w:val="22"/>
        </w:rPr>
        <w:t xml:space="preserve">year </w:t>
      </w:r>
      <w:r w:rsidR="00611378" w:rsidRPr="00AB0F98">
        <w:rPr>
          <w:rFonts w:ascii="Trebuchet MS" w:hAnsi="Trebuchet MS"/>
          <w:bCs/>
          <w:szCs w:val="22"/>
        </w:rPr>
        <w:t xml:space="preserve">limited </w:t>
      </w:r>
      <w:r w:rsidR="007903A4" w:rsidRPr="00AB0F98">
        <w:rPr>
          <w:rFonts w:ascii="Trebuchet MS" w:hAnsi="Trebuchet MS"/>
          <w:bCs/>
          <w:szCs w:val="22"/>
        </w:rPr>
        <w:t>materials warranty</w:t>
      </w:r>
      <w:r w:rsidR="00611378" w:rsidRPr="00AB0F98">
        <w:rPr>
          <w:rFonts w:ascii="Trebuchet MS" w:hAnsi="Trebuchet MS"/>
          <w:bCs/>
          <w:szCs w:val="22"/>
        </w:rPr>
        <w:t>.  The warranty shall</w:t>
      </w:r>
      <w:r w:rsidR="007903A4" w:rsidRPr="00AB0F98">
        <w:rPr>
          <w:rFonts w:ascii="Trebuchet MS" w:hAnsi="Trebuchet MS"/>
          <w:bCs/>
          <w:szCs w:val="22"/>
        </w:rPr>
        <w:t xml:space="preserve"> </w:t>
      </w:r>
      <w:r w:rsidR="00D37443" w:rsidRPr="00AB0F98">
        <w:rPr>
          <w:rFonts w:ascii="Trebuchet MS" w:hAnsi="Trebuchet MS"/>
          <w:bCs/>
          <w:szCs w:val="22"/>
        </w:rPr>
        <w:t xml:space="preserve">offer </w:t>
      </w:r>
      <w:r w:rsidR="007903A4" w:rsidRPr="00AB0F98">
        <w:rPr>
          <w:rFonts w:ascii="Trebuchet MS" w:hAnsi="Trebuchet MS"/>
          <w:bCs/>
          <w:szCs w:val="22"/>
        </w:rPr>
        <w:t xml:space="preserve">replacement </w:t>
      </w:r>
      <w:r w:rsidR="00D37443" w:rsidRPr="00AB0F98">
        <w:rPr>
          <w:rFonts w:ascii="Trebuchet MS" w:hAnsi="Trebuchet MS"/>
          <w:bCs/>
          <w:szCs w:val="22"/>
        </w:rPr>
        <w:t xml:space="preserve">product in the event that material requires remediation </w:t>
      </w:r>
      <w:r w:rsidR="007903A4" w:rsidRPr="00AB0F98">
        <w:rPr>
          <w:rFonts w:ascii="Trebuchet MS" w:hAnsi="Trebuchet MS"/>
          <w:bCs/>
          <w:szCs w:val="22"/>
        </w:rPr>
        <w:t>as a result of</w:t>
      </w:r>
      <w:r w:rsidR="00611378" w:rsidRPr="00AB0F98">
        <w:rPr>
          <w:rFonts w:ascii="Trebuchet MS" w:hAnsi="Trebuchet MS"/>
          <w:bCs/>
          <w:szCs w:val="22"/>
        </w:rPr>
        <w:t xml:space="preserve"> the following causes:</w:t>
      </w:r>
    </w:p>
    <w:p w:rsidR="00D85F5A" w:rsidRPr="00AB0F98" w:rsidRDefault="00611378" w:rsidP="00AB0F98">
      <w:pPr>
        <w:pStyle w:val="largeletter"/>
        <w:spacing w:before="120" w:after="120"/>
        <w:ind w:left="1080"/>
        <w:rPr>
          <w:rFonts w:ascii="Trebuchet MS" w:hAnsi="Trebuchet MS"/>
          <w:bCs/>
          <w:szCs w:val="22"/>
        </w:rPr>
      </w:pPr>
      <w:r w:rsidRPr="00AB0F98">
        <w:rPr>
          <w:rFonts w:ascii="Trebuchet MS" w:hAnsi="Trebuchet MS"/>
          <w:bCs/>
          <w:szCs w:val="22"/>
        </w:rPr>
        <w:t>1.</w:t>
      </w:r>
      <w:r w:rsidRPr="00AB0F98">
        <w:rPr>
          <w:rFonts w:ascii="Trebuchet MS" w:hAnsi="Trebuchet MS"/>
          <w:bCs/>
          <w:szCs w:val="22"/>
        </w:rPr>
        <w:tab/>
        <w:t>Deterioration of the coating materials resulting from ordinary wear and tear by the elements.</w:t>
      </w:r>
    </w:p>
    <w:p w:rsidR="00AB0F98" w:rsidRDefault="00611378" w:rsidP="00AB0F98">
      <w:pPr>
        <w:pStyle w:val="largeletter"/>
        <w:spacing w:before="120" w:after="120"/>
        <w:ind w:left="1080"/>
        <w:rPr>
          <w:rFonts w:ascii="Trebuchet MS" w:hAnsi="Trebuchet MS"/>
          <w:bCs/>
          <w:szCs w:val="22"/>
        </w:rPr>
      </w:pPr>
      <w:r w:rsidRPr="00AB0F98">
        <w:rPr>
          <w:rFonts w:ascii="Trebuchet MS" w:hAnsi="Trebuchet MS"/>
          <w:bCs/>
          <w:szCs w:val="22"/>
        </w:rPr>
        <w:t>2.</w:t>
      </w:r>
      <w:r w:rsidRPr="00AB0F98">
        <w:rPr>
          <w:rFonts w:ascii="Trebuchet MS" w:hAnsi="Trebuchet MS"/>
          <w:bCs/>
          <w:szCs w:val="22"/>
        </w:rPr>
        <w:tab/>
        <w:t xml:space="preserve">Deterioration of the coating materials resulting from manufacturing defects in said </w:t>
      </w:r>
      <w:r w:rsidR="00836F36" w:rsidRPr="00AB0F98">
        <w:rPr>
          <w:rFonts w:ascii="Trebuchet MS" w:hAnsi="Trebuchet MS"/>
          <w:bCs/>
          <w:szCs w:val="22"/>
        </w:rPr>
        <w:t>m</w:t>
      </w:r>
      <w:r w:rsidRPr="00AB0F98">
        <w:rPr>
          <w:rFonts w:ascii="Trebuchet MS" w:hAnsi="Trebuchet MS"/>
          <w:bCs/>
          <w:szCs w:val="22"/>
        </w:rPr>
        <w:t>aterials.</w:t>
      </w:r>
    </w:p>
    <w:p w:rsidR="00D85F5A" w:rsidRPr="00AB0F98" w:rsidRDefault="00AB0F98" w:rsidP="00AB0F98">
      <w:pPr>
        <w:pStyle w:val="largeletter"/>
        <w:spacing w:after="120"/>
        <w:ind w:left="1080"/>
        <w:rPr>
          <w:rFonts w:ascii="Trebuchet MS" w:hAnsi="Trebuchet MS"/>
          <w:bCs/>
          <w:szCs w:val="22"/>
        </w:rPr>
      </w:pPr>
      <w:r>
        <w:rPr>
          <w:rFonts w:ascii="Trebuchet MS" w:hAnsi="Trebuchet MS"/>
          <w:bCs/>
          <w:szCs w:val="22"/>
        </w:rPr>
        <w:tab/>
      </w:r>
      <w:r w:rsidR="00D85F5A" w:rsidRPr="00AB0F98">
        <w:rPr>
          <w:rFonts w:ascii="Trebuchet MS" w:hAnsi="Trebuchet MS"/>
          <w:bCs/>
          <w:szCs w:val="22"/>
        </w:rPr>
        <w:t xml:space="preserve">Siplast </w:t>
      </w:r>
      <w:r w:rsidR="00D37443" w:rsidRPr="00AB0F98">
        <w:rPr>
          <w:rFonts w:ascii="Trebuchet MS" w:hAnsi="Trebuchet MS"/>
          <w:bCs/>
          <w:szCs w:val="22"/>
        </w:rPr>
        <w:t>10-y</w:t>
      </w:r>
      <w:r w:rsidR="00D85F5A" w:rsidRPr="00AB0F98">
        <w:rPr>
          <w:rFonts w:ascii="Trebuchet MS" w:hAnsi="Trebuchet MS"/>
          <w:bCs/>
          <w:szCs w:val="22"/>
        </w:rPr>
        <w:t xml:space="preserve">ear </w:t>
      </w:r>
      <w:r w:rsidR="00D37443" w:rsidRPr="00AB0F98">
        <w:rPr>
          <w:rFonts w:ascii="Trebuchet MS" w:hAnsi="Trebuchet MS"/>
          <w:bCs/>
          <w:szCs w:val="22"/>
        </w:rPr>
        <w:t xml:space="preserve">Paracoat </w:t>
      </w:r>
      <w:r w:rsidR="00611378" w:rsidRPr="00AB0F98">
        <w:rPr>
          <w:rFonts w:ascii="Trebuchet MS" w:hAnsi="Trebuchet MS"/>
          <w:bCs/>
          <w:szCs w:val="22"/>
        </w:rPr>
        <w:t>Materials Warranty</w:t>
      </w:r>
    </w:p>
    <w:p w:rsidR="00D85F5A" w:rsidRPr="00AB0F98" w:rsidRDefault="00D85F5A"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PART II  PRODUCTS</w:t>
      </w:r>
    </w:p>
    <w:p w:rsidR="00D85F5A" w:rsidRPr="00AB0F98" w:rsidRDefault="00D85F5A"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2.01  COATING SYSTEM/PRODUCTS</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A.</w:t>
      </w:r>
      <w:r w:rsidRPr="00AB0F98">
        <w:rPr>
          <w:rFonts w:ascii="Trebuchet MS" w:hAnsi="Trebuchet MS"/>
          <w:bCs/>
          <w:szCs w:val="22"/>
        </w:rPr>
        <w:tab/>
      </w:r>
      <w:r w:rsidR="00D37443" w:rsidRPr="00AB0F98">
        <w:rPr>
          <w:rFonts w:ascii="Trebuchet MS" w:hAnsi="Trebuchet MS"/>
          <w:bCs/>
          <w:szCs w:val="22"/>
        </w:rPr>
        <w:t>PMMA</w:t>
      </w:r>
      <w:r w:rsidR="00452B57" w:rsidRPr="00AB0F98">
        <w:rPr>
          <w:rFonts w:ascii="Trebuchet MS" w:hAnsi="Trebuchet MS"/>
          <w:bCs/>
          <w:szCs w:val="22"/>
        </w:rPr>
        <w:t xml:space="preserve"> </w:t>
      </w:r>
      <w:r w:rsidRPr="00AB0F98">
        <w:rPr>
          <w:rFonts w:ascii="Trebuchet MS" w:hAnsi="Trebuchet MS"/>
          <w:bCs/>
          <w:szCs w:val="22"/>
        </w:rPr>
        <w:t>Coating System:  A</w:t>
      </w:r>
      <w:r w:rsidR="00CB0A67" w:rsidRPr="00AB0F98">
        <w:rPr>
          <w:rFonts w:ascii="Trebuchet MS" w:hAnsi="Trebuchet MS"/>
          <w:bCs/>
          <w:szCs w:val="22"/>
        </w:rPr>
        <w:t xml:space="preserve"> multi-component,</w:t>
      </w:r>
      <w:r w:rsidRPr="00AB0F98">
        <w:rPr>
          <w:rFonts w:ascii="Trebuchet MS" w:hAnsi="Trebuchet MS"/>
          <w:bCs/>
          <w:szCs w:val="22"/>
        </w:rPr>
        <w:t xml:space="preserve"> elastomeric</w:t>
      </w:r>
      <w:r w:rsidR="00CB0A67" w:rsidRPr="00AB0F98">
        <w:rPr>
          <w:rFonts w:ascii="Trebuchet MS" w:hAnsi="Trebuchet MS"/>
          <w:bCs/>
          <w:szCs w:val="22"/>
        </w:rPr>
        <w:t xml:space="preserve"> </w:t>
      </w:r>
      <w:r w:rsidRPr="00AB0F98">
        <w:rPr>
          <w:rFonts w:ascii="Trebuchet MS" w:hAnsi="Trebuchet MS"/>
          <w:bCs/>
          <w:szCs w:val="22"/>
        </w:rPr>
        <w:t xml:space="preserve">coating system composed of </w:t>
      </w:r>
      <w:r w:rsidR="00CB0A67" w:rsidRPr="00AB0F98">
        <w:rPr>
          <w:rFonts w:ascii="Trebuchet MS" w:hAnsi="Trebuchet MS"/>
          <w:bCs/>
          <w:szCs w:val="22"/>
        </w:rPr>
        <w:t xml:space="preserve">PMMA and other polymers </w:t>
      </w:r>
      <w:r w:rsidRPr="00AB0F98">
        <w:rPr>
          <w:rFonts w:ascii="Trebuchet MS" w:hAnsi="Trebuchet MS"/>
          <w:bCs/>
          <w:szCs w:val="22"/>
        </w:rPr>
        <w:t xml:space="preserve">designed for </w:t>
      </w:r>
      <w:r w:rsidR="00836F36" w:rsidRPr="00AB0F98">
        <w:rPr>
          <w:rFonts w:ascii="Trebuchet MS" w:hAnsi="Trebuchet MS"/>
          <w:bCs/>
          <w:szCs w:val="22"/>
        </w:rPr>
        <w:t xml:space="preserve">application by roller </w:t>
      </w:r>
      <w:r w:rsidRPr="00AB0F98">
        <w:rPr>
          <w:rFonts w:ascii="Trebuchet MS" w:hAnsi="Trebuchet MS"/>
          <w:bCs/>
          <w:szCs w:val="22"/>
        </w:rPr>
        <w:t xml:space="preserve">over </w:t>
      </w:r>
      <w:r w:rsidR="00CB0A67" w:rsidRPr="00AB0F98">
        <w:rPr>
          <w:rFonts w:ascii="Trebuchet MS" w:hAnsi="Trebuchet MS"/>
          <w:bCs/>
          <w:szCs w:val="22"/>
        </w:rPr>
        <w:t xml:space="preserve">qualified and prepared </w:t>
      </w:r>
      <w:r w:rsidRPr="00AB0F98">
        <w:rPr>
          <w:rFonts w:ascii="Trebuchet MS" w:hAnsi="Trebuchet MS"/>
          <w:bCs/>
          <w:szCs w:val="22"/>
        </w:rPr>
        <w:t xml:space="preserve">roof systems.  </w:t>
      </w:r>
    </w:p>
    <w:p w:rsidR="00D85F5A" w:rsidRPr="00AB0F98" w:rsidRDefault="00D85F5A" w:rsidP="00AB0F98">
      <w:pPr>
        <w:pStyle w:val="largeletter"/>
        <w:tabs>
          <w:tab w:val="clear" w:pos="1080"/>
        </w:tabs>
        <w:spacing w:before="120" w:after="120"/>
        <w:ind w:left="1080"/>
        <w:rPr>
          <w:rFonts w:ascii="Trebuchet MS" w:hAnsi="Trebuchet MS"/>
          <w:bCs/>
          <w:szCs w:val="22"/>
        </w:rPr>
      </w:pPr>
      <w:r w:rsidRPr="00AB0F98">
        <w:rPr>
          <w:rFonts w:ascii="Trebuchet MS" w:hAnsi="Trebuchet MS"/>
          <w:bCs/>
          <w:szCs w:val="22"/>
        </w:rPr>
        <w:t>P</w:t>
      </w:r>
      <w:r w:rsidR="00CB0A67" w:rsidRPr="00AB0F98">
        <w:rPr>
          <w:rFonts w:ascii="Trebuchet MS" w:hAnsi="Trebuchet MS"/>
          <w:bCs/>
          <w:szCs w:val="22"/>
        </w:rPr>
        <w:t>aracoat</w:t>
      </w:r>
      <w:r w:rsidRPr="00AB0F98">
        <w:rPr>
          <w:rFonts w:ascii="Trebuchet MS" w:hAnsi="Trebuchet MS"/>
          <w:bCs/>
          <w:szCs w:val="22"/>
        </w:rPr>
        <w:t xml:space="preserve"> Roof Coating</w:t>
      </w:r>
      <w:r w:rsidR="00153EBB" w:rsidRPr="00AB0F98">
        <w:rPr>
          <w:rFonts w:ascii="Trebuchet MS" w:hAnsi="Trebuchet MS" w:cs="Arial"/>
          <w:szCs w:val="22"/>
        </w:rPr>
        <w:t xml:space="preserve"> by Siplast; Irving, TX</w:t>
      </w:r>
    </w:p>
    <w:p w:rsidR="006C2AD8" w:rsidRPr="00AB0F98" w:rsidRDefault="006C2AD8" w:rsidP="00AB0F98">
      <w:pPr>
        <w:pStyle w:val="number"/>
        <w:spacing w:before="120" w:after="120"/>
        <w:ind w:left="720"/>
        <w:jc w:val="left"/>
        <w:rPr>
          <w:rFonts w:ascii="Trebuchet MS" w:hAnsi="Trebuchet MS" w:cs="Arial"/>
          <w:bCs/>
          <w:szCs w:val="22"/>
        </w:rPr>
      </w:pPr>
      <w:r w:rsidRPr="00AB0F98">
        <w:rPr>
          <w:rFonts w:ascii="Trebuchet MS" w:hAnsi="Trebuchet MS" w:cs="Arial"/>
          <w:szCs w:val="22"/>
        </w:rPr>
        <w:t>.</w:t>
      </w:r>
      <w:r w:rsidRPr="00AB0F98">
        <w:rPr>
          <w:rFonts w:ascii="Trebuchet MS" w:hAnsi="Trebuchet MS" w:cs="Arial"/>
          <w:szCs w:val="22"/>
        </w:rPr>
        <w:tab/>
      </w:r>
      <w:r w:rsidR="00A808C1" w:rsidRPr="00AB0F98">
        <w:rPr>
          <w:rFonts w:ascii="Trebuchet MS" w:hAnsi="Trebuchet MS" w:cs="Arial"/>
          <w:szCs w:val="22"/>
        </w:rPr>
        <w:t xml:space="preserve">Bleed-Blocking </w:t>
      </w:r>
      <w:r w:rsidRPr="00AB0F98">
        <w:rPr>
          <w:rFonts w:ascii="Trebuchet MS" w:hAnsi="Trebuchet MS" w:cs="Arial"/>
          <w:szCs w:val="22"/>
        </w:rPr>
        <w:t>Primer:</w:t>
      </w:r>
      <w:r w:rsidRPr="00AB0F98">
        <w:rPr>
          <w:rFonts w:ascii="Trebuchet MS" w:hAnsi="Trebuchet MS" w:cs="Arial"/>
          <w:bCs/>
          <w:szCs w:val="22"/>
        </w:rPr>
        <w:t xml:space="preserve">  A fast-curing</w:t>
      </w:r>
      <w:r w:rsidR="00A808C1" w:rsidRPr="00AB0F98">
        <w:rPr>
          <w:rFonts w:ascii="Trebuchet MS" w:hAnsi="Trebuchet MS" w:cs="Arial"/>
          <w:bCs/>
          <w:szCs w:val="22"/>
        </w:rPr>
        <w:t>,</w:t>
      </w:r>
      <w:r w:rsidRPr="00AB0F98">
        <w:rPr>
          <w:rFonts w:ascii="Trebuchet MS" w:hAnsi="Trebuchet MS" w:cs="Arial"/>
          <w:bCs/>
          <w:szCs w:val="22"/>
        </w:rPr>
        <w:t xml:space="preserve"> PMMA-based primer for use </w:t>
      </w:r>
      <w:r w:rsidR="00A808C1" w:rsidRPr="00AB0F98">
        <w:rPr>
          <w:rFonts w:ascii="Trebuchet MS" w:hAnsi="Trebuchet MS" w:cs="Arial"/>
          <w:bCs/>
          <w:szCs w:val="22"/>
        </w:rPr>
        <w:t>o</w:t>
      </w:r>
      <w:r w:rsidRPr="00AB0F98">
        <w:rPr>
          <w:rFonts w:ascii="Trebuchet MS" w:hAnsi="Trebuchet MS" w:cs="Arial"/>
          <w:bCs/>
          <w:szCs w:val="22"/>
        </w:rPr>
        <w:t xml:space="preserve">ver </w:t>
      </w:r>
      <w:r w:rsidR="00A808C1" w:rsidRPr="00AB0F98">
        <w:rPr>
          <w:rFonts w:ascii="Trebuchet MS" w:hAnsi="Trebuchet MS" w:cs="Arial"/>
          <w:bCs/>
          <w:szCs w:val="22"/>
        </w:rPr>
        <w:t xml:space="preserve">qualified SBS modified bitumen sheets, asphaltic sheets and asphalt </w:t>
      </w:r>
      <w:r w:rsidR="00836F36" w:rsidRPr="00AB0F98">
        <w:rPr>
          <w:rFonts w:ascii="Trebuchet MS" w:hAnsi="Trebuchet MS" w:cs="Arial"/>
          <w:bCs/>
          <w:szCs w:val="22"/>
        </w:rPr>
        <w:t>residue</w:t>
      </w:r>
      <w:r w:rsidR="00A808C1" w:rsidRPr="00AB0F98">
        <w:rPr>
          <w:rFonts w:ascii="Trebuchet MS" w:hAnsi="Trebuchet MS" w:cs="Arial"/>
          <w:bCs/>
          <w:szCs w:val="22"/>
        </w:rPr>
        <w:t>.</w:t>
      </w:r>
    </w:p>
    <w:p w:rsidR="006C2AD8" w:rsidRPr="00AB0F98" w:rsidRDefault="006C2AD8" w:rsidP="00AB0F98">
      <w:pPr>
        <w:pStyle w:val="numberproductname"/>
        <w:spacing w:before="120" w:after="120"/>
        <w:ind w:left="1080"/>
        <w:rPr>
          <w:rFonts w:ascii="Trebuchet MS" w:hAnsi="Trebuchet MS" w:cs="Arial"/>
          <w:szCs w:val="22"/>
        </w:rPr>
      </w:pPr>
      <w:r w:rsidRPr="00AB0F98">
        <w:rPr>
          <w:rFonts w:ascii="Trebuchet MS" w:hAnsi="Trebuchet MS" w:cs="Arial"/>
          <w:szCs w:val="22"/>
        </w:rPr>
        <w:t xml:space="preserve">Pro Primer </w:t>
      </w:r>
      <w:r w:rsidR="00153EBB" w:rsidRPr="00AB0F98">
        <w:rPr>
          <w:rFonts w:ascii="Trebuchet MS" w:hAnsi="Trebuchet MS" w:cs="Arial"/>
          <w:szCs w:val="22"/>
        </w:rPr>
        <w:t>R</w:t>
      </w:r>
      <w:r w:rsidRPr="00AB0F98">
        <w:rPr>
          <w:rFonts w:ascii="Trebuchet MS" w:hAnsi="Trebuchet MS" w:cs="Arial"/>
          <w:szCs w:val="22"/>
        </w:rPr>
        <w:t xml:space="preserve"> by Siplast; Irving, TX</w:t>
      </w:r>
    </w:p>
    <w:p w:rsidR="00A32BF2" w:rsidRPr="00AB0F98" w:rsidRDefault="00A32BF2" w:rsidP="00AB0F98">
      <w:pPr>
        <w:pStyle w:val="number"/>
        <w:spacing w:before="120" w:after="120"/>
        <w:ind w:left="720"/>
        <w:rPr>
          <w:rFonts w:ascii="Trebuchet MS" w:hAnsi="Trebuchet MS" w:cs="Arial"/>
          <w:bCs/>
          <w:szCs w:val="22"/>
        </w:rPr>
      </w:pPr>
      <w:r w:rsidRPr="00AB0F98">
        <w:rPr>
          <w:rFonts w:ascii="Trebuchet MS" w:hAnsi="Trebuchet MS" w:cs="Arial"/>
          <w:szCs w:val="22"/>
        </w:rPr>
        <w:t>C.</w:t>
      </w:r>
      <w:r w:rsidRPr="00AB0F98">
        <w:rPr>
          <w:rFonts w:ascii="Trebuchet MS" w:hAnsi="Trebuchet MS" w:cs="Arial"/>
          <w:szCs w:val="22"/>
        </w:rPr>
        <w:tab/>
        <w:t>Cleaning Solution/Solvent:</w:t>
      </w:r>
      <w:r w:rsidRPr="00AB0F98">
        <w:rPr>
          <w:rFonts w:ascii="Trebuchet MS" w:hAnsi="Trebuchet MS" w:cs="Arial"/>
          <w:bCs/>
          <w:szCs w:val="22"/>
        </w:rPr>
        <w:t xml:space="preserve">  A clear solvent used to clean and prepare transition areas of </w:t>
      </w:r>
      <w:r w:rsidRPr="00AB0F98">
        <w:rPr>
          <w:rFonts w:ascii="Trebuchet MS" w:hAnsi="Trebuchet MS"/>
          <w:szCs w:val="22"/>
        </w:rPr>
        <w:t>in-place catalyzed resin to receive subsequent coats of resin and to clean substrate</w:t>
      </w:r>
      <w:r w:rsidRPr="00AB0F98">
        <w:rPr>
          <w:rFonts w:ascii="Trebuchet MS" w:hAnsi="Trebuchet MS" w:cs="Arial"/>
          <w:bCs/>
          <w:szCs w:val="22"/>
        </w:rPr>
        <w:t xml:space="preserve"> materials to receive resin.</w:t>
      </w:r>
    </w:p>
    <w:p w:rsidR="00A32BF2" w:rsidRPr="00AB0F98" w:rsidRDefault="00A32BF2" w:rsidP="00AB0F98">
      <w:pPr>
        <w:pStyle w:val="numberproductname"/>
        <w:spacing w:before="120" w:after="120"/>
        <w:ind w:left="1080"/>
        <w:rPr>
          <w:rFonts w:ascii="Trebuchet MS" w:hAnsi="Trebuchet MS"/>
          <w:szCs w:val="22"/>
        </w:rPr>
      </w:pPr>
      <w:r w:rsidRPr="00AB0F98">
        <w:rPr>
          <w:rFonts w:ascii="Trebuchet MS" w:hAnsi="Trebuchet MS"/>
          <w:szCs w:val="22"/>
        </w:rPr>
        <w:t>Pro Prep by Siplast; Irving, TX</w:t>
      </w:r>
    </w:p>
    <w:p w:rsidR="00D85F5A" w:rsidRPr="00AB0F98" w:rsidRDefault="00D85F5A" w:rsidP="00AB0F98">
      <w:pPr>
        <w:pStyle w:val="sectionnumber"/>
        <w:spacing w:before="120" w:after="120"/>
        <w:rPr>
          <w:rFonts w:ascii="Trebuchet MS" w:hAnsi="Trebuchet MS"/>
          <w:b w:val="0"/>
          <w:bCs/>
          <w:iCs/>
          <w:sz w:val="22"/>
          <w:szCs w:val="22"/>
          <w:u w:val="none"/>
        </w:rPr>
      </w:pPr>
      <w:r w:rsidRPr="00AB0F98">
        <w:rPr>
          <w:rFonts w:ascii="Trebuchet MS" w:hAnsi="Trebuchet MS"/>
          <w:b w:val="0"/>
          <w:bCs/>
          <w:iCs/>
          <w:sz w:val="22"/>
          <w:szCs w:val="22"/>
          <w:u w:val="none"/>
        </w:rPr>
        <w:t xml:space="preserve">2.02  </w:t>
      </w:r>
      <w:r w:rsidRPr="00AB0F98">
        <w:rPr>
          <w:rFonts w:ascii="Trebuchet MS" w:hAnsi="Trebuchet MS"/>
          <w:b w:val="0"/>
          <w:bCs/>
          <w:sz w:val="22"/>
          <w:szCs w:val="22"/>
          <w:u w:val="none"/>
        </w:rPr>
        <w:t>RELATED</w:t>
      </w:r>
      <w:r w:rsidR="00A32BF2" w:rsidRPr="00AB0F98">
        <w:rPr>
          <w:rFonts w:ascii="Trebuchet MS" w:hAnsi="Trebuchet MS"/>
          <w:b w:val="0"/>
          <w:bCs/>
          <w:sz w:val="22"/>
          <w:szCs w:val="22"/>
          <w:u w:val="none"/>
        </w:rPr>
        <w:t>/ACCESSORY</w:t>
      </w:r>
      <w:r w:rsidRPr="00AB0F98">
        <w:rPr>
          <w:rFonts w:ascii="Trebuchet MS" w:hAnsi="Trebuchet MS"/>
          <w:b w:val="0"/>
          <w:bCs/>
          <w:sz w:val="22"/>
          <w:szCs w:val="22"/>
          <w:u w:val="none"/>
        </w:rPr>
        <w:t xml:space="preserve"> MATERIALS</w:t>
      </w:r>
    </w:p>
    <w:p w:rsidR="00D85F5A" w:rsidRPr="00AB0F98" w:rsidRDefault="00A32BF2" w:rsidP="00AB0F98">
      <w:pPr>
        <w:pStyle w:val="largeletter"/>
        <w:spacing w:before="120" w:after="120"/>
        <w:jc w:val="left"/>
        <w:rPr>
          <w:rFonts w:ascii="Trebuchet MS" w:hAnsi="Trebuchet MS"/>
          <w:szCs w:val="22"/>
        </w:rPr>
      </w:pPr>
      <w:r w:rsidRPr="00AB0F98">
        <w:rPr>
          <w:rFonts w:ascii="Trebuchet MS" w:hAnsi="Trebuchet MS"/>
          <w:szCs w:val="22"/>
        </w:rPr>
        <w:t>A</w:t>
      </w:r>
      <w:r w:rsidR="00A960B6" w:rsidRPr="00AB0F98">
        <w:rPr>
          <w:rFonts w:ascii="Trebuchet MS" w:hAnsi="Trebuchet MS"/>
          <w:szCs w:val="22"/>
        </w:rPr>
        <w:t>.</w:t>
      </w:r>
      <w:r w:rsidR="00A960B6" w:rsidRPr="00AB0F98">
        <w:rPr>
          <w:rFonts w:ascii="Trebuchet MS" w:hAnsi="Trebuchet MS"/>
          <w:szCs w:val="22"/>
        </w:rPr>
        <w:tab/>
        <w:t xml:space="preserve">Substrate Cleansing </w:t>
      </w:r>
      <w:r w:rsidR="001A43C1" w:rsidRPr="00AB0F98">
        <w:rPr>
          <w:rFonts w:ascii="Trebuchet MS" w:hAnsi="Trebuchet MS"/>
          <w:szCs w:val="22"/>
        </w:rPr>
        <w:t>Agent</w:t>
      </w:r>
      <w:r w:rsidR="00A960B6" w:rsidRPr="00AB0F98">
        <w:rPr>
          <w:rFonts w:ascii="Trebuchet MS" w:hAnsi="Trebuchet MS"/>
          <w:szCs w:val="22"/>
        </w:rPr>
        <w:t xml:space="preserve">:  A concentrated, non-corrosive, </w:t>
      </w:r>
      <w:r w:rsidR="00347182" w:rsidRPr="00AB0F98">
        <w:rPr>
          <w:rFonts w:ascii="Trebuchet MS" w:hAnsi="Trebuchet MS"/>
          <w:szCs w:val="22"/>
        </w:rPr>
        <w:t>biodegradable</w:t>
      </w:r>
      <w:r w:rsidR="00A960B6" w:rsidRPr="00AB0F98">
        <w:rPr>
          <w:rFonts w:ascii="Trebuchet MS" w:hAnsi="Trebuchet MS"/>
          <w:szCs w:val="22"/>
        </w:rPr>
        <w:t xml:space="preserve">, water-soluble cleaner used to prepare membrane surfaces prior to elastomeric coating application.  </w:t>
      </w:r>
    </w:p>
    <w:p w:rsidR="00A32BF2" w:rsidRPr="00AB0F98" w:rsidRDefault="00A32BF2" w:rsidP="00AB0F98">
      <w:pPr>
        <w:pStyle w:val="number"/>
        <w:spacing w:before="120" w:after="120"/>
        <w:ind w:left="720"/>
        <w:rPr>
          <w:rFonts w:ascii="Trebuchet MS" w:hAnsi="Trebuchet MS" w:cs="Arial"/>
          <w:bCs/>
          <w:szCs w:val="22"/>
        </w:rPr>
      </w:pPr>
      <w:r w:rsidRPr="00AB0F98">
        <w:rPr>
          <w:rFonts w:ascii="Trebuchet MS" w:hAnsi="Trebuchet MS" w:cs="Arial"/>
          <w:szCs w:val="22"/>
        </w:rPr>
        <w:lastRenderedPageBreak/>
        <w:t>B.</w:t>
      </w:r>
      <w:r w:rsidRPr="00AB0F98">
        <w:rPr>
          <w:rFonts w:ascii="Trebuchet MS" w:hAnsi="Trebuchet MS" w:cs="Arial"/>
          <w:szCs w:val="22"/>
        </w:rPr>
        <w:tab/>
        <w:t>Cleaning Solution/Solvent:</w:t>
      </w:r>
      <w:r w:rsidRPr="00AB0F98">
        <w:rPr>
          <w:rFonts w:ascii="Trebuchet MS" w:hAnsi="Trebuchet MS" w:cs="Arial"/>
          <w:bCs/>
          <w:szCs w:val="22"/>
        </w:rPr>
        <w:t xml:space="preserve">  A clear solvent used to clean and prepare transition areas of </w:t>
      </w:r>
      <w:r w:rsidRPr="00AB0F98">
        <w:rPr>
          <w:rFonts w:ascii="Trebuchet MS" w:hAnsi="Trebuchet MS"/>
          <w:szCs w:val="22"/>
        </w:rPr>
        <w:t>in-place catalyzed resin to receive subsequent coats of resin, clean tools and equipment, and remove resin residue</w:t>
      </w:r>
      <w:r w:rsidRPr="00AB0F98">
        <w:rPr>
          <w:rFonts w:ascii="Trebuchet MS" w:hAnsi="Trebuchet MS" w:cs="Arial"/>
          <w:bCs/>
          <w:szCs w:val="22"/>
        </w:rPr>
        <w:t>.</w:t>
      </w:r>
    </w:p>
    <w:p w:rsidR="00A32BF2" w:rsidRPr="00AB0F98" w:rsidRDefault="00A32BF2" w:rsidP="00AB0F98">
      <w:pPr>
        <w:pStyle w:val="numberproductname"/>
        <w:spacing w:before="120" w:after="120"/>
        <w:ind w:left="1080"/>
        <w:rPr>
          <w:rFonts w:ascii="Trebuchet MS" w:hAnsi="Trebuchet MS"/>
          <w:szCs w:val="22"/>
        </w:rPr>
      </w:pPr>
      <w:r w:rsidRPr="00AB0F98">
        <w:rPr>
          <w:rFonts w:ascii="Trebuchet MS" w:hAnsi="Trebuchet MS"/>
          <w:szCs w:val="22"/>
        </w:rPr>
        <w:t>Pro Prep by Siplast; Irving, TX</w:t>
      </w:r>
    </w:p>
    <w:p w:rsidR="00D85F5A" w:rsidRPr="00AB0F98" w:rsidRDefault="00D85F5A"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PART III   EXECUTION</w:t>
      </w:r>
    </w:p>
    <w:p w:rsidR="00D85F5A" w:rsidRPr="00AB0F98" w:rsidRDefault="00D85F5A"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 xml:space="preserve">3.01 </w:t>
      </w:r>
      <w:r w:rsidRPr="00AB0F98">
        <w:rPr>
          <w:rFonts w:ascii="Trebuchet MS" w:hAnsi="Trebuchet MS"/>
          <w:b w:val="0"/>
          <w:bCs/>
          <w:sz w:val="22"/>
          <w:szCs w:val="22"/>
          <w:u w:val="none"/>
        </w:rPr>
        <w:tab/>
      </w:r>
      <w:r w:rsidR="000A0035" w:rsidRPr="00AB0F98">
        <w:rPr>
          <w:rFonts w:ascii="Trebuchet MS" w:hAnsi="Trebuchet MS"/>
          <w:b w:val="0"/>
          <w:bCs/>
          <w:sz w:val="22"/>
          <w:szCs w:val="22"/>
          <w:u w:val="none"/>
        </w:rPr>
        <w:t xml:space="preserve"> </w:t>
      </w:r>
      <w:r w:rsidRPr="00AB0F98">
        <w:rPr>
          <w:rFonts w:ascii="Trebuchet MS" w:hAnsi="Trebuchet MS"/>
          <w:b w:val="0"/>
          <w:bCs/>
          <w:sz w:val="22"/>
          <w:szCs w:val="22"/>
          <w:u w:val="none"/>
        </w:rPr>
        <w:t>SUBSTRATE EXAMINATION</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A.</w:t>
      </w:r>
      <w:r w:rsidRPr="00AB0F98">
        <w:rPr>
          <w:rFonts w:ascii="Trebuchet MS" w:hAnsi="Trebuchet MS"/>
          <w:bCs/>
          <w:szCs w:val="22"/>
        </w:rPr>
        <w:tab/>
        <w:t xml:space="preserve">Substrate Inspection:  Inspect the substrate to receive the coating to ensure that surfaces are clean, smooth, sound, and free of moisture, dirt, debris, or contamination.  Verify that roof penetrations, mechanical equipment, cants, edge metal, and </w:t>
      </w:r>
      <w:r w:rsidR="00CD29BF" w:rsidRPr="00AB0F98">
        <w:rPr>
          <w:rFonts w:ascii="Trebuchet MS" w:hAnsi="Trebuchet MS"/>
          <w:bCs/>
          <w:szCs w:val="22"/>
        </w:rPr>
        <w:t>related</w:t>
      </w:r>
      <w:r w:rsidRPr="00AB0F98">
        <w:rPr>
          <w:rFonts w:ascii="Trebuchet MS" w:hAnsi="Trebuchet MS"/>
          <w:bCs/>
          <w:szCs w:val="22"/>
        </w:rPr>
        <w:t xml:space="preserve"> on-roof items are </w:t>
      </w:r>
      <w:r w:rsidR="00F6505E" w:rsidRPr="00AB0F98">
        <w:rPr>
          <w:rFonts w:ascii="Trebuchet MS" w:hAnsi="Trebuchet MS"/>
          <w:bCs/>
          <w:szCs w:val="22"/>
        </w:rPr>
        <w:t>properly installed</w:t>
      </w:r>
      <w:r w:rsidR="00CD29BF" w:rsidRPr="00AB0F98">
        <w:rPr>
          <w:rFonts w:ascii="Trebuchet MS" w:hAnsi="Trebuchet MS"/>
          <w:bCs/>
          <w:szCs w:val="22"/>
        </w:rPr>
        <w:t>,</w:t>
      </w:r>
      <w:r w:rsidRPr="00AB0F98">
        <w:rPr>
          <w:rFonts w:ascii="Trebuchet MS" w:hAnsi="Trebuchet MS"/>
          <w:bCs/>
          <w:szCs w:val="22"/>
        </w:rPr>
        <w:t xml:space="preserve"> secure</w:t>
      </w:r>
      <w:r w:rsidR="00CD29BF" w:rsidRPr="00AB0F98">
        <w:rPr>
          <w:rFonts w:ascii="Trebuchet MS" w:hAnsi="Trebuchet MS"/>
          <w:bCs/>
          <w:szCs w:val="22"/>
        </w:rPr>
        <w:t xml:space="preserve"> and in a condition suitable for coating application.</w:t>
      </w:r>
      <w:r w:rsidRPr="00AB0F98">
        <w:rPr>
          <w:rFonts w:ascii="Trebuchet MS" w:hAnsi="Trebuchet MS"/>
          <w:bCs/>
          <w:szCs w:val="22"/>
        </w:rPr>
        <w:t>.  Verify that air conditioning and air intake vents are suitably protected or closed.</w:t>
      </w:r>
    </w:p>
    <w:p w:rsidR="00D85F5A" w:rsidRPr="00AB0F98" w:rsidRDefault="00D85F5A" w:rsidP="00AB0F98">
      <w:pPr>
        <w:pStyle w:val="largeletter"/>
        <w:spacing w:before="120" w:after="120"/>
        <w:rPr>
          <w:rFonts w:ascii="Trebuchet MS" w:hAnsi="Trebuchet MS"/>
          <w:bCs/>
          <w:szCs w:val="22"/>
        </w:rPr>
      </w:pPr>
      <w:r w:rsidRPr="00AB0F98">
        <w:rPr>
          <w:rFonts w:ascii="Trebuchet MS" w:hAnsi="Trebuchet MS"/>
          <w:bCs/>
          <w:szCs w:val="22"/>
        </w:rPr>
        <w:t>B.</w:t>
      </w:r>
      <w:r w:rsidRPr="00AB0F98">
        <w:rPr>
          <w:rFonts w:ascii="Trebuchet MS" w:hAnsi="Trebuchet MS"/>
          <w:bCs/>
          <w:szCs w:val="22"/>
        </w:rPr>
        <w:tab/>
        <w:t xml:space="preserve">Protection Of Surrounding Areas:  </w:t>
      </w:r>
      <w:r w:rsidR="00F6505E" w:rsidRPr="00AB0F98">
        <w:rPr>
          <w:rFonts w:ascii="Trebuchet MS" w:hAnsi="Trebuchet MS"/>
          <w:bCs/>
          <w:szCs w:val="22"/>
        </w:rPr>
        <w:t>Protect areas</w:t>
      </w:r>
      <w:r w:rsidRPr="00AB0F98">
        <w:rPr>
          <w:rFonts w:ascii="Trebuchet MS" w:hAnsi="Trebuchet MS"/>
          <w:bCs/>
          <w:szCs w:val="22"/>
        </w:rPr>
        <w:t xml:space="preserve"> </w:t>
      </w:r>
      <w:r w:rsidR="00F6505E" w:rsidRPr="00AB0F98">
        <w:rPr>
          <w:rFonts w:ascii="Trebuchet MS" w:hAnsi="Trebuchet MS"/>
          <w:bCs/>
          <w:szCs w:val="22"/>
        </w:rPr>
        <w:t xml:space="preserve">surrounding the area to receive the elastomeric coating </w:t>
      </w:r>
      <w:r w:rsidR="00CD29BF" w:rsidRPr="00AB0F98">
        <w:rPr>
          <w:rFonts w:ascii="Trebuchet MS" w:hAnsi="Trebuchet MS"/>
          <w:bCs/>
          <w:szCs w:val="22"/>
        </w:rPr>
        <w:t>by application of masking tape</w:t>
      </w:r>
      <w:r w:rsidR="00F6505E" w:rsidRPr="00AB0F98">
        <w:rPr>
          <w:rFonts w:ascii="Trebuchet MS" w:hAnsi="Trebuchet MS"/>
          <w:bCs/>
          <w:szCs w:val="22"/>
        </w:rPr>
        <w:t>.</w:t>
      </w:r>
    </w:p>
    <w:p w:rsidR="00D85F5A" w:rsidRPr="00AB0F98" w:rsidRDefault="000A0035"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 xml:space="preserve">3.02  </w:t>
      </w:r>
      <w:r w:rsidR="00D85F5A" w:rsidRPr="00AB0F98">
        <w:rPr>
          <w:rFonts w:ascii="Trebuchet MS" w:hAnsi="Trebuchet MS"/>
          <w:b w:val="0"/>
          <w:bCs/>
          <w:sz w:val="22"/>
          <w:szCs w:val="22"/>
          <w:u w:val="none"/>
        </w:rPr>
        <w:t>SUBSTRATE PREPARATION</w:t>
      </w:r>
    </w:p>
    <w:p w:rsidR="00A92932" w:rsidRPr="00AB0F98" w:rsidRDefault="00A92932" w:rsidP="00AB0F98">
      <w:pPr>
        <w:pStyle w:val="largeletter"/>
        <w:spacing w:before="120" w:after="120"/>
        <w:rPr>
          <w:rFonts w:ascii="Trebuchet MS" w:hAnsi="Trebuchet MS"/>
          <w:szCs w:val="22"/>
        </w:rPr>
      </w:pPr>
      <w:r w:rsidRPr="00AB0F98">
        <w:rPr>
          <w:rFonts w:ascii="Trebuchet MS" w:hAnsi="Trebuchet MS"/>
          <w:szCs w:val="22"/>
        </w:rPr>
        <w:t>A.</w:t>
      </w:r>
      <w:r w:rsidRPr="00AB0F98">
        <w:rPr>
          <w:rFonts w:ascii="Trebuchet MS" w:hAnsi="Trebuchet MS"/>
          <w:szCs w:val="22"/>
        </w:rPr>
        <w:tab/>
      </w:r>
      <w:r w:rsidR="00415B0F" w:rsidRPr="00AB0F98">
        <w:rPr>
          <w:rFonts w:ascii="Trebuchet MS" w:hAnsi="Trebuchet MS"/>
          <w:szCs w:val="22"/>
        </w:rPr>
        <w:t xml:space="preserve">Preparation and Repairs of </w:t>
      </w:r>
      <w:r w:rsidRPr="00AB0F98">
        <w:rPr>
          <w:rFonts w:ascii="Trebuchet MS" w:hAnsi="Trebuchet MS"/>
          <w:szCs w:val="22"/>
        </w:rPr>
        <w:t>Membrane/Flashing</w:t>
      </w:r>
      <w:r w:rsidR="00415B0F" w:rsidRPr="00AB0F98">
        <w:rPr>
          <w:rFonts w:ascii="Trebuchet MS" w:hAnsi="Trebuchet MS"/>
          <w:szCs w:val="22"/>
        </w:rPr>
        <w:t xml:space="preserve"> System to be Coated</w:t>
      </w:r>
      <w:r w:rsidRPr="00AB0F98">
        <w:rPr>
          <w:rFonts w:ascii="Trebuchet MS" w:hAnsi="Trebuchet MS"/>
          <w:szCs w:val="22"/>
        </w:rPr>
        <w:t xml:space="preserve">:  Repair damaged or deteriorated areas of the existing membrane/flashing system using materials to match the existing according to the membrane </w:t>
      </w:r>
      <w:r w:rsidR="00347182" w:rsidRPr="00AB0F98">
        <w:rPr>
          <w:rFonts w:ascii="Trebuchet MS" w:hAnsi="Trebuchet MS"/>
          <w:szCs w:val="22"/>
        </w:rPr>
        <w:t>manufacturer's</w:t>
      </w:r>
      <w:r w:rsidRPr="00AB0F98">
        <w:rPr>
          <w:rFonts w:ascii="Trebuchet MS" w:hAnsi="Trebuchet MS"/>
          <w:szCs w:val="22"/>
        </w:rPr>
        <w:t xml:space="preserve"> specifications.  </w:t>
      </w:r>
      <w:r w:rsidR="00415B0F" w:rsidRPr="00AB0F98">
        <w:rPr>
          <w:rFonts w:ascii="Trebuchet MS" w:hAnsi="Trebuchet MS"/>
          <w:szCs w:val="22"/>
        </w:rPr>
        <w:t xml:space="preserve">Ensure that the </w:t>
      </w:r>
      <w:r w:rsidR="003F5D5E" w:rsidRPr="00AB0F98">
        <w:rPr>
          <w:rFonts w:ascii="Trebuchet MS" w:hAnsi="Trebuchet MS"/>
          <w:szCs w:val="22"/>
        </w:rPr>
        <w:t xml:space="preserve">roof </w:t>
      </w:r>
      <w:r w:rsidR="00415B0F" w:rsidRPr="00AB0F98">
        <w:rPr>
          <w:rFonts w:ascii="Trebuchet MS" w:hAnsi="Trebuchet MS"/>
          <w:szCs w:val="22"/>
        </w:rPr>
        <w:t>system is in a watertight condition.</w:t>
      </w:r>
    </w:p>
    <w:p w:rsidR="00D85F5A" w:rsidRPr="00AB0F98" w:rsidRDefault="00A92932" w:rsidP="00AB0F98">
      <w:pPr>
        <w:pStyle w:val="largeletter"/>
        <w:spacing w:before="120" w:after="120"/>
        <w:rPr>
          <w:rFonts w:ascii="Trebuchet MS" w:hAnsi="Trebuchet MS"/>
          <w:bCs/>
          <w:szCs w:val="22"/>
        </w:rPr>
      </w:pPr>
      <w:r w:rsidRPr="00AB0F98">
        <w:rPr>
          <w:rFonts w:ascii="Trebuchet MS" w:hAnsi="Trebuchet MS"/>
          <w:bCs/>
          <w:szCs w:val="22"/>
        </w:rPr>
        <w:t>B</w:t>
      </w:r>
      <w:r w:rsidR="00D85F5A" w:rsidRPr="00AB0F98">
        <w:rPr>
          <w:rFonts w:ascii="Trebuchet MS" w:hAnsi="Trebuchet MS"/>
          <w:bCs/>
          <w:szCs w:val="22"/>
        </w:rPr>
        <w:t>.</w:t>
      </w:r>
      <w:r w:rsidR="00D85F5A" w:rsidRPr="00AB0F98">
        <w:rPr>
          <w:rFonts w:ascii="Trebuchet MS" w:hAnsi="Trebuchet MS"/>
          <w:bCs/>
          <w:szCs w:val="22"/>
        </w:rPr>
        <w:tab/>
        <w:t xml:space="preserve">Surface Cleansing:  Clean the surface of the existing roof, ensuring that the surface is clean, sound, dry and free of any contaminating materials that would interfere with proper adhesion of the coating.  This may require </w:t>
      </w:r>
      <w:r w:rsidR="00CD29BF" w:rsidRPr="00AB0F98">
        <w:rPr>
          <w:rFonts w:ascii="Trebuchet MS" w:hAnsi="Trebuchet MS"/>
          <w:bCs/>
          <w:szCs w:val="22"/>
        </w:rPr>
        <w:t>power-brooming</w:t>
      </w:r>
      <w:r w:rsidR="003F5D5E" w:rsidRPr="00AB0F98">
        <w:rPr>
          <w:rFonts w:ascii="Trebuchet MS" w:hAnsi="Trebuchet MS"/>
          <w:bCs/>
          <w:szCs w:val="22"/>
        </w:rPr>
        <w:t xml:space="preserve">, </w:t>
      </w:r>
      <w:r w:rsidR="00CD29BF" w:rsidRPr="00AB0F98">
        <w:rPr>
          <w:rFonts w:ascii="Trebuchet MS" w:hAnsi="Trebuchet MS"/>
          <w:bCs/>
          <w:szCs w:val="22"/>
        </w:rPr>
        <w:t xml:space="preserve">power vacuuming, manual brooming or </w:t>
      </w:r>
      <w:r w:rsidR="00D75080" w:rsidRPr="00AB0F98">
        <w:rPr>
          <w:rFonts w:ascii="Trebuchet MS" w:hAnsi="Trebuchet MS"/>
          <w:bCs/>
          <w:szCs w:val="22"/>
        </w:rPr>
        <w:t>a low-pressure wash</w:t>
      </w:r>
      <w:r w:rsidR="003F5D5E" w:rsidRPr="00AB0F98">
        <w:rPr>
          <w:rFonts w:ascii="Trebuchet MS" w:hAnsi="Trebuchet MS"/>
          <w:bCs/>
          <w:szCs w:val="22"/>
        </w:rPr>
        <w:t>/scrub</w:t>
      </w:r>
      <w:r w:rsidR="00CD29BF" w:rsidRPr="00AB0F98">
        <w:rPr>
          <w:rFonts w:ascii="Trebuchet MS" w:hAnsi="Trebuchet MS"/>
          <w:bCs/>
          <w:szCs w:val="22"/>
        </w:rPr>
        <w:t xml:space="preserve"> with detergent</w:t>
      </w:r>
      <w:r w:rsidR="00D75080" w:rsidRPr="00AB0F98">
        <w:rPr>
          <w:rFonts w:ascii="Trebuchet MS" w:hAnsi="Trebuchet MS"/>
          <w:bCs/>
          <w:szCs w:val="22"/>
        </w:rPr>
        <w:t xml:space="preserve">.  </w:t>
      </w:r>
      <w:r w:rsidR="00CD29BF" w:rsidRPr="00AB0F98">
        <w:rPr>
          <w:rFonts w:ascii="Trebuchet MS" w:hAnsi="Trebuchet MS"/>
          <w:bCs/>
          <w:szCs w:val="22"/>
        </w:rPr>
        <w:t>If washed, r</w:t>
      </w:r>
      <w:r w:rsidR="00D75080" w:rsidRPr="00AB0F98">
        <w:rPr>
          <w:rFonts w:ascii="Trebuchet MS" w:hAnsi="Trebuchet MS"/>
          <w:bCs/>
          <w:szCs w:val="22"/>
        </w:rPr>
        <w:t>inse the substrate with copious amounts of clean water</w:t>
      </w:r>
      <w:r w:rsidR="003F5D5E" w:rsidRPr="00AB0F98">
        <w:rPr>
          <w:rFonts w:ascii="Trebuchet MS" w:hAnsi="Trebuchet MS"/>
          <w:bCs/>
          <w:szCs w:val="22"/>
        </w:rPr>
        <w:t xml:space="preserve"> to remove residue</w:t>
      </w:r>
      <w:r w:rsidR="00D85F5A" w:rsidRPr="00AB0F98">
        <w:rPr>
          <w:rFonts w:ascii="Trebuchet MS" w:hAnsi="Trebuchet MS"/>
          <w:bCs/>
          <w:szCs w:val="22"/>
        </w:rPr>
        <w:t xml:space="preserve"> </w:t>
      </w:r>
      <w:r w:rsidR="00D75080" w:rsidRPr="00AB0F98">
        <w:rPr>
          <w:rFonts w:ascii="Trebuchet MS" w:hAnsi="Trebuchet MS"/>
          <w:bCs/>
          <w:szCs w:val="22"/>
        </w:rPr>
        <w:t xml:space="preserve">and allow to dry before application of </w:t>
      </w:r>
      <w:r w:rsidR="003F5D5E" w:rsidRPr="00AB0F98">
        <w:rPr>
          <w:rFonts w:ascii="Trebuchet MS" w:hAnsi="Trebuchet MS"/>
          <w:bCs/>
          <w:szCs w:val="22"/>
        </w:rPr>
        <w:t xml:space="preserve">primer or </w:t>
      </w:r>
      <w:r w:rsidR="00D75080" w:rsidRPr="00AB0F98">
        <w:rPr>
          <w:rFonts w:ascii="Trebuchet MS" w:hAnsi="Trebuchet MS"/>
          <w:bCs/>
          <w:szCs w:val="22"/>
        </w:rPr>
        <w:t>coating materials.</w:t>
      </w:r>
    </w:p>
    <w:p w:rsidR="00415B0F" w:rsidRPr="00AB0F98" w:rsidRDefault="00415B0F" w:rsidP="00AB0F98">
      <w:pPr>
        <w:pStyle w:val="sectionnumber"/>
        <w:spacing w:before="120" w:after="120"/>
        <w:ind w:left="360" w:hanging="360"/>
        <w:rPr>
          <w:rFonts w:ascii="Trebuchet MS" w:hAnsi="Trebuchet MS"/>
          <w:b w:val="0"/>
          <w:sz w:val="22"/>
          <w:szCs w:val="22"/>
          <w:u w:val="none"/>
        </w:rPr>
      </w:pPr>
      <w:r w:rsidRPr="00AB0F98">
        <w:rPr>
          <w:rFonts w:ascii="Trebuchet MS" w:hAnsi="Trebuchet MS"/>
          <w:b w:val="0"/>
          <w:sz w:val="22"/>
          <w:szCs w:val="22"/>
          <w:u w:val="none"/>
        </w:rPr>
        <w:t>3.03  MIXING OF RESIN PRODUCTS</w:t>
      </w:r>
    </w:p>
    <w:p w:rsidR="00415B0F" w:rsidRPr="00AB0F98" w:rsidRDefault="00415B0F" w:rsidP="00AB0F98">
      <w:pPr>
        <w:pStyle w:val="largeletter"/>
        <w:spacing w:before="120" w:after="120"/>
        <w:rPr>
          <w:rFonts w:ascii="Trebuchet MS" w:hAnsi="Trebuchet MS" w:cs="Arial"/>
          <w:szCs w:val="22"/>
        </w:rPr>
      </w:pPr>
      <w:r w:rsidRPr="00AB0F98">
        <w:rPr>
          <w:rFonts w:ascii="Trebuchet MS" w:hAnsi="Trebuchet MS"/>
          <w:szCs w:val="22"/>
        </w:rPr>
        <w:t>A.</w:t>
      </w:r>
      <w:r w:rsidRPr="00AB0F98">
        <w:rPr>
          <w:rFonts w:ascii="Trebuchet MS" w:hAnsi="Trebuchet MS"/>
          <w:szCs w:val="22"/>
        </w:rPr>
        <w:tab/>
        <w:t xml:space="preserve">Preparation/Mixing/Catalyzing Resin Products:  </w:t>
      </w:r>
      <w:r w:rsidRPr="00AB0F98">
        <w:rPr>
          <w:rFonts w:ascii="Trebuchet MS" w:hAnsi="Trebuchet MS" w:cs="Arial"/>
          <w:szCs w:val="22"/>
        </w:rPr>
        <w:t>Pour the desired quantity of resin into a clean container and using a spiral mixer or mixing paddle, stir the liquid for the time period specified by the resin manufacturer.  Calculate the amount of catalyst powder needed using the manufacturer's guidelines and add the pre-measured catalyst to the resin component.  Mix again for the time period specified by the resin manufacturer, ensuring that the product is free from swirls and bubbles.  To avoid aeration, do not use a spiral mixer unless the spiral section of the mixer can be fully contained in the liquid during the mixing process.  Mix only enough product to ensure that it can be applied before pot life expires.</w:t>
      </w:r>
    </w:p>
    <w:p w:rsidR="00D85F5A" w:rsidRPr="00AB0F98" w:rsidRDefault="00D85F5A"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3.0</w:t>
      </w:r>
      <w:r w:rsidR="00415B0F" w:rsidRPr="00AB0F98">
        <w:rPr>
          <w:rFonts w:ascii="Trebuchet MS" w:hAnsi="Trebuchet MS"/>
          <w:b w:val="0"/>
          <w:bCs/>
          <w:sz w:val="22"/>
          <w:szCs w:val="22"/>
          <w:u w:val="none"/>
        </w:rPr>
        <w:t>4</w:t>
      </w:r>
      <w:r w:rsidRPr="00AB0F98">
        <w:rPr>
          <w:rFonts w:ascii="Trebuchet MS" w:hAnsi="Trebuchet MS"/>
          <w:b w:val="0"/>
          <w:bCs/>
          <w:sz w:val="22"/>
          <w:szCs w:val="22"/>
          <w:u w:val="none"/>
        </w:rPr>
        <w:t xml:space="preserve">  </w:t>
      </w:r>
      <w:r w:rsidR="005C5D5B" w:rsidRPr="00AB0F98">
        <w:rPr>
          <w:rFonts w:ascii="Trebuchet MS" w:hAnsi="Trebuchet MS"/>
          <w:b w:val="0"/>
          <w:bCs/>
          <w:sz w:val="22"/>
          <w:szCs w:val="22"/>
          <w:u w:val="none"/>
        </w:rPr>
        <w:t xml:space="preserve">APPLICATION OF </w:t>
      </w:r>
      <w:r w:rsidR="00415B0F" w:rsidRPr="00AB0F98">
        <w:rPr>
          <w:rFonts w:ascii="Trebuchet MS" w:hAnsi="Trebuchet MS"/>
          <w:b w:val="0"/>
          <w:sz w:val="22"/>
          <w:szCs w:val="22"/>
          <w:u w:val="none"/>
        </w:rPr>
        <w:t>RESIN PRODUCTS</w:t>
      </w:r>
    </w:p>
    <w:p w:rsidR="00415B0F" w:rsidRPr="00AB0F98" w:rsidRDefault="00415B0F" w:rsidP="00AB0F98">
      <w:pPr>
        <w:pStyle w:val="largeletter"/>
        <w:spacing w:before="120" w:after="120"/>
        <w:rPr>
          <w:rFonts w:ascii="Trebuchet MS" w:hAnsi="Trebuchet MS" w:cs="Arial"/>
          <w:szCs w:val="22"/>
        </w:rPr>
      </w:pPr>
      <w:r w:rsidRPr="00AB0F98">
        <w:rPr>
          <w:rFonts w:ascii="Trebuchet MS" w:hAnsi="Trebuchet MS"/>
          <w:szCs w:val="22"/>
        </w:rPr>
        <w:t>A.</w:t>
      </w:r>
      <w:r w:rsidRPr="00AB0F98">
        <w:rPr>
          <w:rFonts w:ascii="Trebuchet MS" w:hAnsi="Trebuchet MS"/>
          <w:szCs w:val="22"/>
        </w:rPr>
        <w:tab/>
        <w:t xml:space="preserve">Primer Application:  Apply catalyzed primer resin using a roller at the rate specified by the primer manufacturer for the specific substrates.  Do not let the primer pool or pond.  </w:t>
      </w:r>
      <w:r w:rsidRPr="00AB0F98">
        <w:rPr>
          <w:rFonts w:ascii="Trebuchet MS" w:hAnsi="Trebuchet MS"/>
          <w:szCs w:val="22"/>
        </w:rPr>
        <w:lastRenderedPageBreak/>
        <w:t>Do not under-apply or over-apply as this may interfere with proper primer catalyzation.  Make allowances for waste, including saturation of roller covers.</w:t>
      </w:r>
    </w:p>
    <w:p w:rsidR="00415B0F" w:rsidRPr="00AB0F98" w:rsidRDefault="00415B0F" w:rsidP="00AB0F98">
      <w:pPr>
        <w:pStyle w:val="largeletter"/>
        <w:spacing w:before="120" w:after="120"/>
        <w:rPr>
          <w:rFonts w:ascii="Trebuchet MS" w:hAnsi="Trebuchet MS" w:cs="Arial"/>
          <w:szCs w:val="22"/>
        </w:rPr>
      </w:pPr>
      <w:r w:rsidRPr="00AB0F98">
        <w:rPr>
          <w:rFonts w:ascii="Trebuchet MS" w:hAnsi="Trebuchet MS"/>
          <w:szCs w:val="22"/>
        </w:rPr>
        <w:t>B.</w:t>
      </w:r>
      <w:r w:rsidRPr="00AB0F98">
        <w:rPr>
          <w:rFonts w:ascii="Trebuchet MS" w:hAnsi="Trebuchet MS"/>
          <w:szCs w:val="22"/>
        </w:rPr>
        <w:tab/>
        <w:t xml:space="preserve">Preparation of Previously Applied Primer or Coating:  Before application of coating over cured primer or previously applied coating, </w:t>
      </w:r>
      <w:r w:rsidRPr="00AB0F98">
        <w:rPr>
          <w:rFonts w:ascii="Trebuchet MS" w:hAnsi="Trebuchet MS" w:cs="Arial"/>
          <w:bCs/>
          <w:szCs w:val="22"/>
        </w:rPr>
        <w:t xml:space="preserve">wipe the surface of the cured resin using the specified cleaner/solvent and allow to dry.  Treat the surface again if not followed up by </w:t>
      </w:r>
      <w:r w:rsidR="00A32BF2" w:rsidRPr="00AB0F98">
        <w:rPr>
          <w:rFonts w:ascii="Trebuchet MS" w:hAnsi="Trebuchet MS" w:cs="Arial"/>
          <w:bCs/>
          <w:szCs w:val="22"/>
        </w:rPr>
        <w:t xml:space="preserve">coating </w:t>
      </w:r>
      <w:r w:rsidRPr="00AB0F98">
        <w:rPr>
          <w:rFonts w:ascii="Trebuchet MS" w:hAnsi="Trebuchet MS" w:cs="Arial"/>
          <w:bCs/>
          <w:szCs w:val="22"/>
        </w:rPr>
        <w:t>application within 6</w:t>
      </w:r>
      <w:r w:rsidRPr="00AB0F98">
        <w:rPr>
          <w:rFonts w:ascii="Trebuchet MS" w:hAnsi="Trebuchet MS"/>
          <w:szCs w:val="22"/>
        </w:rPr>
        <w:t>0 minutes.</w:t>
      </w:r>
    </w:p>
    <w:p w:rsidR="00EB514B" w:rsidRPr="00AB0F98" w:rsidRDefault="00415B0F" w:rsidP="00AB0F98">
      <w:pPr>
        <w:pStyle w:val="largeletter"/>
        <w:numPr>
          <w:ilvl w:val="0"/>
          <w:numId w:val="21"/>
        </w:numPr>
        <w:spacing w:before="120" w:after="120"/>
        <w:rPr>
          <w:rFonts w:ascii="Trebuchet MS" w:hAnsi="Trebuchet MS"/>
          <w:szCs w:val="22"/>
        </w:rPr>
      </w:pPr>
      <w:r w:rsidRPr="00AB0F98">
        <w:rPr>
          <w:rFonts w:ascii="Trebuchet MS" w:hAnsi="Trebuchet MS"/>
          <w:szCs w:val="22"/>
        </w:rPr>
        <w:t xml:space="preserve">Coating Application:  Apply an even, generous layer of coating over the prepared roof surface </w:t>
      </w:r>
      <w:r w:rsidR="00A32BF2" w:rsidRPr="00AB0F98">
        <w:rPr>
          <w:rFonts w:ascii="Trebuchet MS" w:hAnsi="Trebuchet MS"/>
          <w:szCs w:val="22"/>
        </w:rPr>
        <w:t xml:space="preserve">using a crosshatch technique </w:t>
      </w:r>
      <w:r w:rsidRPr="00AB0F98">
        <w:rPr>
          <w:rFonts w:ascii="Trebuchet MS" w:hAnsi="Trebuchet MS"/>
          <w:szCs w:val="22"/>
        </w:rPr>
        <w:t xml:space="preserve">at the </w:t>
      </w:r>
      <w:r w:rsidR="00EB514B" w:rsidRPr="00AB0F98">
        <w:rPr>
          <w:rFonts w:ascii="Trebuchet MS" w:hAnsi="Trebuchet MS"/>
          <w:szCs w:val="22"/>
        </w:rPr>
        <w:t>r</w:t>
      </w:r>
      <w:r w:rsidRPr="00AB0F98">
        <w:rPr>
          <w:rFonts w:ascii="Trebuchet MS" w:hAnsi="Trebuchet MS"/>
          <w:szCs w:val="22"/>
        </w:rPr>
        <w:t xml:space="preserve">ate </w:t>
      </w:r>
      <w:r w:rsidR="00A32BF2" w:rsidRPr="00AB0F98">
        <w:rPr>
          <w:rFonts w:ascii="Trebuchet MS" w:hAnsi="Trebuchet MS"/>
          <w:szCs w:val="22"/>
        </w:rPr>
        <w:t xml:space="preserve">specified by the coating manufacturer.  The finish hatch direction shall be perpendicular to the underlying sheets of applied roofing to minimize bridging and the resulting </w:t>
      </w:r>
      <w:r w:rsidR="00836F36" w:rsidRPr="00AB0F98">
        <w:rPr>
          <w:rFonts w:ascii="Trebuchet MS" w:hAnsi="Trebuchet MS"/>
          <w:szCs w:val="22"/>
        </w:rPr>
        <w:t>over application</w:t>
      </w:r>
      <w:r w:rsidR="00A32BF2" w:rsidRPr="00AB0F98">
        <w:rPr>
          <w:rFonts w:ascii="Trebuchet MS" w:hAnsi="Trebuchet MS"/>
          <w:szCs w:val="22"/>
        </w:rPr>
        <w:t xml:space="preserve"> of resin</w:t>
      </w:r>
      <w:r w:rsidR="00EB514B" w:rsidRPr="00AB0F98">
        <w:rPr>
          <w:rFonts w:ascii="Trebuchet MS" w:hAnsi="Trebuchet MS"/>
          <w:szCs w:val="22"/>
        </w:rPr>
        <w:t xml:space="preserve"> between laps</w:t>
      </w:r>
      <w:r w:rsidR="00A32BF2" w:rsidRPr="00AB0F98">
        <w:rPr>
          <w:rFonts w:ascii="Trebuchet MS" w:hAnsi="Trebuchet MS"/>
          <w:szCs w:val="22"/>
        </w:rPr>
        <w:t xml:space="preserve">.  </w:t>
      </w:r>
    </w:p>
    <w:p w:rsidR="00EB514B" w:rsidRPr="00AB0F98" w:rsidRDefault="00EB514B" w:rsidP="00AB0F98">
      <w:pPr>
        <w:pStyle w:val="largeletter"/>
        <w:spacing w:before="120" w:after="120"/>
        <w:ind w:left="1080"/>
        <w:rPr>
          <w:rFonts w:ascii="Trebuchet MS" w:hAnsi="Trebuchet MS"/>
          <w:szCs w:val="22"/>
        </w:rPr>
      </w:pPr>
      <w:r w:rsidRPr="00AB0F98">
        <w:rPr>
          <w:rFonts w:ascii="Trebuchet MS" w:hAnsi="Trebuchet MS"/>
          <w:szCs w:val="22"/>
        </w:rPr>
        <w:t>1.</w:t>
      </w:r>
      <w:r w:rsidRPr="00AB0F98">
        <w:rPr>
          <w:rFonts w:ascii="Trebuchet MS" w:hAnsi="Trebuchet MS"/>
          <w:szCs w:val="22"/>
        </w:rPr>
        <w:tab/>
        <w:t xml:space="preserve">Cut-in perimeter areas, penetrations and edges in a uniform manner so as to provide an aesthetically pleasing appearance. </w:t>
      </w:r>
    </w:p>
    <w:p w:rsidR="00EB514B" w:rsidRPr="00AB0F98" w:rsidRDefault="00EB514B" w:rsidP="00AB0F98">
      <w:pPr>
        <w:pStyle w:val="largeletter"/>
        <w:spacing w:before="120" w:after="120"/>
        <w:ind w:left="1080"/>
        <w:rPr>
          <w:rFonts w:ascii="Trebuchet MS" w:hAnsi="Trebuchet MS"/>
          <w:szCs w:val="22"/>
        </w:rPr>
      </w:pPr>
      <w:r w:rsidRPr="00AB0F98">
        <w:rPr>
          <w:rFonts w:ascii="Trebuchet MS" w:hAnsi="Trebuchet MS"/>
          <w:szCs w:val="22"/>
        </w:rPr>
        <w:t>2.</w:t>
      </w:r>
      <w:r w:rsidRPr="00AB0F98">
        <w:rPr>
          <w:rFonts w:ascii="Trebuchet MS" w:hAnsi="Trebuchet MS"/>
          <w:szCs w:val="22"/>
        </w:rPr>
        <w:tab/>
      </w:r>
      <w:r w:rsidR="00415B0F" w:rsidRPr="00AB0F98">
        <w:rPr>
          <w:rFonts w:ascii="Trebuchet MS" w:hAnsi="Trebuchet MS"/>
          <w:szCs w:val="22"/>
        </w:rPr>
        <w:t xml:space="preserve">Make allowances for waste, including saturation of roller covers.  </w:t>
      </w:r>
      <w:r w:rsidRPr="00AB0F98">
        <w:rPr>
          <w:rFonts w:ascii="Trebuchet MS" w:hAnsi="Trebuchet MS"/>
          <w:szCs w:val="22"/>
        </w:rPr>
        <w:t>Dispose of roller covers regularly to avoid curing of the resin saturating the cover.</w:t>
      </w:r>
    </w:p>
    <w:p w:rsidR="00EB514B" w:rsidRPr="00AB0F98" w:rsidRDefault="00EB514B" w:rsidP="00AB0F98">
      <w:pPr>
        <w:pStyle w:val="largeletter"/>
        <w:spacing w:before="120" w:after="120"/>
        <w:ind w:left="1080"/>
        <w:rPr>
          <w:rFonts w:ascii="Trebuchet MS" w:hAnsi="Trebuchet MS"/>
          <w:szCs w:val="22"/>
        </w:rPr>
      </w:pPr>
      <w:r w:rsidRPr="00AB0F98">
        <w:rPr>
          <w:rFonts w:ascii="Trebuchet MS" w:hAnsi="Trebuchet MS"/>
          <w:szCs w:val="22"/>
        </w:rPr>
        <w:t>3.</w:t>
      </w:r>
      <w:r w:rsidRPr="00AB0F98">
        <w:rPr>
          <w:rFonts w:ascii="Trebuchet MS" w:hAnsi="Trebuchet MS"/>
          <w:szCs w:val="22"/>
        </w:rPr>
        <w:tab/>
        <w:t>Avoid heavy puddles of coating and ensure that the coating is never applied at less than the minimum rate to ensure proper catalyzation/cure.</w:t>
      </w:r>
    </w:p>
    <w:p w:rsidR="00D85F5A" w:rsidRPr="00AB0F98" w:rsidRDefault="00EB514B" w:rsidP="00AB0F98">
      <w:pPr>
        <w:pStyle w:val="largeletter"/>
        <w:spacing w:before="120" w:after="120"/>
        <w:ind w:left="1080"/>
        <w:rPr>
          <w:rFonts w:ascii="Trebuchet MS" w:hAnsi="Trebuchet MS"/>
          <w:szCs w:val="22"/>
        </w:rPr>
      </w:pPr>
      <w:r w:rsidRPr="00AB0F98">
        <w:rPr>
          <w:rFonts w:ascii="Trebuchet MS" w:hAnsi="Trebuchet MS"/>
          <w:szCs w:val="22"/>
        </w:rPr>
        <w:t>4.</w:t>
      </w:r>
      <w:r w:rsidRPr="00AB0F98">
        <w:rPr>
          <w:rFonts w:ascii="Trebuchet MS" w:hAnsi="Trebuchet MS"/>
          <w:szCs w:val="22"/>
        </w:rPr>
        <w:tab/>
        <w:t>Monitor pot life, and if insufficient to allow for full-batch application, maintain liquid resin a</w:t>
      </w:r>
      <w:r w:rsidR="003F5D5E" w:rsidRPr="00AB0F98">
        <w:rPr>
          <w:rFonts w:ascii="Trebuchet MS" w:hAnsi="Trebuchet MS"/>
          <w:szCs w:val="22"/>
        </w:rPr>
        <w:t>t a</w:t>
      </w:r>
      <w:r w:rsidRPr="00AB0F98">
        <w:rPr>
          <w:rFonts w:ascii="Trebuchet MS" w:hAnsi="Trebuchet MS"/>
          <w:szCs w:val="22"/>
        </w:rPr>
        <w:t xml:space="preserve"> low</w:t>
      </w:r>
      <w:r w:rsidR="003F5D5E" w:rsidRPr="00AB0F98">
        <w:rPr>
          <w:rFonts w:ascii="Trebuchet MS" w:hAnsi="Trebuchet MS"/>
          <w:szCs w:val="22"/>
        </w:rPr>
        <w:t>er</w:t>
      </w:r>
      <w:r w:rsidRPr="00AB0F98">
        <w:rPr>
          <w:rFonts w:ascii="Trebuchet MS" w:hAnsi="Trebuchet MS"/>
          <w:szCs w:val="22"/>
        </w:rPr>
        <w:t xml:space="preserve"> storage temperature and work in smaller batches.</w:t>
      </w:r>
    </w:p>
    <w:p w:rsidR="00D85F5A" w:rsidRPr="00AB0F98" w:rsidRDefault="00D85F5A" w:rsidP="00AB0F98">
      <w:pPr>
        <w:pStyle w:val="sectionnumber"/>
        <w:spacing w:before="120" w:after="120"/>
        <w:rPr>
          <w:rFonts w:ascii="Trebuchet MS" w:hAnsi="Trebuchet MS"/>
          <w:b w:val="0"/>
          <w:bCs/>
          <w:sz w:val="22"/>
          <w:szCs w:val="22"/>
          <w:u w:val="none"/>
        </w:rPr>
      </w:pPr>
      <w:r w:rsidRPr="00AB0F98">
        <w:rPr>
          <w:rFonts w:ascii="Trebuchet MS" w:hAnsi="Trebuchet MS"/>
          <w:b w:val="0"/>
          <w:bCs/>
          <w:sz w:val="22"/>
          <w:szCs w:val="22"/>
          <w:u w:val="none"/>
        </w:rPr>
        <w:t>3.0</w:t>
      </w:r>
      <w:r w:rsidR="003F5D5E" w:rsidRPr="00AB0F98">
        <w:rPr>
          <w:rFonts w:ascii="Trebuchet MS" w:hAnsi="Trebuchet MS"/>
          <w:b w:val="0"/>
          <w:bCs/>
          <w:sz w:val="22"/>
          <w:szCs w:val="22"/>
          <w:u w:val="none"/>
        </w:rPr>
        <w:t>5</w:t>
      </w:r>
      <w:r w:rsidRPr="00AB0F98">
        <w:rPr>
          <w:rFonts w:ascii="Trebuchet MS" w:hAnsi="Trebuchet MS"/>
          <w:b w:val="0"/>
          <w:bCs/>
          <w:sz w:val="22"/>
          <w:szCs w:val="22"/>
          <w:u w:val="none"/>
        </w:rPr>
        <w:t xml:space="preserve">  </w:t>
      </w:r>
      <w:r w:rsidR="00DA654C" w:rsidRPr="00AB0F98">
        <w:rPr>
          <w:rFonts w:ascii="Trebuchet MS" w:hAnsi="Trebuchet MS"/>
          <w:b w:val="0"/>
          <w:bCs/>
          <w:sz w:val="22"/>
          <w:szCs w:val="22"/>
          <w:u w:val="none"/>
        </w:rPr>
        <w:t>PROTECTION/</w:t>
      </w:r>
      <w:r w:rsidRPr="00AB0F98">
        <w:rPr>
          <w:rFonts w:ascii="Trebuchet MS" w:hAnsi="Trebuchet MS"/>
          <w:b w:val="0"/>
          <w:bCs/>
          <w:sz w:val="22"/>
          <w:szCs w:val="22"/>
          <w:u w:val="none"/>
        </w:rPr>
        <w:t>CLEANING</w:t>
      </w:r>
    </w:p>
    <w:p w:rsidR="00D85F5A" w:rsidRDefault="00EB514B" w:rsidP="00AB0F98">
      <w:pPr>
        <w:pStyle w:val="largeletter"/>
        <w:numPr>
          <w:ilvl w:val="0"/>
          <w:numId w:val="19"/>
        </w:numPr>
        <w:spacing w:before="120" w:after="120"/>
        <w:rPr>
          <w:rFonts w:ascii="Trebuchet MS" w:hAnsi="Trebuchet MS"/>
          <w:bCs/>
          <w:szCs w:val="22"/>
        </w:rPr>
      </w:pPr>
      <w:r w:rsidRPr="00AB0F98">
        <w:rPr>
          <w:rFonts w:ascii="Trebuchet MS" w:hAnsi="Trebuchet MS"/>
          <w:bCs/>
          <w:szCs w:val="22"/>
        </w:rPr>
        <w:t>Protect s</w:t>
      </w:r>
      <w:r w:rsidR="00D85F5A" w:rsidRPr="00AB0F98">
        <w:rPr>
          <w:rFonts w:ascii="Trebuchet MS" w:hAnsi="Trebuchet MS"/>
          <w:bCs/>
          <w:szCs w:val="22"/>
        </w:rPr>
        <w:t xml:space="preserve">urfaces not intended to receive the </w:t>
      </w:r>
      <w:r w:rsidRPr="00AB0F98">
        <w:rPr>
          <w:rFonts w:ascii="Trebuchet MS" w:hAnsi="Trebuchet MS"/>
          <w:bCs/>
          <w:szCs w:val="22"/>
        </w:rPr>
        <w:t xml:space="preserve">coating </w:t>
      </w:r>
      <w:r w:rsidR="00D85F5A" w:rsidRPr="00AB0F98">
        <w:rPr>
          <w:rFonts w:ascii="Trebuchet MS" w:hAnsi="Trebuchet MS"/>
          <w:bCs/>
          <w:szCs w:val="22"/>
        </w:rPr>
        <w:t xml:space="preserve">during the application of the system.  Should this protection not be effective, or not be provided, the respective surfaces shall be restored to their proper conditions by cleaning, repair or </w:t>
      </w:r>
      <w:r w:rsidR="00347182" w:rsidRPr="00AB0F98">
        <w:rPr>
          <w:rFonts w:ascii="Trebuchet MS" w:hAnsi="Trebuchet MS"/>
          <w:bCs/>
          <w:szCs w:val="22"/>
        </w:rPr>
        <w:t>replacement</w:t>
      </w:r>
      <w:r w:rsidR="00D85F5A" w:rsidRPr="00AB0F98">
        <w:rPr>
          <w:rFonts w:ascii="Trebuchet MS" w:hAnsi="Trebuchet MS"/>
          <w:bCs/>
          <w:szCs w:val="22"/>
        </w:rPr>
        <w:t xml:space="preserve">.  </w:t>
      </w:r>
    </w:p>
    <w:p w:rsidR="00AB0F98" w:rsidRPr="00AB0F98" w:rsidRDefault="00AB0F98" w:rsidP="00AB0F98">
      <w:pPr>
        <w:pStyle w:val="largeletter"/>
        <w:spacing w:before="120" w:after="120"/>
        <w:jc w:val="center"/>
        <w:rPr>
          <w:rFonts w:ascii="Trebuchet MS" w:hAnsi="Trebuchet MS"/>
          <w:bCs/>
          <w:szCs w:val="22"/>
        </w:rPr>
      </w:pPr>
      <w:r>
        <w:rPr>
          <w:rFonts w:ascii="Trebuchet MS" w:hAnsi="Trebuchet MS"/>
          <w:bCs/>
          <w:szCs w:val="22"/>
        </w:rPr>
        <w:t>END OF SECTION</w:t>
      </w:r>
    </w:p>
    <w:sectPr w:rsidR="00AB0F98" w:rsidRPr="00AB0F98" w:rsidSect="00BA6BB9">
      <w:headerReference w:type="default" r:id="rId7"/>
      <w:footerReference w:type="default" r:id="rId8"/>
      <w:pgSz w:w="12240" w:h="15840"/>
      <w:pgMar w:top="720" w:right="1080" w:bottom="1440" w:left="1080"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3DF" w:rsidRDefault="00B523DF">
      <w:r>
        <w:separator/>
      </w:r>
    </w:p>
  </w:endnote>
  <w:endnote w:type="continuationSeparator" w:id="0">
    <w:p w:rsidR="00B523DF" w:rsidRDefault="00B52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B9" w:rsidRPr="00BA6BB9" w:rsidRDefault="00240248" w:rsidP="00BA6BB9">
    <w:pPr>
      <w:tabs>
        <w:tab w:val="clear" w:pos="360"/>
        <w:tab w:val="clear" w:pos="720"/>
        <w:tab w:val="clear" w:pos="1080"/>
        <w:tab w:val="left" w:pos="-270"/>
      </w:tabs>
      <w:ind w:left="-270"/>
      <w:jc w:val="center"/>
      <w:rPr>
        <w:rFonts w:ascii="Arial" w:hAnsi="Arial" w:cs="Arial"/>
      </w:rPr>
    </w:pPr>
    <w:r w:rsidRPr="00BA6BB9">
      <w:rPr>
        <w:rFonts w:ascii="Arial" w:hAnsi="Arial" w:cs="Arial"/>
        <w:sz w:val="20"/>
      </w:rPr>
      <w:t>ELASTOMERIC COATING</w:t>
    </w:r>
    <w:r w:rsidR="00AB0F98" w:rsidRPr="00BA6BB9">
      <w:rPr>
        <w:rFonts w:ascii="Arial" w:hAnsi="Arial" w:cs="Arial"/>
        <w:sz w:val="20"/>
      </w:rPr>
      <w:tab/>
    </w:r>
    <w:r w:rsidR="00BA6BB9">
      <w:rPr>
        <w:rFonts w:ascii="Arial" w:hAnsi="Arial" w:cs="Arial"/>
        <w:sz w:val="20"/>
      </w:rPr>
      <w:tab/>
    </w:r>
    <w:r w:rsidR="00BA6BB9">
      <w:rPr>
        <w:rFonts w:ascii="Arial" w:hAnsi="Arial" w:cs="Arial"/>
        <w:sz w:val="20"/>
      </w:rPr>
      <w:tab/>
    </w:r>
    <w:r w:rsidRPr="00BA6BB9">
      <w:rPr>
        <w:rFonts w:ascii="Arial" w:hAnsi="Arial" w:cs="Arial"/>
        <w:sz w:val="20"/>
      </w:rPr>
      <w:t>07750</w:t>
    </w:r>
    <w:r w:rsidR="00AB0F98" w:rsidRPr="00BA6BB9">
      <w:rPr>
        <w:rFonts w:ascii="Arial" w:hAnsi="Arial" w:cs="Arial"/>
        <w:sz w:val="20"/>
      </w:rPr>
      <w:tab/>
    </w:r>
    <w:r w:rsidR="00BA6BB9" w:rsidRPr="00BA6BB9">
      <w:rPr>
        <w:rFonts w:ascii="Arial" w:hAnsi="Arial" w:cs="Arial"/>
      </w:rPr>
      <w:tab/>
    </w:r>
    <w:r w:rsidR="00BA6BB9" w:rsidRPr="00BA6BB9">
      <w:rPr>
        <w:rFonts w:ascii="Arial" w:hAnsi="Arial" w:cs="Arial"/>
      </w:rPr>
      <w:tab/>
    </w:r>
    <w:r w:rsidR="00BA6BB9" w:rsidRPr="00BA6BB9">
      <w:rPr>
        <w:rFonts w:ascii="Arial" w:hAnsi="Arial" w:cs="Arial"/>
      </w:rPr>
      <w:tab/>
    </w:r>
    <w:r w:rsidR="00BA6BB9" w:rsidRPr="00BA6BB9">
      <w:rPr>
        <w:rFonts w:ascii="Arial" w:hAnsi="Arial" w:cs="Arial"/>
      </w:rPr>
      <w:tab/>
    </w:r>
    <w:r w:rsidR="00BA6BB9" w:rsidRPr="00BA6BB9">
      <w:rPr>
        <w:rFonts w:ascii="Arial" w:hAnsi="Arial" w:cs="Arial"/>
      </w:rPr>
      <w:tab/>
      <w:t xml:space="preserve">Page </w:t>
    </w:r>
    <w:r w:rsidR="00BA6BB9" w:rsidRPr="00BA6BB9">
      <w:rPr>
        <w:rFonts w:ascii="Arial" w:hAnsi="Arial" w:cs="Arial"/>
      </w:rPr>
      <w:fldChar w:fldCharType="begin"/>
    </w:r>
    <w:r w:rsidR="00BA6BB9" w:rsidRPr="00BA6BB9">
      <w:rPr>
        <w:rFonts w:ascii="Arial" w:hAnsi="Arial" w:cs="Arial"/>
      </w:rPr>
      <w:instrText xml:space="preserve"> PAGE </w:instrText>
    </w:r>
    <w:r w:rsidR="00BA6BB9" w:rsidRPr="00BA6BB9">
      <w:rPr>
        <w:rFonts w:ascii="Arial" w:hAnsi="Arial" w:cs="Arial"/>
      </w:rPr>
      <w:fldChar w:fldCharType="separate"/>
    </w:r>
    <w:r w:rsidR="00BA6BB9">
      <w:rPr>
        <w:rFonts w:ascii="Arial" w:hAnsi="Arial" w:cs="Arial"/>
        <w:noProof/>
      </w:rPr>
      <w:t>5</w:t>
    </w:r>
    <w:r w:rsidR="00BA6BB9" w:rsidRPr="00BA6BB9">
      <w:rPr>
        <w:rFonts w:ascii="Arial" w:hAnsi="Arial" w:cs="Arial"/>
      </w:rPr>
      <w:fldChar w:fldCharType="end"/>
    </w:r>
    <w:r w:rsidR="00BA6BB9" w:rsidRPr="00BA6BB9">
      <w:rPr>
        <w:rFonts w:ascii="Arial" w:hAnsi="Arial" w:cs="Arial"/>
      </w:rPr>
      <w:t xml:space="preserve"> of </w:t>
    </w:r>
    <w:r w:rsidR="00BA6BB9" w:rsidRPr="00BA6BB9">
      <w:rPr>
        <w:rFonts w:ascii="Arial" w:hAnsi="Arial" w:cs="Arial"/>
      </w:rPr>
      <w:fldChar w:fldCharType="begin"/>
    </w:r>
    <w:r w:rsidR="00BA6BB9" w:rsidRPr="00BA6BB9">
      <w:rPr>
        <w:rFonts w:ascii="Arial" w:hAnsi="Arial" w:cs="Arial"/>
      </w:rPr>
      <w:instrText xml:space="preserve"> NUMPAGES  </w:instrText>
    </w:r>
    <w:r w:rsidR="00BA6BB9" w:rsidRPr="00BA6BB9">
      <w:rPr>
        <w:rFonts w:ascii="Arial" w:hAnsi="Arial" w:cs="Arial"/>
      </w:rPr>
      <w:fldChar w:fldCharType="separate"/>
    </w:r>
    <w:r w:rsidR="00BA6BB9">
      <w:rPr>
        <w:rFonts w:ascii="Arial" w:hAnsi="Arial" w:cs="Arial"/>
        <w:noProof/>
      </w:rPr>
      <w:t>5</w:t>
    </w:r>
    <w:r w:rsidR="00BA6BB9" w:rsidRPr="00BA6BB9">
      <w:rPr>
        <w:rFonts w:ascii="Arial" w:hAnsi="Arial" w:cs="Arial"/>
      </w:rPr>
      <w:fldChar w:fldCharType="end"/>
    </w:r>
  </w:p>
  <w:p w:rsidR="00AB0F98" w:rsidRPr="00A63D52" w:rsidRDefault="00AB0F98" w:rsidP="006A33C9">
    <w:pPr>
      <w:tabs>
        <w:tab w:val="clear" w:pos="360"/>
        <w:tab w:val="clear" w:pos="720"/>
        <w:tab w:val="clear" w:pos="1080"/>
        <w:tab w:val="center" w:pos="4860"/>
        <w:tab w:val="right" w:pos="9720"/>
      </w:tabs>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3DF" w:rsidRDefault="00B523DF">
      <w:r>
        <w:separator/>
      </w:r>
    </w:p>
  </w:footnote>
  <w:footnote w:type="continuationSeparator" w:id="0">
    <w:p w:rsidR="00B523DF" w:rsidRDefault="00B52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48" w:rsidRPr="00240248" w:rsidRDefault="00240248" w:rsidP="00240248">
    <w:pPr>
      <w:pStyle w:val="Header"/>
      <w:tabs>
        <w:tab w:val="left" w:pos="0"/>
      </w:tabs>
      <w:rPr>
        <w:rFonts w:ascii="Trebuchet MS" w:hAnsi="Trebuchet MS" w:cs="Arial"/>
        <w:sz w:val="20"/>
      </w:rPr>
    </w:pPr>
    <w:r w:rsidRPr="00240248">
      <w:rPr>
        <w:rFonts w:ascii="Trebuchet MS" w:hAnsi="Trebuchet MS" w:cs="Arial"/>
        <w:sz w:val="20"/>
      </w:rPr>
      <w:t>ST. TAMMANY PARISH SCHOOL BOARD</w:t>
    </w:r>
  </w:p>
  <w:p w:rsidR="00240248" w:rsidRPr="00240248" w:rsidRDefault="00240248" w:rsidP="00240248">
    <w:pPr>
      <w:pStyle w:val="Header"/>
      <w:tabs>
        <w:tab w:val="left" w:pos="0"/>
      </w:tabs>
      <w:rPr>
        <w:rFonts w:ascii="Trebuchet MS" w:hAnsi="Trebuchet MS" w:cs="Arial"/>
        <w:sz w:val="20"/>
      </w:rPr>
    </w:pPr>
    <w:r w:rsidRPr="00240248">
      <w:rPr>
        <w:rFonts w:ascii="Trebuchet MS" w:hAnsi="Trebuchet MS" w:cs="Arial"/>
        <w:sz w:val="20"/>
      </w:rPr>
      <w:t>SLIDELL JR. HIGH</w:t>
    </w:r>
  </w:p>
  <w:p w:rsidR="00240248" w:rsidRPr="00240248" w:rsidRDefault="00240248" w:rsidP="00240248">
    <w:pPr>
      <w:pStyle w:val="Header"/>
      <w:tabs>
        <w:tab w:val="left" w:pos="0"/>
      </w:tabs>
      <w:rPr>
        <w:rFonts w:ascii="Trebuchet MS" w:hAnsi="Trebuchet MS" w:cs="Arial"/>
        <w:sz w:val="20"/>
      </w:rPr>
    </w:pPr>
    <w:r w:rsidRPr="00240248">
      <w:rPr>
        <w:rFonts w:ascii="Trebuchet MS" w:hAnsi="Trebuchet MS" w:cs="Arial"/>
        <w:sz w:val="20"/>
      </w:rPr>
      <w:t>REROOFING - OLD 6TH GRADE WING</w:t>
    </w:r>
  </w:p>
  <w:p w:rsidR="00240248" w:rsidRPr="00240248" w:rsidRDefault="0072513D" w:rsidP="00240248">
    <w:pPr>
      <w:pStyle w:val="Header"/>
      <w:tabs>
        <w:tab w:val="left" w:pos="0"/>
      </w:tabs>
      <w:ind w:left="-180"/>
      <w:rPr>
        <w:sz w:val="20"/>
      </w:rPr>
    </w:pPr>
    <w:r>
      <w:rPr>
        <w:sz w:val="20"/>
      </w:rPr>
      <w:pict>
        <v:shapetype id="_x0000_t32" coordsize="21600,21600" o:spt="32" o:oned="t" path="m,l21600,21600e" filled="f">
          <v:path arrowok="t" fillok="f" o:connecttype="none"/>
          <o:lock v:ext="edit" shapetype="t"/>
        </v:shapetype>
        <v:shape id="_x0000_s2049" type="#_x0000_t32" style="position:absolute;left:0;text-align:left;margin-left:-.75pt;margin-top:.5pt;width:468pt;height:0;z-index:251660288"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76C"/>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
    <w:nsid w:val="05A35CE1"/>
    <w:multiLevelType w:val="singleLevel"/>
    <w:tmpl w:val="A800BB0E"/>
    <w:lvl w:ilvl="0">
      <w:start w:val="1"/>
      <w:numFmt w:val="decimal"/>
      <w:lvlText w:val="%1."/>
      <w:lvlJc w:val="left"/>
      <w:pPr>
        <w:tabs>
          <w:tab w:val="num" w:pos="648"/>
        </w:tabs>
        <w:ind w:left="648" w:hanging="432"/>
      </w:pPr>
    </w:lvl>
  </w:abstractNum>
  <w:abstractNum w:abstractNumId="2">
    <w:nsid w:val="0B34687B"/>
    <w:multiLevelType w:val="singleLevel"/>
    <w:tmpl w:val="6E589838"/>
    <w:lvl w:ilvl="0">
      <w:start w:val="1"/>
      <w:numFmt w:val="upperLetter"/>
      <w:lvlText w:val="%1."/>
      <w:lvlJc w:val="left"/>
      <w:pPr>
        <w:tabs>
          <w:tab w:val="num" w:pos="360"/>
        </w:tabs>
        <w:ind w:left="360" w:hanging="360"/>
      </w:pPr>
      <w:rPr>
        <w:rFonts w:ascii="Times New Roman" w:hAnsi="Times New Roman" w:hint="default"/>
        <w:b w:val="0"/>
        <w:i w:val="0"/>
        <w:sz w:val="20"/>
      </w:rPr>
    </w:lvl>
  </w:abstractNum>
  <w:abstractNum w:abstractNumId="3">
    <w:nsid w:val="11703BB2"/>
    <w:multiLevelType w:val="singleLevel"/>
    <w:tmpl w:val="A800BB0E"/>
    <w:lvl w:ilvl="0">
      <w:start w:val="1"/>
      <w:numFmt w:val="decimal"/>
      <w:lvlText w:val="%1."/>
      <w:lvlJc w:val="left"/>
      <w:pPr>
        <w:tabs>
          <w:tab w:val="num" w:pos="648"/>
        </w:tabs>
        <w:ind w:left="648" w:hanging="432"/>
      </w:pPr>
    </w:lvl>
  </w:abstractNum>
  <w:abstractNum w:abstractNumId="4">
    <w:nsid w:val="12365671"/>
    <w:multiLevelType w:val="singleLevel"/>
    <w:tmpl w:val="FEBE7CC0"/>
    <w:lvl w:ilvl="0">
      <w:start w:val="1"/>
      <w:numFmt w:val="upperLetter"/>
      <w:lvlText w:val="%1."/>
      <w:lvlJc w:val="left"/>
      <w:pPr>
        <w:tabs>
          <w:tab w:val="num" w:pos="360"/>
        </w:tabs>
        <w:ind w:left="360" w:hanging="360"/>
      </w:pPr>
      <w:rPr>
        <w:rFonts w:ascii="Times New Roman" w:hAnsi="Times New Roman" w:hint="default"/>
        <w:sz w:val="22"/>
      </w:rPr>
    </w:lvl>
  </w:abstractNum>
  <w:abstractNum w:abstractNumId="5">
    <w:nsid w:val="23C8750F"/>
    <w:multiLevelType w:val="singleLevel"/>
    <w:tmpl w:val="DD0A4848"/>
    <w:lvl w:ilvl="0">
      <w:start w:val="1"/>
      <w:numFmt w:val="upperLetter"/>
      <w:lvlText w:val="%1."/>
      <w:lvlJc w:val="left"/>
      <w:pPr>
        <w:tabs>
          <w:tab w:val="num" w:pos="360"/>
        </w:tabs>
        <w:ind w:left="360" w:hanging="360"/>
      </w:pPr>
      <w:rPr>
        <w:rFonts w:ascii="Times New Roman" w:hAnsi="Times New Roman" w:hint="default"/>
        <w:b w:val="0"/>
        <w:i w:val="0"/>
        <w:sz w:val="20"/>
      </w:rPr>
    </w:lvl>
  </w:abstractNum>
  <w:abstractNum w:abstractNumId="6">
    <w:nsid w:val="253F2A4E"/>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7">
    <w:nsid w:val="270E7BD7"/>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8">
    <w:nsid w:val="29AB49FD"/>
    <w:multiLevelType w:val="hybridMultilevel"/>
    <w:tmpl w:val="5776E6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0C46DB"/>
    <w:multiLevelType w:val="singleLevel"/>
    <w:tmpl w:val="A800BB0E"/>
    <w:lvl w:ilvl="0">
      <w:start w:val="1"/>
      <w:numFmt w:val="decimal"/>
      <w:lvlText w:val="%1."/>
      <w:lvlJc w:val="left"/>
      <w:pPr>
        <w:tabs>
          <w:tab w:val="num" w:pos="648"/>
        </w:tabs>
        <w:ind w:left="648" w:hanging="432"/>
      </w:pPr>
    </w:lvl>
  </w:abstractNum>
  <w:abstractNum w:abstractNumId="10">
    <w:nsid w:val="2CD76716"/>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1">
    <w:nsid w:val="2E244DA5"/>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2">
    <w:nsid w:val="2E8430AC"/>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3">
    <w:nsid w:val="2ECE5D4A"/>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4">
    <w:nsid w:val="31CB062D"/>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5">
    <w:nsid w:val="3AF04162"/>
    <w:multiLevelType w:val="singleLevel"/>
    <w:tmpl w:val="FEBE7CC0"/>
    <w:lvl w:ilvl="0">
      <w:start w:val="1"/>
      <w:numFmt w:val="upperLetter"/>
      <w:lvlText w:val="%1."/>
      <w:lvlJc w:val="left"/>
      <w:pPr>
        <w:tabs>
          <w:tab w:val="num" w:pos="360"/>
        </w:tabs>
        <w:ind w:left="360" w:hanging="360"/>
      </w:pPr>
      <w:rPr>
        <w:rFonts w:ascii="Times New Roman" w:hAnsi="Times New Roman" w:hint="default"/>
        <w:sz w:val="22"/>
      </w:rPr>
    </w:lvl>
  </w:abstractNum>
  <w:abstractNum w:abstractNumId="16">
    <w:nsid w:val="3D063D4B"/>
    <w:multiLevelType w:val="singleLevel"/>
    <w:tmpl w:val="1810854E"/>
    <w:lvl w:ilvl="0">
      <w:start w:val="1"/>
      <w:numFmt w:val="upperLetter"/>
      <w:lvlText w:val="%1."/>
      <w:lvlJc w:val="left"/>
      <w:pPr>
        <w:tabs>
          <w:tab w:val="num" w:pos="360"/>
        </w:tabs>
        <w:ind w:left="360" w:hanging="360"/>
      </w:pPr>
      <w:rPr>
        <w:rFonts w:ascii="Times New Roman" w:hAnsi="Times New Roman" w:hint="default"/>
        <w:b w:val="0"/>
        <w:i w:val="0"/>
        <w:sz w:val="22"/>
      </w:rPr>
    </w:lvl>
  </w:abstractNum>
  <w:abstractNum w:abstractNumId="17">
    <w:nsid w:val="47B12373"/>
    <w:multiLevelType w:val="hybridMultilevel"/>
    <w:tmpl w:val="F12A5E22"/>
    <w:lvl w:ilvl="0" w:tplc="04090015">
      <w:start w:val="2"/>
      <w:numFmt w:val="upperLetter"/>
      <w:lvlText w:val="%1."/>
      <w:lvlJc w:val="left"/>
      <w:pPr>
        <w:tabs>
          <w:tab w:val="num" w:pos="720"/>
        </w:tabs>
        <w:ind w:left="720" w:hanging="360"/>
      </w:pPr>
      <w:rPr>
        <w:rFonts w:hint="default"/>
      </w:rPr>
    </w:lvl>
    <w:lvl w:ilvl="1" w:tplc="CB2E61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915E55"/>
    <w:multiLevelType w:val="singleLevel"/>
    <w:tmpl w:val="2FA2BECA"/>
    <w:lvl w:ilvl="0">
      <w:start w:val="1"/>
      <w:numFmt w:val="upperLetter"/>
      <w:lvlText w:val="%1."/>
      <w:lvlJc w:val="left"/>
      <w:pPr>
        <w:tabs>
          <w:tab w:val="num" w:pos="360"/>
        </w:tabs>
        <w:ind w:left="360" w:hanging="360"/>
      </w:pPr>
      <w:rPr>
        <w:rFonts w:ascii="Arial" w:hAnsi="Arial" w:hint="default"/>
        <w:b w:val="0"/>
        <w:i w:val="0"/>
        <w:sz w:val="20"/>
      </w:rPr>
    </w:lvl>
  </w:abstractNum>
  <w:abstractNum w:abstractNumId="19">
    <w:nsid w:val="7C564835"/>
    <w:multiLevelType w:val="hybridMultilevel"/>
    <w:tmpl w:val="66AAE3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BC4483"/>
    <w:multiLevelType w:val="singleLevel"/>
    <w:tmpl w:val="DD0A4848"/>
    <w:lvl w:ilvl="0">
      <w:start w:val="1"/>
      <w:numFmt w:val="upperLetter"/>
      <w:lvlText w:val="%1."/>
      <w:lvlJc w:val="left"/>
      <w:pPr>
        <w:tabs>
          <w:tab w:val="num" w:pos="360"/>
        </w:tabs>
        <w:ind w:left="360" w:hanging="360"/>
      </w:pPr>
      <w:rPr>
        <w:rFonts w:ascii="Times New Roman" w:hAnsi="Times New Roman" w:hint="default"/>
        <w:b w:val="0"/>
        <w:i w:val="0"/>
        <w:sz w:val="20"/>
      </w:rPr>
    </w:lvl>
  </w:abstractNum>
  <w:num w:numId="1">
    <w:abstractNumId w:val="18"/>
  </w:num>
  <w:num w:numId="2">
    <w:abstractNumId w:val="9"/>
  </w:num>
  <w:num w:numId="3">
    <w:abstractNumId w:val="16"/>
  </w:num>
  <w:num w:numId="4">
    <w:abstractNumId w:val="11"/>
  </w:num>
  <w:num w:numId="5">
    <w:abstractNumId w:val="14"/>
  </w:num>
  <w:num w:numId="6">
    <w:abstractNumId w:val="13"/>
  </w:num>
  <w:num w:numId="7">
    <w:abstractNumId w:val="10"/>
  </w:num>
  <w:num w:numId="8">
    <w:abstractNumId w:val="1"/>
  </w:num>
  <w:num w:numId="9">
    <w:abstractNumId w:val="12"/>
  </w:num>
  <w:num w:numId="10">
    <w:abstractNumId w:val="0"/>
  </w:num>
  <w:num w:numId="11">
    <w:abstractNumId w:val="6"/>
  </w:num>
  <w:num w:numId="12">
    <w:abstractNumId w:val="7"/>
  </w:num>
  <w:num w:numId="13">
    <w:abstractNumId w:val="15"/>
  </w:num>
  <w:num w:numId="14">
    <w:abstractNumId w:val="4"/>
  </w:num>
  <w:num w:numId="15">
    <w:abstractNumId w:val="2"/>
  </w:num>
  <w:num w:numId="16">
    <w:abstractNumId w:val="3"/>
  </w:num>
  <w:num w:numId="17">
    <w:abstractNumId w:val="20"/>
  </w:num>
  <w:num w:numId="18">
    <w:abstractNumId w:val="5"/>
  </w:num>
  <w:num w:numId="19">
    <w:abstractNumId w:val="8"/>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attachedTemplate r:id="rId1"/>
  <w:stylePaneFormatFilter w:val="3F01"/>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46B8"/>
    <w:rsid w:val="00012057"/>
    <w:rsid w:val="000A0035"/>
    <w:rsid w:val="000B2402"/>
    <w:rsid w:val="00153EBB"/>
    <w:rsid w:val="00195ADE"/>
    <w:rsid w:val="001A43C1"/>
    <w:rsid w:val="001E4FE7"/>
    <w:rsid w:val="00240248"/>
    <w:rsid w:val="00323596"/>
    <w:rsid w:val="00343449"/>
    <w:rsid w:val="00347182"/>
    <w:rsid w:val="003F5D5E"/>
    <w:rsid w:val="00401B6F"/>
    <w:rsid w:val="00415B0F"/>
    <w:rsid w:val="00452B57"/>
    <w:rsid w:val="004553F2"/>
    <w:rsid w:val="00566090"/>
    <w:rsid w:val="00574B26"/>
    <w:rsid w:val="005C5D5B"/>
    <w:rsid w:val="00611378"/>
    <w:rsid w:val="00616421"/>
    <w:rsid w:val="006A33C9"/>
    <w:rsid w:val="006B08A7"/>
    <w:rsid w:val="006C2AD8"/>
    <w:rsid w:val="007000FA"/>
    <w:rsid w:val="0072513D"/>
    <w:rsid w:val="007903A4"/>
    <w:rsid w:val="00836F36"/>
    <w:rsid w:val="008E46B8"/>
    <w:rsid w:val="009B0D27"/>
    <w:rsid w:val="00A32BF2"/>
    <w:rsid w:val="00A63D52"/>
    <w:rsid w:val="00A808C1"/>
    <w:rsid w:val="00A92932"/>
    <w:rsid w:val="00A960B6"/>
    <w:rsid w:val="00AB0F98"/>
    <w:rsid w:val="00AF7A6C"/>
    <w:rsid w:val="00B523DF"/>
    <w:rsid w:val="00B53C2A"/>
    <w:rsid w:val="00B67D46"/>
    <w:rsid w:val="00BA6BB9"/>
    <w:rsid w:val="00BB2096"/>
    <w:rsid w:val="00BC4055"/>
    <w:rsid w:val="00BC4525"/>
    <w:rsid w:val="00C31E97"/>
    <w:rsid w:val="00CB0A67"/>
    <w:rsid w:val="00CD29BF"/>
    <w:rsid w:val="00D37443"/>
    <w:rsid w:val="00D75080"/>
    <w:rsid w:val="00D832F9"/>
    <w:rsid w:val="00D85F5A"/>
    <w:rsid w:val="00DA654C"/>
    <w:rsid w:val="00E3340F"/>
    <w:rsid w:val="00EB514B"/>
    <w:rsid w:val="00F40494"/>
    <w:rsid w:val="00F6505E"/>
    <w:rsid w:val="00FC2A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13D"/>
    <w:pPr>
      <w:tabs>
        <w:tab w:val="left" w:pos="360"/>
        <w:tab w:val="left" w:pos="720"/>
        <w:tab w:val="left" w:pos="1080"/>
      </w:tabs>
      <w:overflowPunct w:val="0"/>
      <w:autoSpaceDE w:val="0"/>
      <w:autoSpaceDN w:val="0"/>
      <w:adjustRightInd w:val="0"/>
      <w:textAlignment w:val="baseline"/>
    </w:pPr>
    <w:rPr>
      <w:rFonts w:ascii="Times New Roman" w:hAnsi="Times New Roman"/>
      <w:sz w:val="22"/>
    </w:rPr>
  </w:style>
  <w:style w:type="paragraph" w:styleId="Heading1">
    <w:name w:val="heading 1"/>
    <w:basedOn w:val="Normal"/>
    <w:next w:val="Normal"/>
    <w:qFormat/>
    <w:rsid w:val="0072513D"/>
    <w:pPr>
      <w:spacing w:before="240"/>
      <w:outlineLvl w:val="0"/>
    </w:pPr>
    <w:rPr>
      <w:rFonts w:ascii="Arial" w:hAnsi="Arial"/>
      <w:b/>
      <w:sz w:val="24"/>
      <w:u w:val="single"/>
    </w:rPr>
  </w:style>
  <w:style w:type="paragraph" w:styleId="Heading2">
    <w:name w:val="heading 2"/>
    <w:basedOn w:val="Normal"/>
    <w:next w:val="Normal"/>
    <w:qFormat/>
    <w:rsid w:val="0072513D"/>
    <w:pPr>
      <w:spacing w:before="120"/>
      <w:outlineLvl w:val="1"/>
    </w:pPr>
    <w:rPr>
      <w:rFonts w:ascii="Arial" w:hAnsi="Arial"/>
      <w:b/>
      <w:sz w:val="24"/>
    </w:rPr>
  </w:style>
  <w:style w:type="paragraph" w:styleId="Heading3">
    <w:name w:val="heading 3"/>
    <w:basedOn w:val="Normal"/>
    <w:next w:val="Normal"/>
    <w:qFormat/>
    <w:rsid w:val="0072513D"/>
    <w:pPr>
      <w:ind w:left="360"/>
      <w:outlineLvl w:val="2"/>
    </w:pPr>
    <w:rPr>
      <w:b/>
      <w:sz w:val="24"/>
    </w:rPr>
  </w:style>
  <w:style w:type="paragraph" w:styleId="Heading4">
    <w:name w:val="heading 4"/>
    <w:basedOn w:val="Normal"/>
    <w:next w:val="Normal"/>
    <w:qFormat/>
    <w:rsid w:val="0072513D"/>
    <w:pPr>
      <w:ind w:left="360"/>
      <w:outlineLvl w:val="3"/>
    </w:pPr>
    <w:rPr>
      <w:sz w:val="24"/>
      <w:u w:val="single"/>
    </w:rPr>
  </w:style>
  <w:style w:type="paragraph" w:styleId="Heading5">
    <w:name w:val="heading 5"/>
    <w:basedOn w:val="Normal"/>
    <w:next w:val="Normal"/>
    <w:qFormat/>
    <w:rsid w:val="0072513D"/>
    <w:pPr>
      <w:ind w:left="720"/>
      <w:outlineLvl w:val="4"/>
    </w:pPr>
    <w:rPr>
      <w:b/>
      <w:sz w:val="20"/>
    </w:rPr>
  </w:style>
  <w:style w:type="paragraph" w:styleId="Heading6">
    <w:name w:val="heading 6"/>
    <w:basedOn w:val="Normal"/>
    <w:next w:val="Normal"/>
    <w:qFormat/>
    <w:rsid w:val="0072513D"/>
    <w:pPr>
      <w:ind w:left="720"/>
      <w:outlineLvl w:val="5"/>
    </w:pPr>
    <w:rPr>
      <w:sz w:val="20"/>
      <w:u w:val="single"/>
    </w:rPr>
  </w:style>
  <w:style w:type="paragraph" w:styleId="Heading7">
    <w:name w:val="heading 7"/>
    <w:basedOn w:val="Normal"/>
    <w:next w:val="Normal"/>
    <w:qFormat/>
    <w:rsid w:val="0072513D"/>
    <w:pPr>
      <w:ind w:left="720"/>
      <w:outlineLvl w:val="6"/>
    </w:pPr>
    <w:rPr>
      <w:i/>
      <w:sz w:val="20"/>
    </w:rPr>
  </w:style>
  <w:style w:type="paragraph" w:styleId="Heading8">
    <w:name w:val="heading 8"/>
    <w:basedOn w:val="Normal"/>
    <w:next w:val="Normal"/>
    <w:qFormat/>
    <w:rsid w:val="0072513D"/>
    <w:pPr>
      <w:ind w:left="720"/>
      <w:outlineLvl w:val="7"/>
    </w:pPr>
    <w:rPr>
      <w:i/>
      <w:sz w:val="20"/>
    </w:rPr>
  </w:style>
  <w:style w:type="paragraph" w:styleId="Heading9">
    <w:name w:val="heading 9"/>
    <w:basedOn w:val="Normal"/>
    <w:next w:val="Normal"/>
    <w:qFormat/>
    <w:rsid w:val="0072513D"/>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513D"/>
    <w:pPr>
      <w:tabs>
        <w:tab w:val="clear" w:pos="360"/>
        <w:tab w:val="clear" w:pos="720"/>
        <w:tab w:val="clear" w:pos="1080"/>
        <w:tab w:val="center" w:pos="4320"/>
        <w:tab w:val="right" w:pos="8640"/>
      </w:tabs>
    </w:pPr>
  </w:style>
  <w:style w:type="paragraph" w:customStyle="1" w:styleId="agency">
    <w:name w:val="agency"/>
    <w:basedOn w:val="Normal"/>
    <w:rsid w:val="0072513D"/>
    <w:pPr>
      <w:tabs>
        <w:tab w:val="clear" w:pos="360"/>
        <w:tab w:val="clear" w:pos="720"/>
        <w:tab w:val="clear" w:pos="1080"/>
        <w:tab w:val="left" w:pos="1440"/>
      </w:tabs>
      <w:jc w:val="both"/>
    </w:pPr>
  </w:style>
  <w:style w:type="paragraph" w:customStyle="1" w:styleId="number">
    <w:name w:val="number"/>
    <w:basedOn w:val="Normal"/>
    <w:rsid w:val="0072513D"/>
    <w:pPr>
      <w:tabs>
        <w:tab w:val="clear" w:pos="360"/>
        <w:tab w:val="clear" w:pos="720"/>
        <w:tab w:val="clear" w:pos="1080"/>
      </w:tabs>
      <w:ind w:left="1080" w:hanging="360"/>
      <w:jc w:val="both"/>
    </w:pPr>
    <w:rPr>
      <w:rFonts w:ascii="Arial" w:hAnsi="Arial"/>
    </w:rPr>
  </w:style>
  <w:style w:type="paragraph" w:customStyle="1" w:styleId="lgltrprodesc">
    <w:name w:val="lg ltr pro desc"/>
    <w:basedOn w:val="smallletterproname"/>
    <w:rsid w:val="0072513D"/>
    <w:pPr>
      <w:ind w:left="1080"/>
    </w:pPr>
  </w:style>
  <w:style w:type="paragraph" w:customStyle="1" w:styleId="smallletterproname">
    <w:name w:val="small letter pro name"/>
    <w:basedOn w:val="smallletterprodes"/>
    <w:rsid w:val="0072513D"/>
  </w:style>
  <w:style w:type="paragraph" w:customStyle="1" w:styleId="smallletterprodes">
    <w:name w:val="small letter pro des"/>
    <w:basedOn w:val="Normal"/>
    <w:rsid w:val="0072513D"/>
    <w:pPr>
      <w:tabs>
        <w:tab w:val="clear" w:pos="360"/>
        <w:tab w:val="clear" w:pos="720"/>
        <w:tab w:val="clear" w:pos="1080"/>
        <w:tab w:val="left" w:pos="4320"/>
      </w:tabs>
      <w:ind w:left="1800" w:hanging="360"/>
      <w:jc w:val="both"/>
    </w:pPr>
    <w:rPr>
      <w:rFonts w:ascii="Arial" w:hAnsi="Arial"/>
    </w:rPr>
  </w:style>
  <w:style w:type="paragraph" w:customStyle="1" w:styleId="largeletter">
    <w:name w:val="large letter"/>
    <w:basedOn w:val="Normal"/>
    <w:rsid w:val="0072513D"/>
    <w:pPr>
      <w:tabs>
        <w:tab w:val="clear" w:pos="360"/>
        <w:tab w:val="clear" w:pos="720"/>
      </w:tabs>
      <w:ind w:left="720" w:hanging="360"/>
      <w:jc w:val="both"/>
    </w:pPr>
    <w:rPr>
      <w:rFonts w:ascii="Arial" w:hAnsi="Arial"/>
    </w:rPr>
  </w:style>
  <w:style w:type="paragraph" w:customStyle="1" w:styleId="smallletter">
    <w:name w:val="small letter"/>
    <w:basedOn w:val="Normal"/>
    <w:rsid w:val="0072513D"/>
    <w:pPr>
      <w:tabs>
        <w:tab w:val="clear" w:pos="360"/>
        <w:tab w:val="clear" w:pos="720"/>
        <w:tab w:val="clear" w:pos="1080"/>
      </w:tabs>
      <w:ind w:left="1440" w:hanging="360"/>
      <w:jc w:val="both"/>
    </w:pPr>
    <w:rPr>
      <w:rFonts w:ascii="Arial" w:hAnsi="Arial"/>
    </w:rPr>
  </w:style>
  <w:style w:type="paragraph" w:customStyle="1" w:styleId="sectionnumber">
    <w:name w:val="section number"/>
    <w:basedOn w:val="Normal"/>
    <w:rsid w:val="0072513D"/>
    <w:pPr>
      <w:tabs>
        <w:tab w:val="clear" w:pos="360"/>
        <w:tab w:val="clear" w:pos="720"/>
        <w:tab w:val="clear" w:pos="1080"/>
        <w:tab w:val="left" w:pos="900"/>
      </w:tabs>
      <w:ind w:left="540" w:hanging="540"/>
    </w:pPr>
    <w:rPr>
      <w:rFonts w:ascii="Arial" w:hAnsi="Arial"/>
      <w:b/>
      <w:sz w:val="24"/>
      <w:u w:val="single"/>
    </w:rPr>
  </w:style>
  <w:style w:type="paragraph" w:customStyle="1" w:styleId="lgltrproductname">
    <w:name w:val="lg ltr product name"/>
    <w:basedOn w:val="smallletterproname"/>
    <w:rsid w:val="0072513D"/>
    <w:pPr>
      <w:ind w:left="720" w:firstLine="0"/>
    </w:pPr>
  </w:style>
  <w:style w:type="paragraph" w:customStyle="1" w:styleId="numberproductname">
    <w:name w:val="number product name"/>
    <w:basedOn w:val="lgltrproductname"/>
    <w:rsid w:val="0072513D"/>
    <w:pPr>
      <w:ind w:left="1440" w:hanging="360"/>
    </w:pPr>
  </w:style>
  <w:style w:type="paragraph" w:customStyle="1" w:styleId="lgltrprodesnme">
    <w:name w:val="lg ltr pro des nme"/>
    <w:basedOn w:val="smallletterproname"/>
    <w:rsid w:val="0072513D"/>
    <w:pPr>
      <w:ind w:left="1440"/>
    </w:pPr>
  </w:style>
  <w:style w:type="paragraph" w:customStyle="1" w:styleId="smallletterprodesnme">
    <w:name w:val="small letter pro des nme"/>
    <w:basedOn w:val="smallletterproname"/>
    <w:rsid w:val="0072513D"/>
    <w:pPr>
      <w:ind w:left="2160"/>
    </w:pPr>
  </w:style>
  <w:style w:type="paragraph" w:customStyle="1" w:styleId="smallletproname">
    <w:name w:val="small let pro name"/>
    <w:basedOn w:val="smallletprodescr"/>
    <w:rsid w:val="0072513D"/>
  </w:style>
  <w:style w:type="paragraph" w:customStyle="1" w:styleId="smallletprodescr">
    <w:name w:val="small let pro descr."/>
    <w:basedOn w:val="Normal"/>
    <w:rsid w:val="0072513D"/>
    <w:pPr>
      <w:tabs>
        <w:tab w:val="clear" w:pos="360"/>
        <w:tab w:val="clear" w:pos="720"/>
        <w:tab w:val="clear" w:pos="1080"/>
        <w:tab w:val="left" w:pos="4320"/>
      </w:tabs>
      <w:ind w:left="1800" w:hanging="360"/>
      <w:jc w:val="both"/>
    </w:pPr>
    <w:rPr>
      <w:rFonts w:ascii="Arial" w:hAnsi="Arial"/>
    </w:rPr>
  </w:style>
  <w:style w:type="paragraph" w:styleId="Footer">
    <w:name w:val="footer"/>
    <w:basedOn w:val="Normal"/>
    <w:rsid w:val="0072513D"/>
    <w:pPr>
      <w:tabs>
        <w:tab w:val="clear" w:pos="360"/>
        <w:tab w:val="clear" w:pos="720"/>
        <w:tab w:val="clear" w:pos="1080"/>
        <w:tab w:val="center" w:pos="4320"/>
        <w:tab w:val="right" w:pos="8640"/>
      </w:tabs>
    </w:pPr>
  </w:style>
  <w:style w:type="paragraph" w:customStyle="1" w:styleId="smlprodsnme">
    <w:name w:val="sml pro ds nme"/>
    <w:basedOn w:val="smallletproname"/>
    <w:rsid w:val="0072513D"/>
    <w:pPr>
      <w:ind w:left="2160"/>
    </w:pPr>
  </w:style>
  <w:style w:type="paragraph" w:styleId="List2">
    <w:name w:val="List 2"/>
    <w:basedOn w:val="List"/>
    <w:rsid w:val="0072513D"/>
    <w:pPr>
      <w:tabs>
        <w:tab w:val="clear" w:pos="360"/>
        <w:tab w:val="clear" w:pos="720"/>
        <w:tab w:val="clear" w:pos="1080"/>
      </w:tabs>
      <w:overflowPunct/>
      <w:autoSpaceDE/>
      <w:autoSpaceDN/>
      <w:adjustRightInd/>
      <w:spacing w:after="220" w:line="220" w:lineRule="atLeast"/>
      <w:ind w:left="1800"/>
      <w:textAlignment w:val="auto"/>
    </w:pPr>
    <w:rPr>
      <w:sz w:val="20"/>
    </w:rPr>
  </w:style>
  <w:style w:type="paragraph" w:styleId="List">
    <w:name w:val="List"/>
    <w:basedOn w:val="Normal"/>
    <w:rsid w:val="0072513D"/>
    <w:pPr>
      <w:ind w:left="360" w:hanging="360"/>
    </w:pPr>
  </w:style>
  <w:style w:type="paragraph" w:styleId="List4">
    <w:name w:val="List 4"/>
    <w:basedOn w:val="List"/>
    <w:rsid w:val="0072513D"/>
    <w:pPr>
      <w:tabs>
        <w:tab w:val="clear" w:pos="360"/>
        <w:tab w:val="clear" w:pos="720"/>
        <w:tab w:val="clear" w:pos="1080"/>
      </w:tabs>
      <w:overflowPunct/>
      <w:autoSpaceDE/>
      <w:autoSpaceDN/>
      <w:adjustRightInd/>
      <w:spacing w:after="220" w:line="220" w:lineRule="atLeast"/>
      <w:ind w:left="2520"/>
      <w:textAlignment w:val="auto"/>
    </w:pPr>
    <w:rPr>
      <w:sz w:val="20"/>
    </w:rPr>
  </w:style>
  <w:style w:type="character" w:styleId="PageNumber">
    <w:name w:val="page number"/>
    <w:basedOn w:val="DefaultParagraphFont"/>
    <w:rsid w:val="00A63D52"/>
  </w:style>
  <w:style w:type="paragraph" w:styleId="BalloonText">
    <w:name w:val="Balloon Text"/>
    <w:basedOn w:val="Normal"/>
    <w:semiHidden/>
    <w:rsid w:val="00DA654C"/>
    <w:rPr>
      <w:rFonts w:ascii="Tahoma" w:hAnsi="Tahoma" w:cs="Tahoma"/>
      <w:sz w:val="16"/>
      <w:szCs w:val="16"/>
    </w:rPr>
  </w:style>
  <w:style w:type="character" w:customStyle="1" w:styleId="HeaderChar">
    <w:name w:val="Header Char"/>
    <w:basedOn w:val="DefaultParagraphFont"/>
    <w:link w:val="Header"/>
    <w:rsid w:val="00240248"/>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TECHSUP\TEMPLATE\CSI-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CSI-2001.DOT</Template>
  <TotalTime>4</TotalTime>
  <Pages>5</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Paracoat guide specification </vt:lpstr>
    </vt:vector>
  </TitlesOfParts>
  <Company>Siplast, Inc.</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Paracoat guide specification</dc:title>
  <dc:creator>Scopelite</dc:creator>
  <cp:lastModifiedBy>cindoug@bellsouth.net</cp:lastModifiedBy>
  <cp:revision>3</cp:revision>
  <cp:lastPrinted>2014-02-19T01:39:00Z</cp:lastPrinted>
  <dcterms:created xsi:type="dcterms:W3CDTF">2014-02-20T21:37:00Z</dcterms:created>
  <dcterms:modified xsi:type="dcterms:W3CDTF">2014-02-20T21:40:00Z</dcterms:modified>
</cp:coreProperties>
</file>