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ED" w:rsidRDefault="00615BAD" w:rsidP="009742BE">
      <w:pPr>
        <w:tabs>
          <w:tab w:val="left" w:pos="0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510.6pt;margin-top:27pt;width:59.25pt;height:12.75pt;z-index:251664384" o:connectortype="straight" strokecolor="white [3212]" strokeweight="2.5pt">
            <v:stroke endarrow="block"/>
          </v:shape>
        </w:pict>
      </w:r>
      <w:r>
        <w:rPr>
          <w:noProof/>
        </w:rPr>
        <w:pict>
          <v:shape id="_x0000_s1036" type="#_x0000_t32" style="position:absolute;margin-left:83.85pt;margin-top:318.75pt;width:19.5pt;height:39.75pt;flip:y;z-index:251666432" o:connectortype="straight" strokecolor="white [3212]" strokeweight="2.5pt">
            <v:stroke endarrow="block"/>
          </v:shape>
        </w:pict>
      </w:r>
      <w:r>
        <w:rPr>
          <w:noProof/>
        </w:rPr>
        <w:pict>
          <v:shape id="_x0000_s1032" type="#_x0000_t32" style="position:absolute;margin-left:319.35pt;margin-top:218.25pt;width:42.75pt;height:55.5pt;z-index:251662336" o:connectortype="straight" strokecolor="white [3212]" strokeweight="2.5pt">
            <v:stroke endarrow="block"/>
          </v:shape>
        </w:pict>
      </w:r>
      <w:r>
        <w:rPr>
          <w:noProof/>
        </w:rPr>
        <w:pict>
          <v:shape id="_x0000_s1038" type="#_x0000_t32" style="position:absolute;margin-left:416.85pt;margin-top:144.75pt;width:39pt;height:47.25pt;z-index:251668480" o:connectortype="straight" strokecolor="white [3212]" strokeweight="2.5pt">
            <v:stroke endarrow="block"/>
          </v:shape>
        </w:pict>
      </w:r>
      <w:r>
        <w:rPr>
          <w:noProof/>
        </w:rPr>
        <w:pict>
          <v:shape id="_x0000_s1042" type="#_x0000_t32" style="position:absolute;margin-left:-232.65pt;margin-top:213.75pt;width:9pt;height:64.5pt;flip:x;z-index:251670528" o:connectortype="straight" strokecolor="white [3212]" strokeweight="2.5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-276.5pt;margin-top:132.75pt;width:113.6pt;height:85.5pt;z-index:-251646976;mso-width-relative:margin;mso-height-relative:margin" wrapcoords="0 0" stroked="f">
            <v:fill opacity="0"/>
            <v:textbox style="mso-next-textbox:#_x0000_s1041">
              <w:txbxContent>
                <w:p w:rsidR="00615BAD" w:rsidRPr="009742BE" w:rsidRDefault="00615BAD" w:rsidP="00615BA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Tie into Existing Manhole Nicholson Sewer System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3" type="#_x0000_t202" style="position:absolute;margin-left:550.75pt;margin-top:105.75pt;width:84.35pt;height:34.5pt;z-index:-251653120;mso-width-relative:margin;mso-height-relative:margin" wrapcoords="0 0" stroked="f">
            <v:fill opacity="0"/>
            <v:textbox style="mso-next-textbox:#_x0000_s1033">
              <w:txbxContent>
                <w:p w:rsidR="0020334D" w:rsidRPr="009742BE" w:rsidRDefault="0020334D" w:rsidP="0020334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WORK SITE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3" type="#_x0000_t202" style="position:absolute;margin-left:440.5pt;margin-top:4.5pt;width:84.35pt;height:48pt;z-index:-251644928;mso-width-relative:margin;mso-height-relative:margin" wrapcoords="0 0" stroked="f">
            <v:fill opacity="0"/>
            <v:textbox style="mso-next-textbox:#_x0000_s1043">
              <w:txbxContent>
                <w:p w:rsidR="00615BAD" w:rsidRPr="009742BE" w:rsidRDefault="00615BAD" w:rsidP="00615BA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New Sewer Lift Station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5" type="#_x0000_t202" style="position:absolute;margin-left:12.25pt;margin-top:348.75pt;width:121.1pt;height:51pt;z-index:-251651072;mso-width-relative:margin;mso-height-relative:margin" wrapcoords="0 0" stroked="f">
            <v:fill opacity="0"/>
            <v:textbox style="mso-next-textbox:#_x0000_s1035">
              <w:txbxContent>
                <w:p w:rsidR="0020334D" w:rsidRPr="009742BE" w:rsidRDefault="00615BAD" w:rsidP="00C2748B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  <w:drawing>
                      <wp:inline distT="0" distB="0" distL="0" distR="0">
                        <wp:extent cx="1355090" cy="568803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090" cy="568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163A7E">
        <w:rPr>
          <w:noProof/>
        </w:rPr>
        <w:pict>
          <v:shape id="_x0000_s1037" type="#_x0000_t202" style="position:absolute;margin-left:357.6pt;margin-top:96.4pt;width:121.1pt;height:54.75pt;z-index:-251649024;mso-width-relative:margin;mso-height-relative:margin" wrapcoords="0 0" stroked="f">
            <v:fill opacity="0"/>
            <v:textbox style="mso-next-textbox:#_x0000_s1037">
              <w:txbxContent>
                <w:p w:rsidR="00C2748B" w:rsidRDefault="0020334D" w:rsidP="00C2748B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763' </w:t>
                  </w:r>
                  <w:r w:rsidR="00C2748B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+/- OF 3" </w:t>
                  </w:r>
                </w:p>
                <w:p w:rsidR="0020334D" w:rsidRPr="009742BE" w:rsidRDefault="00C2748B" w:rsidP="00C2748B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DR-17HDPE  PIPE</w:t>
                  </w:r>
                </w:p>
              </w:txbxContent>
            </v:textbox>
            <w10:wrap type="tight"/>
          </v:shape>
        </w:pict>
      </w:r>
      <w:r w:rsidR="00163A7E">
        <w:rPr>
          <w:noProof/>
        </w:rPr>
        <w:pict>
          <v:shape id="_x0000_s1031" type="#_x0000_t202" style="position:absolute;margin-left:240.25pt;margin-top:151.15pt;width:161.25pt;height:74.6pt;z-index:-251655168;mso-width-relative:margin;mso-height-relative:margin" wrapcoords="0 0" stroked="f">
            <v:fill opacity="0"/>
            <v:textbox style="mso-next-textbox:#_x0000_s1031">
              <w:txbxContent>
                <w:p w:rsidR="009742BE" w:rsidRPr="009742BE" w:rsidRDefault="009742BE" w:rsidP="009742BE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742BE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Install South </w:t>
                  </w:r>
                  <w:r w:rsidR="0020334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East </w:t>
                  </w:r>
                  <w:r w:rsidRPr="009742BE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Side of </w:t>
                  </w:r>
                  <w:r w:rsidR="0020334D">
                    <w:rPr>
                      <w:b/>
                      <w:color w:val="FFFFFF" w:themeColor="background1"/>
                      <w:sz w:val="28"/>
                      <w:szCs w:val="28"/>
                    </w:rPr>
                    <w:t>Power Line</w:t>
                  </w:r>
                  <w:r w:rsidRPr="009742BE">
                    <w:rPr>
                      <w:b/>
                      <w:color w:val="FFFFFF" w:themeColor="background1"/>
                      <w:sz w:val="28"/>
                      <w:szCs w:val="28"/>
                    </w:rPr>
                    <w:t>/Follow Utility Right of Way</w:t>
                  </w:r>
                </w:p>
              </w:txbxContent>
            </v:textbox>
            <w10:wrap type="tight"/>
          </v:shape>
        </w:pict>
      </w:r>
      <w:r w:rsidR="00163A7E">
        <w:rPr>
          <w:noProof/>
        </w:rPr>
        <w:pict>
          <v:shape id="_x0000_s1029" type="#_x0000_t32" style="position:absolute;margin-left:-80.4pt;margin-top:225.75pt;width:4.5pt;height:60pt;z-index:251660288" o:connectortype="straight" strokecolor="white [3212]" strokeweight="2.5pt">
            <v:stroke endarrow="block"/>
          </v:shape>
        </w:pict>
      </w:r>
      <w:r w:rsidR="00163A7E">
        <w:rPr>
          <w:noProof/>
        </w:rPr>
        <w:pict>
          <v:shape id="_x0000_s1028" type="#_x0000_t202" style="position:absolute;margin-left:-93.5pt;margin-top:165pt;width:161.25pt;height:74.6pt;z-index:-251657216;mso-width-relative:margin;mso-height-relative:margin" wrapcoords="0 0" stroked="f">
            <v:fill opacity="0"/>
            <v:textbox style="mso-next-textbox:#_x0000_s1028">
              <w:txbxContent>
                <w:p w:rsidR="009742BE" w:rsidRPr="009742BE" w:rsidRDefault="009742BE" w:rsidP="009742BE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742BE">
                    <w:rPr>
                      <w:b/>
                      <w:color w:val="FFFFFF" w:themeColor="background1"/>
                      <w:sz w:val="28"/>
                      <w:szCs w:val="28"/>
                    </w:rPr>
                    <w:t>Install South Side of Road/Follow Utility Right of Way</w:t>
                  </w:r>
                </w:p>
              </w:txbxContent>
            </v:textbox>
            <w10:wrap type="tight"/>
          </v:shape>
        </w:pict>
      </w:r>
      <w:r w:rsidR="009742B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-3526155</wp:posOffset>
            </wp:positionH>
            <wp:positionV relativeFrom="paragraph">
              <wp:posOffset>-676275</wp:posOffset>
            </wp:positionV>
            <wp:extent cx="13496925" cy="98107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9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59ED" w:rsidSect="00783D1F">
      <w:pgSz w:w="24480" w:h="15840" w:code="17"/>
      <w:pgMar w:top="1440" w:right="6408" w:bottom="720" w:left="64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742BE"/>
    <w:rsid w:val="000E340E"/>
    <w:rsid w:val="00163A7E"/>
    <w:rsid w:val="0020334D"/>
    <w:rsid w:val="0035132A"/>
    <w:rsid w:val="003F7E9B"/>
    <w:rsid w:val="004E59ED"/>
    <w:rsid w:val="005212AE"/>
    <w:rsid w:val="00615BAD"/>
    <w:rsid w:val="00783D1F"/>
    <w:rsid w:val="009742BE"/>
    <w:rsid w:val="00AD36AE"/>
    <w:rsid w:val="00C27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29"/>
        <o:r id="V:Rule7" type="connector" idref="#_x0000_s1034"/>
        <o:r id="V:Rule8" type="connector" idref="#_x0000_s1038"/>
        <o:r id="V:Rule9" type="connector" idref="#_x0000_s1036"/>
        <o:r id="V:Rule10" type="connector" idref="#_x0000_s1032"/>
        <o:r id="V:Rule11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9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cindoug@bellsouth.net</dc:creator>
  <cp:lastModifiedBy>cindoug@bellsouth.net</cp:lastModifiedBy>
  <cp:revision>6</cp:revision>
  <cp:lastPrinted>2014-07-21T19:35:00Z</cp:lastPrinted>
  <dcterms:created xsi:type="dcterms:W3CDTF">2014-03-27T16:18:00Z</dcterms:created>
  <dcterms:modified xsi:type="dcterms:W3CDTF">2014-07-21T19:49:00Z</dcterms:modified>
</cp:coreProperties>
</file>