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9F437E" w:rsidP="008C2FD2">
      <w:pPr>
        <w:pStyle w:val="Header"/>
        <w:jc w:val="right"/>
        <w:rPr>
          <w:color w:val="808080"/>
          <w:sz w:val="22"/>
          <w:szCs w:val="22"/>
        </w:rPr>
      </w:pPr>
      <w:r>
        <w:rPr>
          <w:color w:val="808080"/>
          <w:sz w:val="22"/>
          <w:szCs w:val="22"/>
        </w:rPr>
        <w:t>info</w:t>
      </w:r>
      <w:r w:rsidR="008C2FD2" w:rsidRPr="008D02D5">
        <w:rPr>
          <w:color w:val="808080"/>
          <w:sz w:val="22"/>
          <w:szCs w:val="22"/>
        </w:rPr>
        <w:t>@bellsouth.net</w:t>
      </w:r>
    </w:p>
    <w:p w:rsidR="002C0898" w:rsidRDefault="00FF63D1" w:rsidP="008B3AA2">
      <w:pPr>
        <w:ind w:left="720"/>
      </w:pPr>
      <w:r w:rsidRPr="00FF63D1">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0B75D3" w:rsidRDefault="00A54C19" w:rsidP="00356CA4">
      <w:pPr>
        <w:ind w:left="720"/>
      </w:pPr>
      <w:r>
        <w:t>June 1</w:t>
      </w:r>
      <w:r w:rsidR="003D7BD7">
        <w:t>0</w:t>
      </w:r>
      <w:r>
        <w:t>, 2015</w:t>
      </w:r>
    </w:p>
    <w:p w:rsidR="00356CA4" w:rsidRPr="000B75D3" w:rsidRDefault="00356CA4" w:rsidP="00356CA4">
      <w:pPr>
        <w:ind w:left="720"/>
      </w:pPr>
    </w:p>
    <w:p w:rsidR="00356CA4" w:rsidRPr="000B75D3" w:rsidRDefault="00356CA4" w:rsidP="00356CA4">
      <w:pPr>
        <w:ind w:left="720"/>
      </w:pPr>
    </w:p>
    <w:p w:rsidR="00356CA4" w:rsidRPr="000B75D3" w:rsidRDefault="00356CA4" w:rsidP="00356CA4">
      <w:pPr>
        <w:ind w:left="720"/>
      </w:pPr>
      <w:r w:rsidRPr="000B75D3">
        <w:t xml:space="preserve">For: </w:t>
      </w:r>
      <w:r w:rsidRPr="000B75D3">
        <w:tab/>
      </w:r>
      <w:r w:rsidR="003D7BD7">
        <w:t>Linda White</w:t>
      </w:r>
    </w:p>
    <w:p w:rsidR="00356CA4" w:rsidRPr="000B75D3" w:rsidRDefault="002C1F0F" w:rsidP="00356CA4">
      <w:pPr>
        <w:ind w:left="720"/>
      </w:pPr>
      <w:r w:rsidRPr="000B75D3">
        <w:tab/>
      </w:r>
      <w:r w:rsidR="003D7BD7">
        <w:t xml:space="preserve">61081 </w:t>
      </w:r>
      <w:proofErr w:type="spellStart"/>
      <w:r w:rsidR="003D7BD7">
        <w:t>Donya</w:t>
      </w:r>
      <w:proofErr w:type="spellEnd"/>
      <w:r w:rsidR="003D7BD7">
        <w:t xml:space="preserve"> St.</w:t>
      </w:r>
    </w:p>
    <w:p w:rsidR="00356CA4" w:rsidRPr="000B75D3" w:rsidRDefault="00356CA4" w:rsidP="00356CA4">
      <w:pPr>
        <w:ind w:left="720"/>
      </w:pPr>
      <w:r w:rsidRPr="000B75D3">
        <w:tab/>
      </w:r>
      <w:r w:rsidR="00A54C19">
        <w:t>Slidell</w:t>
      </w:r>
      <w:r w:rsidRPr="000B75D3">
        <w:t>, LA 704</w:t>
      </w:r>
      <w:r w:rsidR="003D7BD7">
        <w:t>60</w:t>
      </w:r>
    </w:p>
    <w:p w:rsidR="00356CA4" w:rsidRPr="000B75D3" w:rsidRDefault="00356CA4" w:rsidP="00356CA4">
      <w:pPr>
        <w:ind w:left="720"/>
      </w:pPr>
    </w:p>
    <w:p w:rsidR="00356CA4" w:rsidRPr="000B75D3" w:rsidRDefault="00356CA4" w:rsidP="00356CA4">
      <w:pPr>
        <w:ind w:left="720"/>
        <w:rPr>
          <w:u w:val="single"/>
        </w:rPr>
      </w:pPr>
      <w:r w:rsidRPr="000B75D3">
        <w:rPr>
          <w:u w:val="single"/>
        </w:rPr>
        <w:t>Construction:</w:t>
      </w:r>
    </w:p>
    <w:p w:rsidR="00356CA4" w:rsidRPr="000B75D3" w:rsidRDefault="003D7BD7" w:rsidP="00356CA4">
      <w:pPr>
        <w:ind w:left="720"/>
      </w:pPr>
      <w:r>
        <w:t>One</w:t>
      </w:r>
      <w:r w:rsidR="001B2358" w:rsidRPr="000B75D3">
        <w:t xml:space="preserve">-story, wood frame, </w:t>
      </w:r>
      <w:r w:rsidR="004F441F">
        <w:t>wood</w:t>
      </w:r>
      <w:r w:rsidR="00A54C19">
        <w:t xml:space="preserve"> &amp; brick</w:t>
      </w:r>
      <w:r w:rsidR="00356CA4" w:rsidRPr="000B75D3">
        <w:t xml:space="preserve"> veneer</w:t>
      </w:r>
      <w:r w:rsidR="001B2358" w:rsidRPr="000B75D3">
        <w:t>,</w:t>
      </w:r>
      <w:r w:rsidR="00356CA4" w:rsidRPr="000B75D3">
        <w:t xml:space="preserve"> composition shingle roof on a </w:t>
      </w:r>
      <w:r>
        <w:t xml:space="preserve">concrete </w:t>
      </w:r>
      <w:r w:rsidR="00356CA4" w:rsidRPr="000B75D3">
        <w:t>foundation</w:t>
      </w:r>
      <w:r w:rsidR="002C1F0F" w:rsidRPr="000B75D3">
        <w:t>.</w:t>
      </w:r>
    </w:p>
    <w:p w:rsidR="00356CA4" w:rsidRPr="000B75D3" w:rsidRDefault="00356CA4" w:rsidP="00356CA4">
      <w:pPr>
        <w:ind w:left="720"/>
      </w:pPr>
    </w:p>
    <w:p w:rsidR="00356CA4" w:rsidRPr="000B75D3" w:rsidRDefault="00356CA4" w:rsidP="00356CA4">
      <w:pPr>
        <w:ind w:left="720"/>
        <w:rPr>
          <w:u w:val="single"/>
        </w:rPr>
      </w:pPr>
      <w:r w:rsidRPr="000B75D3">
        <w:rPr>
          <w:u w:val="single"/>
        </w:rPr>
        <w:t>Scope:</w:t>
      </w:r>
    </w:p>
    <w:p w:rsidR="00356CA4" w:rsidRPr="000B75D3" w:rsidRDefault="00356CA4" w:rsidP="00356CA4">
      <w:pPr>
        <w:ind w:left="720"/>
      </w:pPr>
      <w:r w:rsidRPr="000B75D3">
        <w:t xml:space="preserve">This inspection is limited to a visual inspection of the shell of the home, including the interior and exterior foundation of the residence. </w:t>
      </w:r>
      <w:r w:rsidR="000062E3" w:rsidRPr="000B75D3">
        <w:t xml:space="preserve"> </w:t>
      </w:r>
      <w:r w:rsidRPr="000B75D3">
        <w:t xml:space="preserve">No </w:t>
      </w:r>
      <w:r w:rsidR="000554B8" w:rsidRPr="000B75D3">
        <w:t>i</w:t>
      </w:r>
      <w:r w:rsidRPr="000B75D3">
        <w:t xml:space="preserve">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rsidR="00356CA4" w:rsidRPr="000B75D3" w:rsidRDefault="00356CA4" w:rsidP="00356CA4">
      <w:pPr>
        <w:ind w:left="720"/>
      </w:pPr>
    </w:p>
    <w:p w:rsidR="00356CA4" w:rsidRPr="000B75D3" w:rsidRDefault="00356CA4" w:rsidP="00356CA4">
      <w:pPr>
        <w:ind w:left="720"/>
      </w:pPr>
      <w:r w:rsidRPr="000B75D3">
        <w:rPr>
          <w:u w:val="single"/>
        </w:rPr>
        <w:t>History</w:t>
      </w:r>
      <w:r w:rsidRPr="000B75D3">
        <w:t>:</w:t>
      </w:r>
    </w:p>
    <w:p w:rsidR="00A54DD6" w:rsidRPr="000B75D3" w:rsidRDefault="00891EDD" w:rsidP="00A54DD6">
      <w:pPr>
        <w:ind w:left="705"/>
      </w:pPr>
      <w:r>
        <w:t>Linda White</w:t>
      </w:r>
      <w:r w:rsidR="00012CD7" w:rsidRPr="000B75D3">
        <w:t xml:space="preserve"> </w:t>
      </w:r>
      <w:r w:rsidR="00356CA4" w:rsidRPr="000B75D3">
        <w:t xml:space="preserve">contacted </w:t>
      </w:r>
      <w:proofErr w:type="spellStart"/>
      <w:r w:rsidR="00356CA4" w:rsidRPr="000B75D3">
        <w:t>Dammon</w:t>
      </w:r>
      <w:proofErr w:type="spellEnd"/>
      <w:r w:rsidR="00356CA4" w:rsidRPr="000B75D3">
        <w:t xml:space="preserve"> Engineering requesting a structural inspection of the referenced </w:t>
      </w:r>
      <w:r w:rsidR="009F437E" w:rsidRPr="000B75D3">
        <w:t>residence</w:t>
      </w:r>
      <w:r w:rsidR="00356CA4" w:rsidRPr="000B75D3">
        <w:t xml:space="preserve"> </w:t>
      </w:r>
      <w:r w:rsidR="00CF16B4">
        <w:t xml:space="preserve">due to </w:t>
      </w:r>
      <w:r>
        <w:t xml:space="preserve">an appraisal that noted </w:t>
      </w:r>
      <w:r w:rsidR="00CF16B4">
        <w:t xml:space="preserve">cracks </w:t>
      </w:r>
      <w:r>
        <w:t xml:space="preserve">in the </w:t>
      </w:r>
      <w:r w:rsidR="00CF16B4">
        <w:t>brick veneer</w:t>
      </w:r>
      <w:r>
        <w:t xml:space="preserve"> and foundation</w:t>
      </w:r>
      <w:r w:rsidR="00551DBF" w:rsidRPr="000B75D3">
        <w:t>.</w:t>
      </w:r>
    </w:p>
    <w:p w:rsidR="00A54DD6" w:rsidRPr="000B75D3" w:rsidRDefault="00A54DD6" w:rsidP="00A54DD6">
      <w:pPr>
        <w:ind w:left="705"/>
      </w:pPr>
    </w:p>
    <w:p w:rsidR="00356CA4" w:rsidRPr="000B75D3" w:rsidRDefault="00356CA4" w:rsidP="00356CA4">
      <w:pPr>
        <w:ind w:left="720"/>
        <w:rPr>
          <w:u w:val="single"/>
        </w:rPr>
      </w:pPr>
      <w:r w:rsidRPr="000B75D3">
        <w:rPr>
          <w:u w:val="single"/>
        </w:rPr>
        <w:t>Findings:</w:t>
      </w:r>
    </w:p>
    <w:p w:rsidR="005D7A49" w:rsidRPr="000B75D3" w:rsidRDefault="001B2358" w:rsidP="00356CA4">
      <w:pPr>
        <w:ind w:left="720"/>
      </w:pPr>
      <w:r w:rsidRPr="000B75D3">
        <w:t xml:space="preserve">This home </w:t>
      </w:r>
      <w:r w:rsidR="0029302E" w:rsidRPr="000B75D3">
        <w:t xml:space="preserve">is approximately </w:t>
      </w:r>
      <w:r w:rsidR="00B77947">
        <w:t>50</w:t>
      </w:r>
      <w:r w:rsidR="0029302E" w:rsidRPr="000B75D3">
        <w:t xml:space="preserve"> years </w:t>
      </w:r>
      <w:r w:rsidR="000059B4" w:rsidRPr="000B75D3">
        <w:t xml:space="preserve">of age </w:t>
      </w:r>
      <w:r w:rsidR="0029302E" w:rsidRPr="000B75D3">
        <w:t xml:space="preserve">and </w:t>
      </w:r>
      <w:r w:rsidR="00CB1869">
        <w:t xml:space="preserve">has </w:t>
      </w:r>
      <w:r w:rsidR="009A6C22">
        <w:t>had the addition of living area(s)</w:t>
      </w:r>
      <w:r w:rsidR="00B77947">
        <w:t xml:space="preserve"> </w:t>
      </w:r>
      <w:r w:rsidR="009A6C22">
        <w:t xml:space="preserve">added to the original structure </w:t>
      </w:r>
      <w:r w:rsidR="00B77947">
        <w:t>throughout the years</w:t>
      </w:r>
      <w:r w:rsidRPr="000B75D3">
        <w:t xml:space="preserve">. </w:t>
      </w:r>
      <w:r w:rsidR="004049C8">
        <w:t xml:space="preserve">The owner stated that </w:t>
      </w:r>
      <w:r w:rsidR="009A6C22">
        <w:t>the residence</w:t>
      </w:r>
      <w:r w:rsidR="008E430F">
        <w:t xml:space="preserve"> was originally a three bedroom home with a</w:t>
      </w:r>
      <w:r w:rsidR="004049C8">
        <w:t xml:space="preserve"> small porch and</w:t>
      </w:r>
      <w:r w:rsidR="008E430F">
        <w:t xml:space="preserve"> carport</w:t>
      </w:r>
      <w:r w:rsidR="004049C8">
        <w:t xml:space="preserve">. </w:t>
      </w:r>
      <w:r w:rsidR="00640515">
        <w:t>Since then</w:t>
      </w:r>
      <w:r w:rsidR="009418D5">
        <w:t>,</w:t>
      </w:r>
      <w:r w:rsidR="00640515">
        <w:t xml:space="preserve"> t</w:t>
      </w:r>
      <w:r w:rsidR="004049C8">
        <w:t>he</w:t>
      </w:r>
      <w:r w:rsidR="009A6C22">
        <w:t xml:space="preserve"> non-living</w:t>
      </w:r>
      <w:r w:rsidR="004049C8">
        <w:t xml:space="preserve"> areas have been enclosed </w:t>
      </w:r>
      <w:r w:rsidR="009A6C22">
        <w:t>and incorporated into the</w:t>
      </w:r>
      <w:r w:rsidR="004049C8">
        <w:t xml:space="preserve"> </w:t>
      </w:r>
      <w:r w:rsidR="009A6C22">
        <w:t xml:space="preserve">home's </w:t>
      </w:r>
      <w:r w:rsidR="004049C8">
        <w:t>living area</w:t>
      </w:r>
      <w:r w:rsidR="009A6C22">
        <w:t>.</w:t>
      </w:r>
      <w:r w:rsidR="004049C8">
        <w:t xml:space="preserve">  </w:t>
      </w:r>
      <w:r w:rsidR="009A6C22">
        <w:t xml:space="preserve">It </w:t>
      </w:r>
      <w:r w:rsidR="004049C8">
        <w:t xml:space="preserve">is evident </w:t>
      </w:r>
      <w:r w:rsidR="009A6C22">
        <w:t>where</w:t>
      </w:r>
      <w:r w:rsidR="004049C8">
        <w:t xml:space="preserve"> the </w:t>
      </w:r>
      <w:r w:rsidR="009418D5">
        <w:t xml:space="preserve">concrete </w:t>
      </w:r>
      <w:r w:rsidR="004049C8">
        <w:t>topping of the</w:t>
      </w:r>
      <w:r w:rsidR="00396D6C">
        <w:t>se</w:t>
      </w:r>
      <w:r w:rsidR="004049C8">
        <w:t xml:space="preserve"> </w:t>
      </w:r>
      <w:r w:rsidR="009A6C22">
        <w:t xml:space="preserve">(previously non-living) </w:t>
      </w:r>
      <w:r w:rsidR="004049C8">
        <w:t>area</w:t>
      </w:r>
      <w:r w:rsidR="00396D6C">
        <w:t>s</w:t>
      </w:r>
      <w:r w:rsidR="004049C8">
        <w:t xml:space="preserve"> was brought up to match the existing elevation of the </w:t>
      </w:r>
      <w:r w:rsidR="009A6C22">
        <w:t>original living area of the</w:t>
      </w:r>
      <w:r w:rsidR="004049C8">
        <w:t xml:space="preserve"> home</w:t>
      </w:r>
      <w:r w:rsidR="009A6C22">
        <w:t xml:space="preserve">.  The concrete </w:t>
      </w:r>
      <w:r w:rsidR="004049C8">
        <w:t>is cracked in seve</w:t>
      </w:r>
      <w:r w:rsidR="00396D6C">
        <w:t>ral places along the joints.</w:t>
      </w:r>
    </w:p>
    <w:p w:rsidR="00FC126C" w:rsidRPr="000B75D3" w:rsidRDefault="00FC126C" w:rsidP="00356CA4">
      <w:pPr>
        <w:ind w:left="720"/>
      </w:pPr>
    </w:p>
    <w:p w:rsidR="001D0CC4" w:rsidRDefault="00754AC6" w:rsidP="000059B4">
      <w:pPr>
        <w:ind w:left="720"/>
      </w:pPr>
      <w:r>
        <w:t xml:space="preserve">The </w:t>
      </w:r>
      <w:r w:rsidR="00054303">
        <w:t xml:space="preserve">front, sides and rear </w:t>
      </w:r>
      <w:r>
        <w:t xml:space="preserve">exterior of the home was noted to have several </w:t>
      </w:r>
      <w:r w:rsidR="00D9415F">
        <w:t>cracks in</w:t>
      </w:r>
      <w:r>
        <w:t xml:space="preserve"> the </w:t>
      </w:r>
      <w:r w:rsidR="00D9415F">
        <w:t xml:space="preserve">mortar </w:t>
      </w:r>
      <w:r w:rsidR="00054303">
        <w:t xml:space="preserve">and </w:t>
      </w:r>
      <w:r>
        <w:t>brick veneer</w:t>
      </w:r>
      <w:r w:rsidR="006F08CF">
        <w:t xml:space="preserve"> and some into the foundation</w:t>
      </w:r>
      <w:r w:rsidR="00BA695C">
        <w:t xml:space="preserve">.  </w:t>
      </w:r>
      <w:r w:rsidR="009A6C22">
        <w:t>Some</w:t>
      </w:r>
      <w:r w:rsidR="004D36CD">
        <w:t xml:space="preserve"> r</w:t>
      </w:r>
      <w:r w:rsidR="001D0CC4">
        <w:t>epair</w:t>
      </w:r>
      <w:r w:rsidR="00BA695C">
        <w:t xml:space="preserve">s have been made to </w:t>
      </w:r>
      <w:r w:rsidR="009A6C22">
        <w:t xml:space="preserve">the exterior brick and </w:t>
      </w:r>
      <w:r w:rsidR="00BA695C">
        <w:t>mortar</w:t>
      </w:r>
      <w:r w:rsidR="001D0CC4">
        <w:t xml:space="preserve"> </w:t>
      </w:r>
      <w:r w:rsidR="006F08CF">
        <w:t>of</w:t>
      </w:r>
      <w:r w:rsidR="004D36CD">
        <w:t xml:space="preserve"> </w:t>
      </w:r>
      <w:r w:rsidR="006F08CF">
        <w:t>the home</w:t>
      </w:r>
      <w:r w:rsidR="001D0CC4">
        <w:t xml:space="preserve">. </w:t>
      </w:r>
      <w:r w:rsidR="00F60EC4">
        <w:t xml:space="preserve">There was no evidence of sheet rock cracking around doors </w:t>
      </w:r>
      <w:r w:rsidR="009A6C22">
        <w:t>or</w:t>
      </w:r>
      <w:r w:rsidR="00F60EC4">
        <w:t xml:space="preserve"> windows.</w:t>
      </w:r>
    </w:p>
    <w:p w:rsidR="009B7A62" w:rsidRDefault="009B7A62" w:rsidP="000059B4">
      <w:pPr>
        <w:ind w:left="720"/>
      </w:pPr>
    </w:p>
    <w:p w:rsidR="00405950" w:rsidRDefault="00405950" w:rsidP="000059B4">
      <w:pPr>
        <w:ind w:left="720"/>
      </w:pPr>
    </w:p>
    <w:p w:rsidR="000059B4" w:rsidRPr="000B75D3" w:rsidRDefault="00405950" w:rsidP="000059B4">
      <w:pPr>
        <w:ind w:left="720"/>
      </w:pPr>
      <w:r>
        <w:t xml:space="preserve"> </w:t>
      </w:r>
    </w:p>
    <w:p w:rsidR="006E0398" w:rsidRDefault="006E0398" w:rsidP="00356CA4">
      <w:pPr>
        <w:pStyle w:val="BodyText"/>
        <w:ind w:left="720"/>
        <w:rPr>
          <w:sz w:val="24"/>
          <w:szCs w:val="24"/>
          <w:u w:val="single"/>
        </w:rPr>
      </w:pPr>
    </w:p>
    <w:p w:rsidR="00A97DB1" w:rsidRPr="000B75D3" w:rsidRDefault="00A97DB1" w:rsidP="00356CA4">
      <w:pPr>
        <w:pStyle w:val="BodyText"/>
        <w:ind w:left="720"/>
        <w:rPr>
          <w:sz w:val="24"/>
          <w:szCs w:val="24"/>
          <w:u w:val="single"/>
        </w:rPr>
      </w:pPr>
    </w:p>
    <w:p w:rsidR="002F45D8" w:rsidRDefault="002F45D8" w:rsidP="00356CA4">
      <w:pPr>
        <w:pStyle w:val="BodyText"/>
        <w:ind w:left="720"/>
        <w:rPr>
          <w:sz w:val="24"/>
          <w:szCs w:val="24"/>
          <w:u w:val="single"/>
        </w:rPr>
      </w:pPr>
    </w:p>
    <w:p w:rsidR="002F45D8" w:rsidRDefault="002F45D8" w:rsidP="00356CA4">
      <w:pPr>
        <w:pStyle w:val="BodyText"/>
        <w:ind w:left="720"/>
        <w:rPr>
          <w:sz w:val="24"/>
          <w:szCs w:val="24"/>
          <w:u w:val="single"/>
        </w:rPr>
      </w:pPr>
    </w:p>
    <w:p w:rsidR="009A6C22" w:rsidRDefault="009A6C22" w:rsidP="00356CA4">
      <w:pPr>
        <w:pStyle w:val="BodyText"/>
        <w:ind w:left="720"/>
        <w:rPr>
          <w:sz w:val="24"/>
          <w:szCs w:val="24"/>
          <w:u w:val="single"/>
        </w:rPr>
      </w:pPr>
    </w:p>
    <w:p w:rsidR="009A6C22" w:rsidRDefault="009A6C22" w:rsidP="00356CA4">
      <w:pPr>
        <w:pStyle w:val="BodyText"/>
        <w:ind w:left="720"/>
        <w:rPr>
          <w:sz w:val="24"/>
          <w:szCs w:val="24"/>
          <w:u w:val="single"/>
        </w:rPr>
      </w:pPr>
    </w:p>
    <w:p w:rsidR="00356CA4" w:rsidRPr="009A6C22" w:rsidRDefault="007B0222" w:rsidP="00356CA4">
      <w:pPr>
        <w:pStyle w:val="BodyText"/>
        <w:ind w:left="720"/>
        <w:rPr>
          <w:sz w:val="24"/>
          <w:szCs w:val="24"/>
          <w:u w:val="single"/>
        </w:rPr>
      </w:pPr>
      <w:r w:rsidRPr="009A6C22">
        <w:rPr>
          <w:sz w:val="24"/>
          <w:szCs w:val="24"/>
          <w:u w:val="single"/>
        </w:rPr>
        <w:t>A</w:t>
      </w:r>
      <w:r w:rsidR="00356CA4" w:rsidRPr="009A6C22">
        <w:rPr>
          <w:sz w:val="24"/>
          <w:szCs w:val="24"/>
          <w:u w:val="single"/>
        </w:rPr>
        <w:t>nalysis:</w:t>
      </w:r>
    </w:p>
    <w:p w:rsidR="00EF7DC1" w:rsidRPr="009A6C22" w:rsidRDefault="00FA6AAE" w:rsidP="00EF7DC1">
      <w:pPr>
        <w:pStyle w:val="BodyText"/>
        <w:ind w:left="720"/>
        <w:rPr>
          <w:sz w:val="24"/>
          <w:szCs w:val="24"/>
        </w:rPr>
      </w:pPr>
      <w:r w:rsidRPr="009A6C22">
        <w:rPr>
          <w:sz w:val="24"/>
          <w:szCs w:val="24"/>
        </w:rPr>
        <w:t xml:space="preserve">There are no gutters </w:t>
      </w:r>
      <w:r w:rsidR="009A6C22">
        <w:rPr>
          <w:sz w:val="24"/>
          <w:szCs w:val="24"/>
        </w:rPr>
        <w:t>and</w:t>
      </w:r>
      <w:r w:rsidRPr="009A6C22">
        <w:rPr>
          <w:sz w:val="24"/>
          <w:szCs w:val="24"/>
        </w:rPr>
        <w:t xml:space="preserve"> down spouts on the home, which </w:t>
      </w:r>
      <w:r w:rsidR="009A6C22">
        <w:rPr>
          <w:sz w:val="24"/>
          <w:szCs w:val="24"/>
        </w:rPr>
        <w:t>is</w:t>
      </w:r>
      <w:r w:rsidRPr="009A6C22">
        <w:rPr>
          <w:sz w:val="24"/>
          <w:szCs w:val="24"/>
        </w:rPr>
        <w:t xml:space="preserve"> allowing the water to drain off the roof an</w:t>
      </w:r>
      <w:r w:rsidR="00236B91" w:rsidRPr="009A6C22">
        <w:rPr>
          <w:sz w:val="24"/>
          <w:szCs w:val="24"/>
        </w:rPr>
        <w:t>d drain toward the foundation</w:t>
      </w:r>
      <w:r w:rsidR="009A6C22">
        <w:rPr>
          <w:sz w:val="24"/>
          <w:szCs w:val="24"/>
        </w:rPr>
        <w:t>;</w:t>
      </w:r>
      <w:r w:rsidR="00236B91" w:rsidRPr="009A6C22">
        <w:rPr>
          <w:sz w:val="24"/>
          <w:szCs w:val="24"/>
        </w:rPr>
        <w:t xml:space="preserve"> </w:t>
      </w:r>
      <w:r w:rsidR="009A6C22">
        <w:rPr>
          <w:sz w:val="24"/>
          <w:szCs w:val="24"/>
        </w:rPr>
        <w:t xml:space="preserve"> T</w:t>
      </w:r>
      <w:r w:rsidR="00236B91" w:rsidRPr="009A6C22">
        <w:rPr>
          <w:sz w:val="24"/>
          <w:szCs w:val="24"/>
        </w:rPr>
        <w:t xml:space="preserve">his will cause settlement of the foundation. </w:t>
      </w:r>
      <w:r w:rsidR="009A6C22">
        <w:rPr>
          <w:sz w:val="24"/>
          <w:szCs w:val="24"/>
        </w:rPr>
        <w:t xml:space="preserve"> </w:t>
      </w:r>
      <w:r w:rsidR="00B6340F" w:rsidRPr="009A6C22">
        <w:rPr>
          <w:sz w:val="24"/>
          <w:szCs w:val="24"/>
        </w:rPr>
        <w:t xml:space="preserve">A French drain </w:t>
      </w:r>
      <w:r w:rsidR="00236B91" w:rsidRPr="009A6C22">
        <w:rPr>
          <w:sz w:val="24"/>
          <w:szCs w:val="24"/>
        </w:rPr>
        <w:t xml:space="preserve">around the home is needed </w:t>
      </w:r>
      <w:r w:rsidR="00B6340F" w:rsidRPr="009A6C22">
        <w:rPr>
          <w:sz w:val="24"/>
          <w:szCs w:val="24"/>
        </w:rPr>
        <w:t xml:space="preserve">to carry the water away from the home </w:t>
      </w:r>
      <w:r w:rsidR="00236B91" w:rsidRPr="009A6C22">
        <w:rPr>
          <w:sz w:val="24"/>
          <w:szCs w:val="24"/>
        </w:rPr>
        <w:t>direct</w:t>
      </w:r>
      <w:r w:rsidR="009A6C22">
        <w:rPr>
          <w:sz w:val="24"/>
          <w:szCs w:val="24"/>
        </w:rPr>
        <w:t>ly to</w:t>
      </w:r>
      <w:r w:rsidR="00236B91" w:rsidRPr="009A6C22">
        <w:rPr>
          <w:sz w:val="24"/>
          <w:szCs w:val="24"/>
        </w:rPr>
        <w:t xml:space="preserve"> the </w:t>
      </w:r>
      <w:r w:rsidR="001E4D33" w:rsidRPr="009A6C22">
        <w:rPr>
          <w:sz w:val="24"/>
          <w:szCs w:val="24"/>
        </w:rPr>
        <w:t>front ditch</w:t>
      </w:r>
      <w:r w:rsidR="00236B91" w:rsidRPr="009A6C22">
        <w:rPr>
          <w:sz w:val="24"/>
          <w:szCs w:val="24"/>
        </w:rPr>
        <w:t>.</w:t>
      </w:r>
      <w:r w:rsidR="00B6340F" w:rsidRPr="009A6C22">
        <w:rPr>
          <w:sz w:val="24"/>
          <w:szCs w:val="24"/>
        </w:rPr>
        <w:t xml:space="preserve"> </w:t>
      </w:r>
    </w:p>
    <w:p w:rsidR="00DE694C" w:rsidRPr="009A6C22" w:rsidRDefault="00DE694C" w:rsidP="00EF7DC1">
      <w:pPr>
        <w:pStyle w:val="BodyText"/>
        <w:ind w:left="720"/>
        <w:rPr>
          <w:sz w:val="24"/>
          <w:szCs w:val="24"/>
        </w:rPr>
      </w:pPr>
    </w:p>
    <w:p w:rsidR="00356CA4" w:rsidRPr="000B75D3" w:rsidRDefault="00356CA4" w:rsidP="00356CA4">
      <w:pPr>
        <w:pStyle w:val="BodyText"/>
        <w:ind w:left="720"/>
        <w:rPr>
          <w:sz w:val="24"/>
          <w:szCs w:val="24"/>
        </w:rPr>
      </w:pPr>
      <w:r w:rsidRPr="009A6C22">
        <w:rPr>
          <w:sz w:val="24"/>
          <w:szCs w:val="24"/>
        </w:rPr>
        <w:t>Structures typically show signs of settlement in the sheetrock at the heads of doorframes and windows</w:t>
      </w:r>
      <w:r w:rsidR="009A6C22">
        <w:rPr>
          <w:sz w:val="24"/>
          <w:szCs w:val="24"/>
        </w:rPr>
        <w:t>,</w:t>
      </w:r>
      <w:r w:rsidR="00C64FEE" w:rsidRPr="009A6C22">
        <w:rPr>
          <w:sz w:val="24"/>
          <w:szCs w:val="24"/>
        </w:rPr>
        <w:t xml:space="preserve"> </w:t>
      </w:r>
      <w:r w:rsidRPr="009A6C22">
        <w:rPr>
          <w:sz w:val="24"/>
          <w:szCs w:val="24"/>
        </w:rPr>
        <w:t>this is due to the fact that the</w:t>
      </w:r>
      <w:r w:rsidR="00551DBF" w:rsidRPr="009A6C22">
        <w:rPr>
          <w:sz w:val="24"/>
          <w:szCs w:val="24"/>
        </w:rPr>
        <w:t>se areas</w:t>
      </w:r>
      <w:r w:rsidRPr="000B75D3">
        <w:rPr>
          <w:sz w:val="24"/>
          <w:szCs w:val="24"/>
        </w:rPr>
        <w:t xml:space="preserve"> offer minimal structural support.</w:t>
      </w:r>
      <w:r w:rsidR="00DE694C" w:rsidRPr="000B75D3">
        <w:rPr>
          <w:sz w:val="24"/>
          <w:szCs w:val="24"/>
        </w:rPr>
        <w:t xml:space="preserve"> </w:t>
      </w:r>
      <w:r w:rsidR="00A97DB1" w:rsidRPr="000B75D3">
        <w:rPr>
          <w:sz w:val="24"/>
          <w:szCs w:val="24"/>
        </w:rPr>
        <w:t xml:space="preserve"> </w:t>
      </w:r>
      <w:r w:rsidR="00DE694C" w:rsidRPr="000B75D3">
        <w:rPr>
          <w:sz w:val="24"/>
          <w:szCs w:val="24"/>
        </w:rPr>
        <w:t xml:space="preserve">At the time of inspection </w:t>
      </w:r>
      <w:r w:rsidR="00236B91">
        <w:rPr>
          <w:sz w:val="24"/>
          <w:szCs w:val="24"/>
        </w:rPr>
        <w:t>no</w:t>
      </w:r>
      <w:r w:rsidR="00DE694C" w:rsidRPr="000B75D3">
        <w:rPr>
          <w:sz w:val="24"/>
          <w:szCs w:val="24"/>
        </w:rPr>
        <w:t xml:space="preserve"> cracks were noted</w:t>
      </w:r>
      <w:r w:rsidR="00A97DB1" w:rsidRPr="000B75D3">
        <w:rPr>
          <w:sz w:val="24"/>
          <w:szCs w:val="24"/>
        </w:rPr>
        <w:t xml:space="preserve"> in these areas</w:t>
      </w:r>
      <w:r w:rsidR="00DE694C" w:rsidRPr="000B75D3">
        <w:rPr>
          <w:sz w:val="24"/>
          <w:szCs w:val="24"/>
        </w:rPr>
        <w:t>.</w:t>
      </w:r>
    </w:p>
    <w:p w:rsidR="00C64FEE" w:rsidRPr="000B75D3" w:rsidRDefault="00C64FEE" w:rsidP="00356CA4">
      <w:pPr>
        <w:pStyle w:val="BodyText"/>
        <w:ind w:left="720"/>
        <w:rPr>
          <w:sz w:val="24"/>
          <w:szCs w:val="24"/>
        </w:rPr>
      </w:pPr>
    </w:p>
    <w:p w:rsidR="00356CA4" w:rsidRPr="000B75D3" w:rsidRDefault="00356CA4" w:rsidP="00356CA4">
      <w:pPr>
        <w:pStyle w:val="BodyText"/>
        <w:ind w:left="720"/>
        <w:rPr>
          <w:sz w:val="24"/>
          <w:szCs w:val="24"/>
          <w:u w:val="single"/>
        </w:rPr>
      </w:pPr>
      <w:r w:rsidRPr="000B75D3">
        <w:rPr>
          <w:sz w:val="24"/>
          <w:szCs w:val="24"/>
          <w:u w:val="single"/>
        </w:rPr>
        <w:t>Conclusion:</w:t>
      </w:r>
    </w:p>
    <w:p w:rsidR="00356CA4" w:rsidRPr="000B75D3" w:rsidRDefault="00356CA4" w:rsidP="00356CA4">
      <w:pPr>
        <w:pStyle w:val="BodyText"/>
        <w:ind w:left="720"/>
        <w:rPr>
          <w:sz w:val="24"/>
          <w:szCs w:val="24"/>
        </w:rPr>
      </w:pPr>
      <w:r w:rsidRPr="000B75D3">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0B75D3" w:rsidRDefault="00356CA4" w:rsidP="00356CA4">
      <w:pPr>
        <w:pStyle w:val="BodyText"/>
        <w:ind w:left="720"/>
        <w:rPr>
          <w:sz w:val="24"/>
          <w:szCs w:val="24"/>
        </w:rPr>
      </w:pPr>
    </w:p>
    <w:p w:rsidR="00AF115A" w:rsidRDefault="00397181" w:rsidP="00397181">
      <w:pPr>
        <w:pStyle w:val="BodyText"/>
        <w:ind w:left="720"/>
        <w:rPr>
          <w:sz w:val="24"/>
          <w:szCs w:val="24"/>
        </w:rPr>
      </w:pPr>
      <w:r w:rsidRPr="000B75D3">
        <w:rPr>
          <w:sz w:val="24"/>
          <w:szCs w:val="24"/>
        </w:rPr>
        <w:t xml:space="preserve">The </w:t>
      </w:r>
      <w:r w:rsidR="00DE694C" w:rsidRPr="000B75D3">
        <w:rPr>
          <w:sz w:val="24"/>
          <w:szCs w:val="24"/>
        </w:rPr>
        <w:t xml:space="preserve">settling of </w:t>
      </w:r>
      <w:r w:rsidR="00A6130C">
        <w:rPr>
          <w:sz w:val="24"/>
          <w:szCs w:val="24"/>
        </w:rPr>
        <w:t xml:space="preserve">home </w:t>
      </w:r>
      <w:r w:rsidR="00BA695C">
        <w:rPr>
          <w:sz w:val="24"/>
          <w:szCs w:val="24"/>
        </w:rPr>
        <w:t>does</w:t>
      </w:r>
      <w:r w:rsidR="00A6130C">
        <w:rPr>
          <w:sz w:val="24"/>
          <w:szCs w:val="24"/>
        </w:rPr>
        <w:t xml:space="preserve"> not</w:t>
      </w:r>
      <w:r w:rsidR="00BA695C">
        <w:rPr>
          <w:sz w:val="24"/>
          <w:szCs w:val="24"/>
        </w:rPr>
        <w:t xml:space="preserve"> appear</w:t>
      </w:r>
      <w:r w:rsidR="00356CA4" w:rsidRPr="000B75D3">
        <w:rPr>
          <w:sz w:val="24"/>
          <w:szCs w:val="24"/>
        </w:rPr>
        <w:t xml:space="preserve"> to have compromised the structural integrity of the </w:t>
      </w:r>
      <w:r w:rsidR="007917C8" w:rsidRPr="000B75D3">
        <w:rPr>
          <w:sz w:val="24"/>
          <w:szCs w:val="24"/>
        </w:rPr>
        <w:t>home</w:t>
      </w:r>
      <w:r w:rsidR="00356CA4" w:rsidRPr="000B75D3">
        <w:rPr>
          <w:sz w:val="24"/>
          <w:szCs w:val="24"/>
        </w:rPr>
        <w:t xml:space="preserve">.  It is my opinion that the structural integrity </w:t>
      </w:r>
      <w:r w:rsidR="005D7A49" w:rsidRPr="000B75D3">
        <w:rPr>
          <w:sz w:val="24"/>
          <w:szCs w:val="24"/>
        </w:rPr>
        <w:t xml:space="preserve">of this </w:t>
      </w:r>
      <w:r w:rsidR="00DE694C" w:rsidRPr="000B75D3">
        <w:rPr>
          <w:sz w:val="24"/>
          <w:szCs w:val="24"/>
        </w:rPr>
        <w:t>home</w:t>
      </w:r>
      <w:r w:rsidR="005D7A49" w:rsidRPr="000B75D3">
        <w:rPr>
          <w:sz w:val="24"/>
          <w:szCs w:val="24"/>
        </w:rPr>
        <w:t xml:space="preserve"> is currently sound</w:t>
      </w:r>
      <w:r w:rsidR="00F01D14">
        <w:rPr>
          <w:sz w:val="24"/>
          <w:szCs w:val="24"/>
        </w:rPr>
        <w:t xml:space="preserve"> and </w:t>
      </w:r>
      <w:r w:rsidR="009A6C22">
        <w:rPr>
          <w:sz w:val="24"/>
          <w:szCs w:val="24"/>
        </w:rPr>
        <w:t xml:space="preserve">the home is </w:t>
      </w:r>
      <w:r w:rsidR="00F01D14">
        <w:rPr>
          <w:sz w:val="24"/>
          <w:szCs w:val="24"/>
        </w:rPr>
        <w:t>capable of being remodeled</w:t>
      </w:r>
      <w:r w:rsidR="00A97DB1" w:rsidRPr="000B75D3">
        <w:rPr>
          <w:sz w:val="24"/>
          <w:szCs w:val="24"/>
        </w:rPr>
        <w:t xml:space="preserve">.  </w:t>
      </w:r>
    </w:p>
    <w:p w:rsidR="00AF115A" w:rsidRDefault="00AF115A" w:rsidP="00397181">
      <w:pPr>
        <w:pStyle w:val="BodyText"/>
        <w:ind w:left="720"/>
        <w:rPr>
          <w:sz w:val="24"/>
          <w:szCs w:val="24"/>
        </w:rPr>
      </w:pPr>
    </w:p>
    <w:p w:rsidR="00DC003E" w:rsidRDefault="00A97DB1" w:rsidP="00397181">
      <w:pPr>
        <w:pStyle w:val="BodyText"/>
        <w:ind w:left="720"/>
        <w:rPr>
          <w:sz w:val="24"/>
          <w:szCs w:val="24"/>
        </w:rPr>
      </w:pPr>
      <w:r w:rsidRPr="000B75D3">
        <w:rPr>
          <w:sz w:val="24"/>
          <w:szCs w:val="24"/>
        </w:rPr>
        <w:t>However, the foundation</w:t>
      </w:r>
      <w:r w:rsidR="005D7A49" w:rsidRPr="000B75D3">
        <w:rPr>
          <w:sz w:val="24"/>
          <w:szCs w:val="24"/>
        </w:rPr>
        <w:t xml:space="preserve"> will </w:t>
      </w:r>
      <w:r w:rsidR="005D0AC2">
        <w:rPr>
          <w:sz w:val="24"/>
          <w:szCs w:val="24"/>
        </w:rPr>
        <w:t xml:space="preserve">continue to </w:t>
      </w:r>
      <w:r w:rsidRPr="000B75D3">
        <w:rPr>
          <w:sz w:val="24"/>
          <w:szCs w:val="24"/>
        </w:rPr>
        <w:t xml:space="preserve">shift </w:t>
      </w:r>
      <w:r w:rsidR="005D7A49" w:rsidRPr="000B75D3">
        <w:rPr>
          <w:sz w:val="24"/>
          <w:szCs w:val="24"/>
        </w:rPr>
        <w:t xml:space="preserve">with </w:t>
      </w:r>
      <w:r w:rsidRPr="000B75D3">
        <w:rPr>
          <w:sz w:val="24"/>
          <w:szCs w:val="24"/>
        </w:rPr>
        <w:t xml:space="preserve">any </w:t>
      </w:r>
      <w:r w:rsidR="005D7A49" w:rsidRPr="000B75D3">
        <w:rPr>
          <w:sz w:val="24"/>
          <w:szCs w:val="24"/>
        </w:rPr>
        <w:t>ground movement</w:t>
      </w:r>
      <w:r w:rsidR="00787C91" w:rsidRPr="000B75D3">
        <w:rPr>
          <w:sz w:val="24"/>
          <w:szCs w:val="24"/>
        </w:rPr>
        <w:t xml:space="preserve"> and </w:t>
      </w:r>
      <w:r w:rsidRPr="000B75D3">
        <w:rPr>
          <w:sz w:val="24"/>
          <w:szCs w:val="24"/>
        </w:rPr>
        <w:t>may experience</w:t>
      </w:r>
      <w:r w:rsidR="004A390B" w:rsidRPr="000B75D3">
        <w:rPr>
          <w:sz w:val="24"/>
          <w:szCs w:val="24"/>
        </w:rPr>
        <w:t xml:space="preserve"> adverse</w:t>
      </w:r>
      <w:r w:rsidRPr="000B75D3">
        <w:rPr>
          <w:sz w:val="24"/>
          <w:szCs w:val="24"/>
        </w:rPr>
        <w:t xml:space="preserve"> settlement if</w:t>
      </w:r>
      <w:r w:rsidR="00787C91" w:rsidRPr="000B75D3">
        <w:rPr>
          <w:sz w:val="24"/>
          <w:szCs w:val="24"/>
        </w:rPr>
        <w:t xml:space="preserve"> </w:t>
      </w:r>
      <w:r w:rsidR="001E32F6" w:rsidRPr="000B75D3">
        <w:rPr>
          <w:sz w:val="24"/>
          <w:szCs w:val="24"/>
        </w:rPr>
        <w:t>standing water</w:t>
      </w:r>
      <w:r w:rsidR="00DE694C" w:rsidRPr="000B75D3">
        <w:rPr>
          <w:sz w:val="24"/>
          <w:szCs w:val="24"/>
        </w:rPr>
        <w:t xml:space="preserve"> </w:t>
      </w:r>
      <w:r w:rsidRPr="000B75D3">
        <w:rPr>
          <w:sz w:val="24"/>
          <w:szCs w:val="24"/>
        </w:rPr>
        <w:t xml:space="preserve">continues to </w:t>
      </w:r>
      <w:r w:rsidR="00BA695C">
        <w:rPr>
          <w:sz w:val="24"/>
          <w:szCs w:val="24"/>
        </w:rPr>
        <w:t>accumulate</w:t>
      </w:r>
      <w:r w:rsidRPr="000B75D3">
        <w:rPr>
          <w:sz w:val="24"/>
          <w:szCs w:val="24"/>
        </w:rPr>
        <w:t xml:space="preserve"> </w:t>
      </w:r>
      <w:r w:rsidR="00F31CD5">
        <w:rPr>
          <w:sz w:val="24"/>
          <w:szCs w:val="24"/>
        </w:rPr>
        <w:t xml:space="preserve">near </w:t>
      </w:r>
      <w:r w:rsidR="00DE694C" w:rsidRPr="000B75D3">
        <w:rPr>
          <w:sz w:val="24"/>
          <w:szCs w:val="24"/>
        </w:rPr>
        <w:t>the home.</w:t>
      </w:r>
      <w:r w:rsidR="003B5927">
        <w:rPr>
          <w:sz w:val="24"/>
          <w:szCs w:val="24"/>
        </w:rPr>
        <w:t xml:space="preserve"> </w:t>
      </w:r>
    </w:p>
    <w:p w:rsidR="00DC003E" w:rsidRDefault="00DC003E" w:rsidP="00397181">
      <w:pPr>
        <w:pStyle w:val="BodyText"/>
        <w:ind w:left="720"/>
        <w:rPr>
          <w:sz w:val="24"/>
          <w:szCs w:val="24"/>
        </w:rPr>
      </w:pPr>
    </w:p>
    <w:p w:rsidR="00DE694C" w:rsidRPr="00BA695C" w:rsidRDefault="003B5927" w:rsidP="000573A4">
      <w:pPr>
        <w:pStyle w:val="BodyText"/>
        <w:ind w:left="720"/>
        <w:rPr>
          <w:sz w:val="24"/>
          <w:szCs w:val="24"/>
        </w:rPr>
      </w:pPr>
      <w:r w:rsidRPr="00BA695C">
        <w:rPr>
          <w:sz w:val="24"/>
          <w:szCs w:val="24"/>
        </w:rPr>
        <w:t xml:space="preserve">It is recommended that </w:t>
      </w:r>
      <w:r w:rsidR="009A6C22">
        <w:rPr>
          <w:sz w:val="24"/>
          <w:szCs w:val="24"/>
        </w:rPr>
        <w:t xml:space="preserve">the </w:t>
      </w:r>
      <w:r w:rsidR="00F01D14">
        <w:rPr>
          <w:sz w:val="24"/>
          <w:szCs w:val="24"/>
        </w:rPr>
        <w:t>home be leveled</w:t>
      </w:r>
      <w:r w:rsidR="00833DC3">
        <w:rPr>
          <w:sz w:val="24"/>
          <w:szCs w:val="24"/>
        </w:rPr>
        <w:t>/patched</w:t>
      </w:r>
      <w:r w:rsidR="00F01D14">
        <w:rPr>
          <w:sz w:val="24"/>
          <w:szCs w:val="24"/>
        </w:rPr>
        <w:t xml:space="preserve"> in the living room area prior to the remodel of the home and </w:t>
      </w:r>
      <w:r w:rsidR="000573A4" w:rsidRPr="00BA695C">
        <w:rPr>
          <w:sz w:val="24"/>
          <w:szCs w:val="24"/>
        </w:rPr>
        <w:t xml:space="preserve">French </w:t>
      </w:r>
      <w:r w:rsidR="00BA695C" w:rsidRPr="00BA695C">
        <w:rPr>
          <w:sz w:val="24"/>
          <w:szCs w:val="24"/>
        </w:rPr>
        <w:t>D</w:t>
      </w:r>
      <w:r w:rsidR="000573A4" w:rsidRPr="00BA695C">
        <w:rPr>
          <w:sz w:val="24"/>
          <w:szCs w:val="24"/>
        </w:rPr>
        <w:t xml:space="preserve">rains be </w:t>
      </w:r>
      <w:r w:rsidR="00F01D14" w:rsidRPr="00BA695C">
        <w:rPr>
          <w:sz w:val="24"/>
          <w:szCs w:val="24"/>
        </w:rPr>
        <w:t>installed</w:t>
      </w:r>
      <w:r w:rsidR="00F01D14">
        <w:rPr>
          <w:sz w:val="24"/>
          <w:szCs w:val="24"/>
        </w:rPr>
        <w:t xml:space="preserve"> around the home</w:t>
      </w:r>
      <w:r w:rsidR="00AF115A">
        <w:rPr>
          <w:sz w:val="24"/>
          <w:szCs w:val="24"/>
        </w:rPr>
        <w:t xml:space="preserve"> to keep the foundation dry</w:t>
      </w:r>
      <w:r w:rsidR="00F01D14">
        <w:rPr>
          <w:sz w:val="24"/>
          <w:szCs w:val="24"/>
        </w:rPr>
        <w:t xml:space="preserve">. </w:t>
      </w:r>
      <w:r w:rsidR="00F01D14" w:rsidRPr="00BA695C">
        <w:rPr>
          <w:sz w:val="24"/>
          <w:szCs w:val="24"/>
        </w:rPr>
        <w:t>Termite</w:t>
      </w:r>
      <w:r w:rsidR="00DE694C" w:rsidRPr="00BA695C">
        <w:rPr>
          <w:sz w:val="24"/>
          <w:szCs w:val="24"/>
        </w:rPr>
        <w:t xml:space="preserve"> </w:t>
      </w:r>
      <w:r w:rsidR="000573A4" w:rsidRPr="00BA695C">
        <w:rPr>
          <w:sz w:val="24"/>
          <w:szCs w:val="24"/>
        </w:rPr>
        <w:t xml:space="preserve">protection </w:t>
      </w:r>
      <w:r w:rsidR="00DE694C" w:rsidRPr="00BA695C">
        <w:rPr>
          <w:sz w:val="24"/>
          <w:szCs w:val="24"/>
        </w:rPr>
        <w:t xml:space="preserve">should be </w:t>
      </w:r>
      <w:r w:rsidR="00BA695C">
        <w:rPr>
          <w:sz w:val="24"/>
          <w:szCs w:val="24"/>
        </w:rPr>
        <w:t>applied</w:t>
      </w:r>
      <w:r w:rsidR="000573A4" w:rsidRPr="00BA695C">
        <w:rPr>
          <w:sz w:val="24"/>
          <w:szCs w:val="24"/>
        </w:rPr>
        <w:t xml:space="preserve"> </w:t>
      </w:r>
      <w:r w:rsidR="00F01D14">
        <w:rPr>
          <w:sz w:val="24"/>
          <w:szCs w:val="24"/>
        </w:rPr>
        <w:t xml:space="preserve">in the cracks of the foundation </w:t>
      </w:r>
      <w:r w:rsidR="000573A4" w:rsidRPr="00BA695C">
        <w:rPr>
          <w:sz w:val="24"/>
          <w:szCs w:val="24"/>
        </w:rPr>
        <w:t xml:space="preserve">before hand to </w:t>
      </w:r>
      <w:r w:rsidR="00A97DB1" w:rsidRPr="00BA695C">
        <w:rPr>
          <w:sz w:val="24"/>
          <w:szCs w:val="24"/>
        </w:rPr>
        <w:t>deter</w:t>
      </w:r>
      <w:r w:rsidR="00DE694C" w:rsidRPr="00BA695C">
        <w:rPr>
          <w:sz w:val="24"/>
          <w:szCs w:val="24"/>
        </w:rPr>
        <w:t xml:space="preserve"> termite activity. </w:t>
      </w:r>
      <w:r w:rsidR="00BA695C">
        <w:rPr>
          <w:sz w:val="24"/>
          <w:szCs w:val="24"/>
        </w:rPr>
        <w:t xml:space="preserve"> </w:t>
      </w:r>
      <w:r w:rsidR="009A6C22">
        <w:rPr>
          <w:sz w:val="24"/>
          <w:szCs w:val="24"/>
        </w:rPr>
        <w:t>After the home is leveled, re-</w:t>
      </w:r>
      <w:r w:rsidR="00833DC3">
        <w:rPr>
          <w:sz w:val="24"/>
          <w:szCs w:val="24"/>
        </w:rPr>
        <w:t xml:space="preserve">point all mortar and cracked bricks. </w:t>
      </w:r>
    </w:p>
    <w:p w:rsidR="000573A4" w:rsidRPr="00BA695C" w:rsidRDefault="000573A4" w:rsidP="00356CA4">
      <w:pPr>
        <w:ind w:left="720"/>
      </w:pPr>
    </w:p>
    <w:p w:rsidR="000573A4" w:rsidRPr="00BA695C" w:rsidRDefault="000573A4" w:rsidP="00356CA4">
      <w:pPr>
        <w:ind w:left="720"/>
      </w:pPr>
    </w:p>
    <w:p w:rsidR="00356CA4" w:rsidRPr="000B75D3" w:rsidRDefault="00356CA4" w:rsidP="00356CA4">
      <w:pPr>
        <w:ind w:left="720"/>
      </w:pPr>
      <w:r w:rsidRPr="000B75D3">
        <w:t>Sincerely,</w:t>
      </w:r>
    </w:p>
    <w:p w:rsidR="00356CA4" w:rsidRPr="000B75D3" w:rsidRDefault="00356CA4" w:rsidP="00356CA4">
      <w:pPr>
        <w:ind w:left="720"/>
      </w:pPr>
    </w:p>
    <w:p w:rsidR="00056702" w:rsidRPr="000B75D3" w:rsidRDefault="00056702" w:rsidP="00356CA4">
      <w:pPr>
        <w:ind w:left="720"/>
      </w:pPr>
    </w:p>
    <w:p w:rsidR="00356CA4" w:rsidRPr="000B75D3" w:rsidRDefault="00356CA4" w:rsidP="00356CA4">
      <w:pPr>
        <w:ind w:left="720"/>
      </w:pPr>
    </w:p>
    <w:p w:rsidR="00356CA4" w:rsidRPr="000B75D3" w:rsidRDefault="00E274AF" w:rsidP="00356CA4">
      <w:pPr>
        <w:ind w:left="720"/>
      </w:pPr>
      <w:r w:rsidRPr="000B75D3">
        <w:t>Brian A</w:t>
      </w:r>
      <w:r w:rsidR="00DE694C" w:rsidRPr="000B75D3">
        <w:t xml:space="preserve"> Mistich</w:t>
      </w:r>
      <w:r w:rsidRPr="000B75D3">
        <w:t xml:space="preserve"> P.E.</w:t>
      </w:r>
    </w:p>
    <w:p w:rsidR="00E274AF" w:rsidRPr="000B75D3" w:rsidRDefault="00E274AF" w:rsidP="00356CA4">
      <w:pPr>
        <w:ind w:left="720"/>
      </w:pPr>
      <w:r w:rsidRPr="000B75D3">
        <w:t>La License No. 30187</w:t>
      </w:r>
    </w:p>
    <w:p w:rsidR="00DE694C" w:rsidRPr="00BE3CA4" w:rsidRDefault="00DE694C" w:rsidP="00356CA4">
      <w:pPr>
        <w:ind w:left="720"/>
      </w:pP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5D8" w:rsidRDefault="002F45D8" w:rsidP="00356CA4">
      <w:r>
        <w:separator/>
      </w:r>
    </w:p>
  </w:endnote>
  <w:endnote w:type="continuationSeparator" w:id="0">
    <w:p w:rsidR="002F45D8" w:rsidRDefault="002F45D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D8" w:rsidRDefault="002F45D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F45D8" w:rsidRDefault="002F45D8" w:rsidP="00356CA4">
    <w:pPr>
      <w:spacing w:line="140" w:lineRule="exact"/>
      <w:jc w:val="both"/>
      <w:rPr>
        <w:rFonts w:ascii="Arial" w:hAnsi="Arial" w:cs="Arial"/>
        <w:color w:val="000000"/>
        <w:sz w:val="14"/>
        <w:szCs w:val="14"/>
      </w:rPr>
    </w:pPr>
  </w:p>
  <w:p w:rsidR="002F45D8" w:rsidRDefault="002F45D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F45D8" w:rsidRDefault="002F45D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5D8" w:rsidRDefault="002F45D8" w:rsidP="00356CA4">
      <w:r>
        <w:separator/>
      </w:r>
    </w:p>
  </w:footnote>
  <w:footnote w:type="continuationSeparator" w:id="0">
    <w:p w:rsidR="002F45D8" w:rsidRDefault="002F45D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9B4"/>
    <w:rsid w:val="000062E3"/>
    <w:rsid w:val="00012765"/>
    <w:rsid w:val="00012CD7"/>
    <w:rsid w:val="0001373A"/>
    <w:rsid w:val="000138B3"/>
    <w:rsid w:val="00023937"/>
    <w:rsid w:val="00054303"/>
    <w:rsid w:val="000554B8"/>
    <w:rsid w:val="00056702"/>
    <w:rsid w:val="000573A4"/>
    <w:rsid w:val="00065552"/>
    <w:rsid w:val="000B70BB"/>
    <w:rsid w:val="000B75D3"/>
    <w:rsid w:val="000D112A"/>
    <w:rsid w:val="001265AD"/>
    <w:rsid w:val="00140C01"/>
    <w:rsid w:val="00197C24"/>
    <w:rsid w:val="001B2358"/>
    <w:rsid w:val="001C3BFB"/>
    <w:rsid w:val="001D0CC4"/>
    <w:rsid w:val="001E32F6"/>
    <w:rsid w:val="001E4D33"/>
    <w:rsid w:val="001E5923"/>
    <w:rsid w:val="001F731F"/>
    <w:rsid w:val="0020643F"/>
    <w:rsid w:val="00230907"/>
    <w:rsid w:val="00236B91"/>
    <w:rsid w:val="00240318"/>
    <w:rsid w:val="00265571"/>
    <w:rsid w:val="00277D1F"/>
    <w:rsid w:val="00291A81"/>
    <w:rsid w:val="0029302E"/>
    <w:rsid w:val="002C0898"/>
    <w:rsid w:val="002C1F0F"/>
    <w:rsid w:val="002D079A"/>
    <w:rsid w:val="002E4612"/>
    <w:rsid w:val="002F45D8"/>
    <w:rsid w:val="002F51D7"/>
    <w:rsid w:val="00315E18"/>
    <w:rsid w:val="003268E3"/>
    <w:rsid w:val="00335FD2"/>
    <w:rsid w:val="00356CA4"/>
    <w:rsid w:val="00360D6B"/>
    <w:rsid w:val="003726B7"/>
    <w:rsid w:val="00372B42"/>
    <w:rsid w:val="00384E87"/>
    <w:rsid w:val="0039038A"/>
    <w:rsid w:val="00396D6C"/>
    <w:rsid w:val="00397181"/>
    <w:rsid w:val="003B5927"/>
    <w:rsid w:val="003C2ECF"/>
    <w:rsid w:val="003D44F1"/>
    <w:rsid w:val="003D7BD7"/>
    <w:rsid w:val="003F2392"/>
    <w:rsid w:val="004049C8"/>
    <w:rsid w:val="00405950"/>
    <w:rsid w:val="00415BBE"/>
    <w:rsid w:val="00443100"/>
    <w:rsid w:val="00476053"/>
    <w:rsid w:val="00487817"/>
    <w:rsid w:val="004A390B"/>
    <w:rsid w:val="004A3AB0"/>
    <w:rsid w:val="004A6FB9"/>
    <w:rsid w:val="004B272C"/>
    <w:rsid w:val="004D36CD"/>
    <w:rsid w:val="004F441F"/>
    <w:rsid w:val="004F6AC8"/>
    <w:rsid w:val="004F75C5"/>
    <w:rsid w:val="005059EB"/>
    <w:rsid w:val="005072F5"/>
    <w:rsid w:val="00532639"/>
    <w:rsid w:val="00551DBF"/>
    <w:rsid w:val="005646C8"/>
    <w:rsid w:val="0057715B"/>
    <w:rsid w:val="00595316"/>
    <w:rsid w:val="00596920"/>
    <w:rsid w:val="005A48E6"/>
    <w:rsid w:val="005D06D2"/>
    <w:rsid w:val="005D0AC2"/>
    <w:rsid w:val="005D78C6"/>
    <w:rsid w:val="005D7A49"/>
    <w:rsid w:val="00634A34"/>
    <w:rsid w:val="00640515"/>
    <w:rsid w:val="00665DBB"/>
    <w:rsid w:val="006700DC"/>
    <w:rsid w:val="006C065F"/>
    <w:rsid w:val="006C10C1"/>
    <w:rsid w:val="006C2CE8"/>
    <w:rsid w:val="006E0398"/>
    <w:rsid w:val="006E4DA9"/>
    <w:rsid w:val="006F08CF"/>
    <w:rsid w:val="00703100"/>
    <w:rsid w:val="007412E3"/>
    <w:rsid w:val="00745389"/>
    <w:rsid w:val="00754AC6"/>
    <w:rsid w:val="00783E4F"/>
    <w:rsid w:val="00787C91"/>
    <w:rsid w:val="007917C8"/>
    <w:rsid w:val="00793C61"/>
    <w:rsid w:val="00795522"/>
    <w:rsid w:val="00797EBF"/>
    <w:rsid w:val="007B0222"/>
    <w:rsid w:val="007C12AE"/>
    <w:rsid w:val="007D2585"/>
    <w:rsid w:val="007E7717"/>
    <w:rsid w:val="00833DC3"/>
    <w:rsid w:val="0083773C"/>
    <w:rsid w:val="0084622A"/>
    <w:rsid w:val="00871E13"/>
    <w:rsid w:val="00891EDD"/>
    <w:rsid w:val="008A3508"/>
    <w:rsid w:val="008B3AA2"/>
    <w:rsid w:val="008C2FD2"/>
    <w:rsid w:val="008D76AF"/>
    <w:rsid w:val="008E430F"/>
    <w:rsid w:val="00916106"/>
    <w:rsid w:val="0093308A"/>
    <w:rsid w:val="009418D5"/>
    <w:rsid w:val="00964AA5"/>
    <w:rsid w:val="0097608C"/>
    <w:rsid w:val="00981701"/>
    <w:rsid w:val="0098749B"/>
    <w:rsid w:val="009A6C22"/>
    <w:rsid w:val="009B7A62"/>
    <w:rsid w:val="009C3855"/>
    <w:rsid w:val="009C7A91"/>
    <w:rsid w:val="009E6D80"/>
    <w:rsid w:val="009F363A"/>
    <w:rsid w:val="009F437E"/>
    <w:rsid w:val="00A26403"/>
    <w:rsid w:val="00A26FD9"/>
    <w:rsid w:val="00A41BDD"/>
    <w:rsid w:val="00A54C19"/>
    <w:rsid w:val="00A54DD6"/>
    <w:rsid w:val="00A6130C"/>
    <w:rsid w:val="00A64122"/>
    <w:rsid w:val="00A96E21"/>
    <w:rsid w:val="00A97DB1"/>
    <w:rsid w:val="00AD0B3A"/>
    <w:rsid w:val="00AE4836"/>
    <w:rsid w:val="00AE6815"/>
    <w:rsid w:val="00AF115A"/>
    <w:rsid w:val="00B53612"/>
    <w:rsid w:val="00B6340F"/>
    <w:rsid w:val="00B67A96"/>
    <w:rsid w:val="00B77947"/>
    <w:rsid w:val="00BA0408"/>
    <w:rsid w:val="00BA695C"/>
    <w:rsid w:val="00BD1409"/>
    <w:rsid w:val="00BD1773"/>
    <w:rsid w:val="00BE6A03"/>
    <w:rsid w:val="00C55820"/>
    <w:rsid w:val="00C562F9"/>
    <w:rsid w:val="00C6023F"/>
    <w:rsid w:val="00C64FEE"/>
    <w:rsid w:val="00CB1869"/>
    <w:rsid w:val="00CB5011"/>
    <w:rsid w:val="00CE744E"/>
    <w:rsid w:val="00CF074B"/>
    <w:rsid w:val="00CF16B4"/>
    <w:rsid w:val="00D216EF"/>
    <w:rsid w:val="00D32E7A"/>
    <w:rsid w:val="00D83273"/>
    <w:rsid w:val="00D9415F"/>
    <w:rsid w:val="00DC003E"/>
    <w:rsid w:val="00DE694C"/>
    <w:rsid w:val="00E2669B"/>
    <w:rsid w:val="00E274AF"/>
    <w:rsid w:val="00E517E1"/>
    <w:rsid w:val="00E6429B"/>
    <w:rsid w:val="00E94724"/>
    <w:rsid w:val="00E95315"/>
    <w:rsid w:val="00EC778A"/>
    <w:rsid w:val="00EF4742"/>
    <w:rsid w:val="00EF72C8"/>
    <w:rsid w:val="00EF7DC1"/>
    <w:rsid w:val="00F01D14"/>
    <w:rsid w:val="00F25062"/>
    <w:rsid w:val="00F30FA1"/>
    <w:rsid w:val="00F31CD5"/>
    <w:rsid w:val="00F33B38"/>
    <w:rsid w:val="00F60EC4"/>
    <w:rsid w:val="00F9609B"/>
    <w:rsid w:val="00FA213F"/>
    <w:rsid w:val="00FA6AAE"/>
    <w:rsid w:val="00FC126C"/>
    <w:rsid w:val="00FC544D"/>
    <w:rsid w:val="00FD376F"/>
    <w:rsid w:val="00FF392B"/>
    <w:rsid w:val="00FF63D1"/>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03042-6A95-4C15-9075-14407B18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29</cp:revision>
  <cp:lastPrinted>2015-03-10T14:25:00Z</cp:lastPrinted>
  <dcterms:created xsi:type="dcterms:W3CDTF">2015-06-10T18:35:00Z</dcterms:created>
  <dcterms:modified xsi:type="dcterms:W3CDTF">2015-06-11T18:42:00Z</dcterms:modified>
</cp:coreProperties>
</file>