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23DB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356CA4" w:rsidRPr="00BE3CA4" w:rsidRDefault="00DB6AE5" w:rsidP="00356CA4">
      <w:pPr>
        <w:ind w:left="720"/>
      </w:pPr>
      <w:r>
        <w:t>February 16, 2022</w:t>
      </w:r>
    </w:p>
    <w:p w:rsidR="008812CB" w:rsidRDefault="008812CB" w:rsidP="00356CA4">
      <w:pPr>
        <w:ind w:left="720"/>
      </w:pPr>
    </w:p>
    <w:p w:rsidR="00952FE5" w:rsidRDefault="004F2C7B" w:rsidP="004B19BB">
      <w:pPr>
        <w:ind w:left="720"/>
      </w:pPr>
      <w:r>
        <w:t>Gayle</w:t>
      </w:r>
      <w:r w:rsidR="00FA7C39">
        <w:t xml:space="preserve"> </w:t>
      </w:r>
      <w:proofErr w:type="spellStart"/>
      <w:r w:rsidR="00FA7C39">
        <w:t>Macomber</w:t>
      </w:r>
      <w:proofErr w:type="spellEnd"/>
    </w:p>
    <w:p w:rsidR="00FA7C39" w:rsidRDefault="00FA7C39" w:rsidP="004B19BB">
      <w:pPr>
        <w:ind w:left="720"/>
      </w:pPr>
      <w:r>
        <w:t>KW Realty Professionals</w:t>
      </w:r>
    </w:p>
    <w:p w:rsidR="00FA7C39" w:rsidRDefault="00FA7C39" w:rsidP="004B19BB">
      <w:pPr>
        <w:ind w:left="720"/>
      </w:pPr>
      <w:r>
        <w:t xml:space="preserve">2053 E. </w:t>
      </w:r>
      <w:proofErr w:type="spellStart"/>
      <w:r>
        <w:t>Gause</w:t>
      </w:r>
      <w:proofErr w:type="spellEnd"/>
      <w:r>
        <w:t xml:space="preserve"> Blvd- Ste 100</w:t>
      </w:r>
    </w:p>
    <w:p w:rsidR="00FA7C39" w:rsidRDefault="00FA7C39" w:rsidP="004B19BB">
      <w:pPr>
        <w:ind w:left="720"/>
      </w:pPr>
      <w:r>
        <w:t>Slidell, La. 70461</w:t>
      </w:r>
    </w:p>
    <w:p w:rsidR="00FA7C39" w:rsidRDefault="00FA7C39" w:rsidP="004B19BB">
      <w:pPr>
        <w:ind w:left="720"/>
      </w:pPr>
    </w:p>
    <w:p w:rsidR="00FA7C39" w:rsidRDefault="00FA7C39" w:rsidP="004B19BB">
      <w:pPr>
        <w:ind w:left="720"/>
      </w:pPr>
      <w:r>
        <w:t>RE:</w:t>
      </w:r>
    </w:p>
    <w:p w:rsidR="004B19BB" w:rsidRDefault="004F2C7B" w:rsidP="004B19BB">
      <w:pPr>
        <w:ind w:left="720"/>
      </w:pPr>
      <w:r>
        <w:t xml:space="preserve">108 </w:t>
      </w:r>
      <w:proofErr w:type="spellStart"/>
      <w:r>
        <w:t>Athene</w:t>
      </w:r>
      <w:proofErr w:type="spellEnd"/>
      <w:r>
        <w:t xml:space="preserve"> Drive</w:t>
      </w:r>
    </w:p>
    <w:p w:rsidR="004B19BB" w:rsidRDefault="004F2C7B" w:rsidP="004B19BB">
      <w:pPr>
        <w:ind w:left="720"/>
      </w:pPr>
      <w:r>
        <w:t>Slidell</w:t>
      </w:r>
      <w:r w:rsidR="004B19BB">
        <w:t xml:space="preserve">, La. </w:t>
      </w:r>
      <w:r w:rsidR="0070371B">
        <w:t>70460</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DB6AE5">
        <w:t>brick</w:t>
      </w:r>
      <w:r w:rsidR="00B71127">
        <w:t xml:space="preserve"> </w:t>
      </w:r>
      <w:r w:rsidR="00132AE6">
        <w:t>veneer</w:t>
      </w:r>
      <w:r w:rsidR="000209D4">
        <w:t xml:space="preserve">, </w:t>
      </w:r>
      <w:r w:rsidR="00BA439C">
        <w:t>ceramic</w:t>
      </w:r>
      <w:r w:rsidR="00DB6AE5">
        <w:t>, vinyl &amp; wood</w:t>
      </w:r>
      <w:r w:rsidR="006D2388">
        <w:t xml:space="preserve"> </w:t>
      </w:r>
      <w:r w:rsidR="006D5EF1">
        <w:t xml:space="preserve">flooring with a </w:t>
      </w:r>
      <w:r w:rsidR="00356CA4" w:rsidRPr="00BE3CA4">
        <w:t>composition shingle ro</w:t>
      </w:r>
      <w:r w:rsidR="00356CA4">
        <w:t xml:space="preserve">of on a </w:t>
      </w:r>
      <w:r w:rsidR="004B19BB">
        <w:t>pier and beam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6A3A35"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A6329C">
        <w:t xml:space="preserve"> due to </w:t>
      </w:r>
      <w:r w:rsidR="006A3A35">
        <w:t>bulking floor and cracks in sheetrock.</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B6043A" w:rsidRDefault="007154E4" w:rsidP="007154E4">
      <w:pPr>
        <w:ind w:left="720"/>
      </w:pPr>
      <w:r>
        <w:t>Upon inspection, a zip level was used to verify the floor height conditions.  The level was set up at the front of the home in the front foyer. The slopes range in the ho</w:t>
      </w:r>
      <w:r w:rsidR="00EC2B95">
        <w:t>m</w:t>
      </w:r>
      <w:r>
        <w:t>e from 0.0” to -</w:t>
      </w:r>
      <w:r w:rsidR="00FE1041">
        <w:t xml:space="preserve">1.0” and are within the limits of elevation differences. </w:t>
      </w:r>
      <w:r w:rsidR="00E922E2">
        <w:t>Most e</w:t>
      </w:r>
      <w:r w:rsidR="00FE1041">
        <w:t>levation differences are due to types of flooring.</w:t>
      </w:r>
      <w:r w:rsidR="00FA444E">
        <w:t xml:space="preserve"> </w:t>
      </w:r>
    </w:p>
    <w:p w:rsidR="00B6043A" w:rsidRDefault="00B6043A" w:rsidP="007154E4">
      <w:pPr>
        <w:ind w:left="720"/>
      </w:pPr>
    </w:p>
    <w:p w:rsidR="007154E4" w:rsidRDefault="00D9681B" w:rsidP="007154E4">
      <w:pPr>
        <w:ind w:left="720"/>
      </w:pPr>
      <w:r>
        <w:t>It was also noted t</w:t>
      </w:r>
      <w:r w:rsidR="00FA444E">
        <w:t>here are stress cracks in the sheetrock walls above the doors on the right side of the home</w:t>
      </w:r>
      <w:r w:rsidR="00B5672B">
        <w:t xml:space="preserve"> due to ground settlement in this area</w:t>
      </w:r>
      <w:r w:rsidR="00FA444E">
        <w:t>.</w:t>
      </w:r>
      <w:r w:rsidR="00B6043A">
        <w:t xml:space="preserve"> The wood flooring in the front right room is buckling due to water getting underneath the wood flooring between </w:t>
      </w:r>
      <w:r w:rsidR="00B5672B">
        <w:t xml:space="preserve">it and the </w:t>
      </w:r>
      <w:r w:rsidR="00B6043A">
        <w:t xml:space="preserve">moisture </w:t>
      </w:r>
      <w:r w:rsidR="00B5672B">
        <w:t xml:space="preserve">barrier. (You can clearly see water stains on top of the wooden floors from either fish tanks or watering plants). </w:t>
      </w:r>
    </w:p>
    <w:p w:rsidR="007154E4" w:rsidRDefault="007154E4"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7C39" w:rsidRDefault="00FA7C39" w:rsidP="007154E4">
      <w:pPr>
        <w:ind w:left="720"/>
      </w:pPr>
    </w:p>
    <w:p w:rsidR="00FA444E" w:rsidRDefault="007154E4" w:rsidP="007154E4">
      <w:pPr>
        <w:ind w:left="720"/>
      </w:pPr>
      <w:r>
        <w:t>An overall visual inspection of the exterior</w:t>
      </w:r>
      <w:r w:rsidR="003575EA">
        <w:t xml:space="preserve"> of the home was conducted and u</w:t>
      </w:r>
      <w:r w:rsidR="00FE1041">
        <w:t>nder the ho</w:t>
      </w:r>
      <w:r w:rsidR="00FA444E">
        <w:t>m</w:t>
      </w:r>
      <w:r w:rsidR="00FE1041">
        <w:t xml:space="preserve">e is </w:t>
      </w:r>
      <w:r w:rsidR="00B5672B">
        <w:t>dry;</w:t>
      </w:r>
      <w:r w:rsidR="00FE1041">
        <w:t xml:space="preserve"> </w:t>
      </w:r>
      <w:r w:rsidR="00EC2B95">
        <w:t>t</w:t>
      </w:r>
      <w:r w:rsidR="00FE1041">
        <w:t xml:space="preserve">here are no </w:t>
      </w:r>
      <w:r w:rsidR="00EC2B95">
        <w:t xml:space="preserve">noted </w:t>
      </w:r>
      <w:r>
        <w:t>crack</w:t>
      </w:r>
      <w:r w:rsidR="00FE1041">
        <w:t>s</w:t>
      </w:r>
      <w:r>
        <w:t xml:space="preserve"> in the brick </w:t>
      </w:r>
      <w:r w:rsidR="00983491">
        <w:t>veneer</w:t>
      </w:r>
      <w:r w:rsidR="00FE1041">
        <w:t>.</w:t>
      </w:r>
      <w:r>
        <w:t xml:space="preserve"> It was also noted that there are no gut</w:t>
      </w:r>
      <w:r w:rsidR="00FA444E">
        <w:t xml:space="preserve">ters or down spouts on the home </w:t>
      </w:r>
      <w:r w:rsidR="00B6043A">
        <w:t>and</w:t>
      </w:r>
      <w:r w:rsidR="00FA444E">
        <w:t xml:space="preserve"> rainwater is </w:t>
      </w:r>
      <w:r w:rsidR="003575EA">
        <w:t>splashing onto the brick walls creating mold.</w:t>
      </w:r>
      <w:r w:rsidR="00983491">
        <w:t xml:space="preserve"> This also allows for settlement of the soil around the home and will create uneven floors and crack sheetrock walls. </w:t>
      </w:r>
      <w:r w:rsidR="00FA7C39">
        <w:t xml:space="preserve">Due to a high water table in this area it is necessary to keep the footings dry. </w:t>
      </w:r>
    </w:p>
    <w:p w:rsidR="00FA444E" w:rsidRDefault="00FA444E" w:rsidP="007154E4">
      <w:pPr>
        <w:ind w:left="720"/>
      </w:pPr>
    </w:p>
    <w:p w:rsidR="0091735A" w:rsidRDefault="0091735A"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t xml:space="preserve">It is </w:t>
      </w:r>
      <w:r w:rsidR="00E27E15">
        <w:t>our</w:t>
      </w:r>
      <w:r w:rsidRPr="00372B42">
        <w:t xml:space="preserve">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E06EAB" w:rsidRDefault="00E06EAB" w:rsidP="00E06EAB">
      <w:r>
        <w:t xml:space="preserve">            Items to be addressed are as follows:</w:t>
      </w:r>
    </w:p>
    <w:p w:rsidR="00E06EAB" w:rsidRDefault="00E06EAB" w:rsidP="00E27E15">
      <w:pPr>
        <w:pStyle w:val="ListParagraph"/>
        <w:numPr>
          <w:ilvl w:val="0"/>
          <w:numId w:val="8"/>
        </w:numPr>
      </w:pPr>
      <w:r>
        <w:t xml:space="preserve">Add </w:t>
      </w:r>
      <w:r w:rsidR="00E27E15">
        <w:t xml:space="preserve">gutters and downspouts and tie into </w:t>
      </w:r>
      <w:r>
        <w:t xml:space="preserve">subsurface drainage on all downspouts </w:t>
      </w:r>
      <w:r w:rsidR="000D09D0">
        <w:t xml:space="preserve">that are needed </w:t>
      </w:r>
      <w:r w:rsidRPr="00372B42">
        <w:t>to allow for proper drainage of rainwater away from</w:t>
      </w:r>
      <w:r w:rsidR="000D09D0">
        <w:t xml:space="preserve"> </w:t>
      </w:r>
      <w:r w:rsidRPr="00372B42">
        <w:t xml:space="preserve">the </w:t>
      </w:r>
      <w:r>
        <w:t>foundation.</w:t>
      </w:r>
    </w:p>
    <w:p w:rsidR="00E27E15" w:rsidRDefault="00E27E15" w:rsidP="00E27E15">
      <w:pPr>
        <w:pStyle w:val="ListParagraph"/>
        <w:numPr>
          <w:ilvl w:val="0"/>
          <w:numId w:val="8"/>
        </w:numPr>
      </w:pPr>
      <w:r>
        <w:t>Repair sheetrock.</w:t>
      </w:r>
    </w:p>
    <w:p w:rsidR="00E27E15" w:rsidRDefault="00E27E15" w:rsidP="00E27E15">
      <w:pPr>
        <w:pStyle w:val="ListParagraph"/>
        <w:numPr>
          <w:ilvl w:val="0"/>
          <w:numId w:val="8"/>
        </w:numPr>
      </w:pPr>
      <w:r>
        <w:t>Repair flooring</w:t>
      </w:r>
    </w:p>
    <w:p w:rsidR="008C6D0D" w:rsidRDefault="008C6D0D" w:rsidP="00356CA4">
      <w:pPr>
        <w:ind w:left="720"/>
      </w:pPr>
    </w:p>
    <w:p w:rsidR="00E06EAB" w:rsidRDefault="00E06EAB" w:rsidP="00356CA4">
      <w:pPr>
        <w:ind w:left="720"/>
      </w:pPr>
    </w:p>
    <w:p w:rsidR="00E06EAB" w:rsidRDefault="00D219B8" w:rsidP="00356CA4">
      <w:pPr>
        <w:ind w:left="720"/>
      </w:pPr>
      <w:r>
        <w:t xml:space="preserve">See attachments; </w:t>
      </w:r>
    </w:p>
    <w:p w:rsidR="00BD19A0" w:rsidRDefault="00BD19A0" w:rsidP="00356CA4">
      <w:pPr>
        <w:ind w:left="720"/>
      </w:pPr>
      <w:r>
        <w:t>Elevations</w:t>
      </w:r>
    </w:p>
    <w:p w:rsidR="00BD19A0" w:rsidRDefault="00BD19A0" w:rsidP="00356CA4">
      <w:pPr>
        <w:ind w:left="720"/>
      </w:pPr>
      <w:r>
        <w:t>Pictures</w:t>
      </w:r>
    </w:p>
    <w:p w:rsidR="00BD19A0" w:rsidRDefault="00BD19A0" w:rsidP="00356CA4">
      <w:pPr>
        <w:ind w:left="720"/>
      </w:pPr>
    </w:p>
    <w:p w:rsidR="00E06EAB" w:rsidRDefault="00E06EAB"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72B" w:rsidRDefault="00B5672B" w:rsidP="00356CA4">
      <w:r>
        <w:separator/>
      </w:r>
    </w:p>
  </w:endnote>
  <w:endnote w:type="continuationSeparator" w:id="1">
    <w:p w:rsidR="00B5672B" w:rsidRDefault="00B5672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2B" w:rsidRDefault="00B5672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5672B" w:rsidRDefault="00B5672B" w:rsidP="00356CA4">
    <w:pPr>
      <w:spacing w:line="140" w:lineRule="exact"/>
      <w:jc w:val="both"/>
      <w:rPr>
        <w:rFonts w:ascii="Arial" w:hAnsi="Arial" w:cs="Arial"/>
        <w:color w:val="000000"/>
        <w:sz w:val="14"/>
        <w:szCs w:val="14"/>
      </w:rPr>
    </w:pPr>
  </w:p>
  <w:p w:rsidR="00B5672B" w:rsidRDefault="00B5672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5672B" w:rsidRDefault="00B5672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72B" w:rsidRDefault="00B5672B" w:rsidP="00356CA4">
      <w:r>
        <w:separator/>
      </w:r>
    </w:p>
  </w:footnote>
  <w:footnote w:type="continuationSeparator" w:id="1">
    <w:p w:rsidR="00B5672B" w:rsidRDefault="00B5672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7817"/>
    <w:rsid w:val="00495C9A"/>
    <w:rsid w:val="004A28AD"/>
    <w:rsid w:val="004A4887"/>
    <w:rsid w:val="004B19BB"/>
    <w:rsid w:val="004B272C"/>
    <w:rsid w:val="004C19F3"/>
    <w:rsid w:val="004C55D9"/>
    <w:rsid w:val="004D5389"/>
    <w:rsid w:val="004D6359"/>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19B8"/>
    <w:rsid w:val="00D25B49"/>
    <w:rsid w:val="00D32E7A"/>
    <w:rsid w:val="00D42BBB"/>
    <w:rsid w:val="00D57FAC"/>
    <w:rsid w:val="00D62153"/>
    <w:rsid w:val="00D83273"/>
    <w:rsid w:val="00D9681B"/>
    <w:rsid w:val="00DA395E"/>
    <w:rsid w:val="00DA7475"/>
    <w:rsid w:val="00DB080E"/>
    <w:rsid w:val="00DB6AE5"/>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515</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64</cp:revision>
  <cp:lastPrinted>2022-02-16T22:05:00Z</cp:lastPrinted>
  <dcterms:created xsi:type="dcterms:W3CDTF">2016-09-28T12:11:00Z</dcterms:created>
  <dcterms:modified xsi:type="dcterms:W3CDTF">2022-02-16T22:07:00Z</dcterms:modified>
</cp:coreProperties>
</file>