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93" w:rsidRDefault="004C0693" w:rsidP="004C0693">
      <w:pPr>
        <w:tabs>
          <w:tab w:val="left" w:pos="720"/>
        </w:tabs>
      </w:pP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Donald Jerolleman</w:t>
      </w: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ENCE 3341 </w:t>
      </w:r>
      <w:proofErr w:type="gramStart"/>
      <w:r>
        <w:rPr>
          <w:rFonts w:ascii="Times New Roman" w:hAnsi="Times New Roman" w:cs="Times New Roman"/>
          <w:sz w:val="24"/>
          <w:szCs w:val="24"/>
        </w:rPr>
        <w:t>Spring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Lab 2:  Hydrometer Analysis</w:t>
      </w: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C0693" w:rsidRDefault="004C0693" w:rsidP="004C0693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C0693" w:rsidRDefault="004C0693" w:rsidP="004C0693">
      <w:pPr>
        <w:jc w:val="center"/>
        <w:rPr>
          <w:rFonts w:ascii="Times New Roman" w:hAnsi="Times New Roman" w:cs="Times New Roman"/>
          <w:sz w:val="24"/>
          <w:szCs w:val="24"/>
        </w:rPr>
        <w:sectPr w:rsidR="004C0693" w:rsidSect="003A78B6">
          <w:pgSz w:w="12240" w:h="15840" w:code="1"/>
          <w:pgMar w:top="1440" w:right="1440" w:bottom="1440" w:left="1440" w:header="720" w:footer="720" w:gutter="0"/>
          <w:cols w:space="720"/>
          <w:vAlign w:val="center"/>
          <w:docGrid w:linePitch="360"/>
        </w:sectPr>
      </w:pPr>
    </w:p>
    <w:p w:rsidR="004C0693" w:rsidRPr="00BB34F5" w:rsidRDefault="004C0693" w:rsidP="00BB34F5">
      <w:pPr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Objective:</w:t>
      </w:r>
      <w:r>
        <w:rPr>
          <w:rFonts w:ascii="Times New Roman" w:hAnsi="Times New Roman" w:cs="Times New Roman"/>
          <w:sz w:val="24"/>
          <w:szCs w:val="24"/>
        </w:rPr>
        <w:tab/>
      </w:r>
      <w:r w:rsidR="00BB34F5" w:rsidRPr="00BB34F5">
        <w:rPr>
          <w:rFonts w:ascii="Calibri" w:hAnsi="Calibri" w:cs="Times New Roman"/>
          <w:color w:val="000000"/>
          <w:sz w:val="22"/>
          <w:szCs w:val="22"/>
        </w:rPr>
        <w:t>Determine particle size distribution of fine grain soil mass via hydrometer analysis</w:t>
      </w:r>
      <w:r w:rsidR="00BB34F5">
        <w:rPr>
          <w:rFonts w:ascii="Calibri" w:hAnsi="Calibri" w:cs="Times New Roman"/>
          <w:color w:val="000000"/>
          <w:sz w:val="22"/>
          <w:szCs w:val="22"/>
        </w:rPr>
        <w:t>.</w:t>
      </w:r>
    </w:p>
    <w:p w:rsidR="004C0693" w:rsidRDefault="004C0693" w:rsidP="004C069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4C0693" w:rsidRDefault="004C0693" w:rsidP="004C069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</w:p>
    <w:p w:rsidR="004C0693" w:rsidRPr="00BB34F5" w:rsidRDefault="004C0693" w:rsidP="00BB34F5">
      <w:pPr>
        <w:ind w:left="1440" w:hanging="1440"/>
        <w:rPr>
          <w:rFonts w:ascii="Calibri" w:hAnsi="Calibri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Equipment:</w:t>
      </w:r>
      <w:r>
        <w:rPr>
          <w:rFonts w:ascii="Times New Roman" w:hAnsi="Times New Roman" w:cs="Times New Roman"/>
          <w:sz w:val="24"/>
          <w:szCs w:val="24"/>
        </w:rPr>
        <w:tab/>
      </w:r>
      <w:r w:rsidR="00BB34F5" w:rsidRPr="00BB34F5">
        <w:rPr>
          <w:rFonts w:ascii="Calibri" w:hAnsi="Calibri" w:cs="Times New Roman"/>
          <w:color w:val="000000"/>
          <w:sz w:val="22"/>
          <w:szCs w:val="22"/>
        </w:rPr>
        <w:t>ASTM 152-H hydrometer, stirrer, graduated cylinders, deflocculating agent, spatula, beaker,</w:t>
      </w:r>
      <w:r w:rsidR="00BB34F5">
        <w:rPr>
          <w:rFonts w:ascii="Calibri" w:hAnsi="Calibri" w:cs="Times New Roman"/>
          <w:color w:val="000000"/>
          <w:sz w:val="22"/>
          <w:szCs w:val="22"/>
        </w:rPr>
        <w:t xml:space="preserve"> </w:t>
      </w:r>
      <w:r w:rsidR="00BB34F5" w:rsidRPr="00BB34F5">
        <w:rPr>
          <w:rFonts w:ascii="Calibri" w:hAnsi="Calibri" w:cs="Times New Roman"/>
          <w:color w:val="000000"/>
          <w:sz w:val="22"/>
          <w:szCs w:val="22"/>
        </w:rPr>
        <w:t>balance, distilled water.</w:t>
      </w:r>
    </w:p>
    <w:p w:rsidR="004C0693" w:rsidRDefault="004C0693" w:rsidP="004C0693">
      <w:pPr>
        <w:tabs>
          <w:tab w:val="left" w:pos="720"/>
        </w:tabs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C0693" w:rsidRDefault="004C0693" w:rsidP="004C069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094269" w:rsidRDefault="004C0693" w:rsidP="00094269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094269">
        <w:rPr>
          <w:rFonts w:ascii="Times New Roman" w:hAnsi="Times New Roman" w:cs="Times New Roman"/>
          <w:sz w:val="24"/>
          <w:szCs w:val="24"/>
        </w:rPr>
        <w:t>Procedure:</w:t>
      </w:r>
      <w:r w:rsidRPr="00094269">
        <w:rPr>
          <w:rFonts w:ascii="Times New Roman" w:hAnsi="Times New Roman" w:cs="Times New Roman"/>
          <w:sz w:val="24"/>
          <w:szCs w:val="24"/>
        </w:rPr>
        <w:tab/>
      </w:r>
    </w:p>
    <w:p w:rsidR="00094269" w:rsidRDefault="00094269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 w:rsidRPr="00094269">
        <w:rPr>
          <w:rFonts w:ascii="Times New Roman" w:hAnsi="Times New Roman" w:cs="Times New Roman"/>
          <w:sz w:val="24"/>
          <w:szCs w:val="24"/>
        </w:rPr>
        <w:t>Take 50g oven-dried, pulverized soil</w:t>
      </w:r>
    </w:p>
    <w:p w:rsidR="00094269" w:rsidRDefault="00094269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deflocculating agent(40g of </w:t>
      </w:r>
      <w:proofErr w:type="spellStart"/>
      <w:r>
        <w:rPr>
          <w:rFonts w:ascii="Times New Roman" w:hAnsi="Times New Roman" w:cs="Times New Roman"/>
          <w:sz w:val="24"/>
          <w:szCs w:val="24"/>
        </w:rPr>
        <w:t>Calgon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 1000cc of distilled water)</w:t>
      </w:r>
    </w:p>
    <w:p w:rsidR="00094269" w:rsidRDefault="00094269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125cc this solution to soil sample and soak 8-12 hrs</w:t>
      </w:r>
    </w:p>
    <w:p w:rsidR="00094269" w:rsidRDefault="00094269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875cc distilled water plus the 125cc deflocculating agent to 1000cc cylinder</w:t>
      </w:r>
    </w:p>
    <w:p w:rsidR="00094269" w:rsidRDefault="00094269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into constant temp. bath and record temp. of bath</w:t>
      </w:r>
    </w:p>
    <w:p w:rsidR="00094269" w:rsidRDefault="00094269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hydrometer into the cylinder and record the reading.</w:t>
      </w:r>
    </w:p>
    <w:p w:rsidR="00094269" w:rsidRDefault="00094269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 the 125ccc prepared solution/soil and pour into mixer cup</w:t>
      </w:r>
    </w:p>
    <w:p w:rsidR="00094269" w:rsidRDefault="00094269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Add distilled water till 2/3 full.  Mix for two minutes</w:t>
      </w:r>
    </w:p>
    <w:p w:rsidR="007E2632" w:rsidRDefault="00094269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 this to </w:t>
      </w:r>
      <w:r w:rsidR="007E2632">
        <w:rPr>
          <w:rFonts w:ascii="Times New Roman" w:hAnsi="Times New Roman" w:cs="Times New Roman"/>
          <w:sz w:val="24"/>
          <w:szCs w:val="24"/>
        </w:rPr>
        <w:t>a second</w:t>
      </w:r>
      <w:r>
        <w:rPr>
          <w:rFonts w:ascii="Times New Roman" w:hAnsi="Times New Roman" w:cs="Times New Roman"/>
          <w:sz w:val="24"/>
          <w:szCs w:val="24"/>
        </w:rPr>
        <w:t xml:space="preserve"> 1000cc cylinder.  Fill cylinder with distilled water </w:t>
      </w:r>
      <w:r w:rsidR="007E2632">
        <w:rPr>
          <w:rFonts w:ascii="Times New Roman" w:hAnsi="Times New Roman" w:cs="Times New Roman"/>
          <w:sz w:val="24"/>
          <w:szCs w:val="24"/>
        </w:rPr>
        <w:t>till it reaches the 1000cc mark</w:t>
      </w:r>
    </w:p>
    <w:p w:rsidR="007E2632" w:rsidRDefault="007E2632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Mix 1000cc cylinder by turning end over end.</w:t>
      </w:r>
    </w:p>
    <w:p w:rsidR="00094269" w:rsidRDefault="007E2632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Place into constant temp. </w:t>
      </w:r>
      <w:proofErr w:type="gramStart"/>
      <w:r>
        <w:rPr>
          <w:rFonts w:ascii="Times New Roman" w:hAnsi="Times New Roman" w:cs="Times New Roman"/>
          <w:sz w:val="24"/>
          <w:szCs w:val="24"/>
        </w:rPr>
        <w:t>bath</w:t>
      </w:r>
      <w:proofErr w:type="gramEnd"/>
      <w:r w:rsidR="0009426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next to first 1000cc cylinder and immediately record the time (t=0).  Insert hydrometer into cylinder with soil-water mixture.</w:t>
      </w:r>
    </w:p>
    <w:p w:rsidR="007E2632" w:rsidRDefault="007E2632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hydrometer readings at cumulative times t = 0.25 min, t = 0.5 min, 1 min, and 2 min.</w:t>
      </w:r>
    </w:p>
    <w:p w:rsidR="007E2632" w:rsidRDefault="007E2632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hydrometer after 2 min and place into other cylinder.</w:t>
      </w:r>
    </w:p>
    <w:p w:rsidR="007E2632" w:rsidRPr="00094269" w:rsidRDefault="007E2632" w:rsidP="00094269">
      <w:pPr>
        <w:pStyle w:val="ListParagraph"/>
        <w:numPr>
          <w:ilvl w:val="0"/>
          <w:numId w:val="3"/>
        </w:numPr>
        <w:tabs>
          <w:tab w:val="left" w:pos="0"/>
        </w:tabs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Take hydrometer readings at t = 4 min, 8 min, 15 min, 30 min, 1 hr, 2 hr, 4 hr, 8 hr, 24 hr, and 48 hr.  Readings are to be taken after hydrometer is place into cylinder for 30 sec.  After the hydrometer shall be returned to the other cylinder.</w:t>
      </w:r>
    </w:p>
    <w:p w:rsidR="004C0693" w:rsidRDefault="004C0693" w:rsidP="004C0693">
      <w:pPr>
        <w:tabs>
          <w:tab w:val="left" w:pos="0"/>
        </w:tabs>
        <w:ind w:firstLine="1440"/>
        <w:rPr>
          <w:rFonts w:ascii="Times New Roman" w:hAnsi="Times New Roman" w:cs="Times New Roman"/>
          <w:sz w:val="24"/>
          <w:szCs w:val="24"/>
        </w:rPr>
      </w:pPr>
    </w:p>
    <w:p w:rsidR="004C0693" w:rsidRDefault="004C0693" w:rsidP="004C0693">
      <w:pPr>
        <w:tabs>
          <w:tab w:val="left" w:pos="720"/>
        </w:tabs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4C0693" w:rsidRDefault="004C0693" w:rsidP="004C069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See attached tables.</w:t>
      </w:r>
    </w:p>
    <w:p w:rsidR="004C0693" w:rsidRDefault="004C0693" w:rsidP="004C069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4C0693" w:rsidRDefault="004C0693" w:rsidP="004C069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Analysis:</w:t>
      </w:r>
      <w:r>
        <w:rPr>
          <w:rFonts w:ascii="Times New Roman" w:hAnsi="Times New Roman" w:cs="Times New Roman"/>
          <w:sz w:val="24"/>
          <w:szCs w:val="24"/>
        </w:rPr>
        <w:tab/>
        <w:t>See attached chart and formula calculations.</w:t>
      </w:r>
    </w:p>
    <w:p w:rsidR="004C0693" w:rsidRDefault="004C0693" w:rsidP="004C0693">
      <w:p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C0693" w:rsidRDefault="004C0693" w:rsidP="00094269">
      <w:pPr>
        <w:tabs>
          <w:tab w:val="left" w:pos="720"/>
        </w:tabs>
        <w:ind w:left="1440" w:hanging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Conclusion:</w:t>
      </w:r>
      <w:r>
        <w:rPr>
          <w:rFonts w:ascii="Times New Roman" w:hAnsi="Times New Roman" w:cs="Times New Roman"/>
          <w:sz w:val="24"/>
          <w:szCs w:val="24"/>
        </w:rPr>
        <w:tab/>
      </w:r>
      <w:r w:rsidR="00BB34F5">
        <w:rPr>
          <w:rFonts w:ascii="Times New Roman" w:hAnsi="Times New Roman" w:cs="Times New Roman"/>
          <w:sz w:val="24"/>
          <w:szCs w:val="24"/>
        </w:rPr>
        <w:t>There seems to be a relationship between the percent finer and diameter of the particle size that is proportional in nature (</w:t>
      </w:r>
      <w:proofErr w:type="spellStart"/>
      <w:r w:rsidR="00BB34F5">
        <w:rPr>
          <w:rFonts w:ascii="Times New Roman" w:hAnsi="Times New Roman" w:cs="Times New Roman"/>
          <w:sz w:val="24"/>
          <w:szCs w:val="24"/>
        </w:rPr>
        <w:t>eg</w:t>
      </w:r>
      <w:proofErr w:type="spellEnd"/>
      <w:r w:rsidR="00BB34F5">
        <w:rPr>
          <w:rFonts w:ascii="Times New Roman" w:hAnsi="Times New Roman" w:cs="Times New Roman"/>
          <w:sz w:val="24"/>
          <w:szCs w:val="24"/>
        </w:rPr>
        <w:t xml:space="preserve">:  as percent finer decreases, so does the particle size).  The longer the sample is allowed to sit there is a decrease in the reading of the hydrometer, percent finer, and particle diameter.  The length, by contrast, increases the longer </w:t>
      </w:r>
      <w:r w:rsidR="00094269">
        <w:rPr>
          <w:rFonts w:ascii="Times New Roman" w:hAnsi="Times New Roman" w:cs="Times New Roman"/>
          <w:sz w:val="24"/>
          <w:szCs w:val="24"/>
        </w:rPr>
        <w:t>the sample is allowed to sit.</w:t>
      </w:r>
    </w:p>
    <w:p w:rsidR="004C0693" w:rsidRDefault="004C0693" w:rsidP="004C0693">
      <w:pPr>
        <w:tabs>
          <w:tab w:val="left" w:pos="720"/>
          <w:tab w:val="left" w:pos="1008"/>
        </w:tabs>
        <w:rPr>
          <w:rFonts w:ascii="Times New Roman" w:hAnsi="Times New Roman" w:cs="Times New Roman"/>
          <w:sz w:val="24"/>
          <w:szCs w:val="24"/>
        </w:rPr>
      </w:pPr>
    </w:p>
    <w:p w:rsidR="004C0693" w:rsidRPr="008724A1" w:rsidRDefault="004C0693" w:rsidP="004C0693">
      <w:pPr>
        <w:widowControl/>
        <w:autoSpaceDE/>
        <w:autoSpaceDN/>
        <w:adjustRightInd/>
        <w:spacing w:after="200" w:line="276" w:lineRule="auto"/>
      </w:pPr>
    </w:p>
    <w:p w:rsidR="00E17C83" w:rsidRDefault="007E2632"/>
    <w:sectPr w:rsidR="00E17C83" w:rsidSect="008724A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266487"/>
    <w:multiLevelType w:val="hybridMultilevel"/>
    <w:tmpl w:val="D242EAA0"/>
    <w:lvl w:ilvl="0" w:tplc="ABB84504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56D02BEA"/>
    <w:multiLevelType w:val="hybridMultilevel"/>
    <w:tmpl w:val="F5DA5CAE"/>
    <w:lvl w:ilvl="0" w:tplc="ABB84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4962B8"/>
    <w:multiLevelType w:val="hybridMultilevel"/>
    <w:tmpl w:val="00E238E6"/>
    <w:lvl w:ilvl="0" w:tplc="ABB8450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0693"/>
    <w:rsid w:val="00094269"/>
    <w:rsid w:val="00134497"/>
    <w:rsid w:val="001A69CE"/>
    <w:rsid w:val="004C0693"/>
    <w:rsid w:val="00596969"/>
    <w:rsid w:val="007E2632"/>
    <w:rsid w:val="00BB34F5"/>
    <w:rsid w:val="00C046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693"/>
    <w:pPr>
      <w:widowControl w:val="0"/>
      <w:autoSpaceDE w:val="0"/>
      <w:autoSpaceDN w:val="0"/>
      <w:adjustRightInd w:val="0"/>
      <w:spacing w:after="0" w:line="240" w:lineRule="auto"/>
    </w:pPr>
    <w:rPr>
      <w:rFonts w:ascii="Courier 10cpi" w:eastAsia="Times New Roman" w:hAnsi="Courier 10cpi" w:cs="Courier 10cpi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42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2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</cp:lastModifiedBy>
  <cp:revision>2</cp:revision>
  <dcterms:created xsi:type="dcterms:W3CDTF">2010-04-28T20:59:00Z</dcterms:created>
  <dcterms:modified xsi:type="dcterms:W3CDTF">2010-04-28T21:34:00Z</dcterms:modified>
</cp:coreProperties>
</file>