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2D" w:rsidRPr="00FF222D" w:rsidRDefault="00FF222D" w:rsidP="00FF22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222D">
        <w:rPr>
          <w:rFonts w:ascii="Times New Roman" w:eastAsia="Times New Roman" w:hAnsi="Times New Roman" w:cs="Times New Roman"/>
          <w:b/>
          <w:bCs/>
          <w:kern w:val="36"/>
          <w:sz w:val="48"/>
          <w:szCs w:val="48"/>
        </w:rPr>
        <w:t>Assignment 5</w:t>
      </w:r>
    </w:p>
    <w:p w:rsidR="00FF222D" w:rsidRPr="00FF222D" w:rsidRDefault="00FF222D" w:rsidP="00FF222D">
      <w:pPr>
        <w:spacing w:before="100" w:beforeAutospacing="1" w:after="100" w:afterAutospacing="1" w:line="240" w:lineRule="auto"/>
        <w:outlineLvl w:val="1"/>
        <w:rPr>
          <w:rFonts w:ascii="Times New Roman" w:eastAsia="Times New Roman" w:hAnsi="Times New Roman" w:cs="Times New Roman"/>
          <w:b/>
          <w:bCs/>
          <w:sz w:val="36"/>
          <w:szCs w:val="36"/>
        </w:rPr>
      </w:pPr>
      <w:r w:rsidRPr="00FF222D">
        <w:rPr>
          <w:rFonts w:ascii="Times New Roman" w:eastAsia="Times New Roman" w:hAnsi="Times New Roman" w:cs="Times New Roman"/>
          <w:b/>
          <w:bCs/>
          <w:sz w:val="36"/>
          <w:szCs w:val="36"/>
        </w:rPr>
        <w:t>Concert Attendance Report</w:t>
      </w:r>
    </w:p>
    <w:p w:rsidR="00FF222D" w:rsidRPr="00FF222D" w:rsidRDefault="00FF222D" w:rsidP="00FF222D">
      <w:p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For this project you need to plan ahead. You will need to attend a symphony orchestra concert, opera, or musical in order to complete it. As long as it is a symphony orchestra concert, opera, or a musical, any event is OK. If you go to a musical, if possible, try to find a "professional" rather than "community" production. In any case, you must find a way to be able to see the orchestra at some point in the performance (they are usually in the "pit" - yes, that's what it's called).</w:t>
      </w:r>
    </w:p>
    <w:p w:rsidR="00FF222D" w:rsidRPr="00FF222D" w:rsidRDefault="00FF222D" w:rsidP="00FF222D">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FF222D">
        <w:rPr>
          <w:rFonts w:ascii="Times New Roman" w:eastAsia="Times New Roman" w:hAnsi="Times New Roman" w:cs="Times New Roman"/>
          <w:b/>
          <w:bCs/>
          <w:sz w:val="36"/>
          <w:szCs w:val="36"/>
        </w:rPr>
        <w:t>Your</w:t>
      </w:r>
      <w:proofErr w:type="gramEnd"/>
      <w:r w:rsidRPr="00FF222D">
        <w:rPr>
          <w:rFonts w:ascii="Times New Roman" w:eastAsia="Times New Roman" w:hAnsi="Times New Roman" w:cs="Times New Roman"/>
          <w:b/>
          <w:bCs/>
          <w:sz w:val="36"/>
          <w:szCs w:val="36"/>
        </w:rPr>
        <w:t xml:space="preserve"> Assignment</w:t>
      </w:r>
    </w:p>
    <w:p w:rsidR="00FF222D" w:rsidRPr="00FF222D" w:rsidRDefault="00FF222D" w:rsidP="00FF222D">
      <w:p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 xml:space="preserve">You are to write the equivalent of a 2-3 page report giving a review of the concert you attended. </w:t>
      </w:r>
      <w:r w:rsidRPr="00FF222D">
        <w:rPr>
          <w:rFonts w:ascii="Times New Roman" w:eastAsia="Times New Roman" w:hAnsi="Times New Roman" w:cs="Times New Roman"/>
          <w:b/>
          <w:bCs/>
          <w:sz w:val="24"/>
          <w:szCs w:val="24"/>
        </w:rPr>
        <w:t>Your review must include the following</w:t>
      </w:r>
      <w:r w:rsidRPr="00FF222D">
        <w:rPr>
          <w:rFonts w:ascii="Times New Roman" w:eastAsia="Times New Roman" w:hAnsi="Times New Roman" w:cs="Times New Roman"/>
          <w:sz w:val="24"/>
          <w:szCs w:val="24"/>
        </w:rPr>
        <w:t>:</w:t>
      </w:r>
    </w:p>
    <w:p w:rsidR="00FF222D" w:rsidRPr="00FF222D" w:rsidRDefault="00FF222D" w:rsidP="00FF22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 xml:space="preserve">What kind of listener were you at the concert? Why? </w:t>
      </w:r>
    </w:p>
    <w:p w:rsidR="00FF222D" w:rsidRPr="00FF222D" w:rsidRDefault="00FF222D" w:rsidP="00FF22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 xml:space="preserve">What pieces were performed? </w:t>
      </w:r>
    </w:p>
    <w:p w:rsidR="00FF222D" w:rsidRPr="00FF222D" w:rsidRDefault="00FF222D" w:rsidP="00FF22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 xml:space="preserve">What was the style of each of the pieces performed? </w:t>
      </w:r>
    </w:p>
    <w:p w:rsidR="00FF222D" w:rsidRPr="00FF222D" w:rsidRDefault="00FF222D" w:rsidP="00FF22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 xml:space="preserve">What was the instrumentation of the orchestra? </w:t>
      </w:r>
    </w:p>
    <w:p w:rsidR="00FF222D" w:rsidRPr="00FF222D" w:rsidRDefault="00FF222D" w:rsidP="00FF22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Draw out the seating arrangement of the instruments in the orchestra.</w:t>
      </w:r>
    </w:p>
    <w:p w:rsidR="00FF222D" w:rsidRPr="00FF222D" w:rsidRDefault="00FF222D" w:rsidP="00FF222D">
      <w:p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Analyze each piece played in the concert with following criteria from the course:</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Unity and Variety</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Structure of the Music</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Purpose of the Music</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Tempo</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Volume</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Rhythm</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Melody</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Harmony</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Form</w:t>
      </w:r>
    </w:p>
    <w:p w:rsidR="00FF222D" w:rsidRPr="00FF222D" w:rsidRDefault="00FF222D" w:rsidP="00FF22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Historical Period</w:t>
      </w:r>
    </w:p>
    <w:p w:rsidR="00FF222D" w:rsidRPr="00FF222D" w:rsidRDefault="00FF222D" w:rsidP="00FF222D">
      <w:p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Did you enjoy the concert? Why or why not?</w:t>
      </w:r>
    </w:p>
    <w:p w:rsidR="00FF222D" w:rsidRPr="00FF222D" w:rsidRDefault="00FF222D" w:rsidP="00FF222D">
      <w:pPr>
        <w:spacing w:before="100" w:beforeAutospacing="1" w:after="100" w:afterAutospacing="1" w:line="240" w:lineRule="auto"/>
        <w:rPr>
          <w:rFonts w:ascii="Times New Roman" w:eastAsia="Times New Roman" w:hAnsi="Times New Roman" w:cs="Times New Roman"/>
          <w:sz w:val="24"/>
          <w:szCs w:val="24"/>
        </w:rPr>
      </w:pPr>
      <w:r w:rsidRPr="00FF222D">
        <w:rPr>
          <w:rFonts w:ascii="Times New Roman" w:eastAsia="Times New Roman" w:hAnsi="Times New Roman" w:cs="Times New Roman"/>
          <w:sz w:val="24"/>
          <w:szCs w:val="24"/>
        </w:rPr>
        <w:t>Please submit your report online, by clicking Submit on the Submit Web Query Assignment page. You must include the concert program and your ticket stub to receive full credit. You can come by the college and leave them in an envelope in your instructor's mailbox. Or you may mail them to your instructor's college mailing address.</w:t>
      </w:r>
    </w:p>
    <w:p w:rsidR="00D5408E" w:rsidRDefault="00D5408E">
      <w:r>
        <w:br w:type="page"/>
      </w:r>
    </w:p>
    <w:p w:rsidR="00DC350A" w:rsidRDefault="00D931DA" w:rsidP="00E128AF">
      <w:pPr>
        <w:ind w:left="288" w:firstLine="720"/>
      </w:pPr>
      <w:r>
        <w:lastRenderedPageBreak/>
        <w:t>This report covers a DVD that was rented and viewed, it was labeled Bernstein: Beethoven: Symphonies Nos. 2, 6, 7.  The c</w:t>
      </w:r>
      <w:r w:rsidR="00851597">
        <w:t>omposer Ludwig van Beethoven (1770 – 1827)</w:t>
      </w:r>
      <w:r>
        <w:t xml:space="preserve"> wrote these three symphonies between 1797 and 1808 in Austria.  The genre for these symphonies is Classical Period/Symphony.  The first symphony on the DVD was No. 2 in D major, Op. 36 written in 1801-1802, the second symphony on the DVD was No. 6 in F major, Op. 68</w:t>
      </w:r>
      <w:r w:rsidR="00B60EC4">
        <w:t xml:space="preserve"> “Pastoral Symphony” written</w:t>
      </w:r>
      <w:r>
        <w:t xml:space="preserve"> in 1808, and the third symphony on the DVD was No. 7 in D major, Op. 10/3 written 1797-1798.  </w:t>
      </w:r>
      <w:r w:rsidR="00B140A3">
        <w:t xml:space="preserve">The conductor for these symphonies was Leonard Bernstein conducting the Wiener </w:t>
      </w:r>
      <w:proofErr w:type="spellStart"/>
      <w:r w:rsidR="00B140A3">
        <w:t>Philharmoniker</w:t>
      </w:r>
      <w:proofErr w:type="spellEnd"/>
      <w:r w:rsidR="00B140A3">
        <w:t xml:space="preserve">. </w:t>
      </w:r>
    </w:p>
    <w:p w:rsidR="00B60EC4" w:rsidRDefault="00D931DA" w:rsidP="00E128AF">
      <w:pPr>
        <w:ind w:left="288" w:firstLine="720"/>
      </w:pPr>
      <w:r>
        <w:t xml:space="preserve">Symphonies No. 2 and No. 7 were written with four movements while Symphony No. 6 was written in five movements.  Each </w:t>
      </w:r>
      <w:r w:rsidR="00DC350A">
        <w:t xml:space="preserve">Symphonies </w:t>
      </w:r>
      <w:r>
        <w:t>movement</w:t>
      </w:r>
      <w:r w:rsidR="00DC350A">
        <w:t>’s</w:t>
      </w:r>
      <w:r>
        <w:t xml:space="preserve"> had </w:t>
      </w:r>
      <w:r w:rsidR="00DC350A">
        <w:t>their</w:t>
      </w:r>
      <w:r>
        <w:t xml:space="preserve"> own essence </w:t>
      </w:r>
      <w:proofErr w:type="gramStart"/>
      <w:r>
        <w:t>however,</w:t>
      </w:r>
      <w:proofErr w:type="gramEnd"/>
      <w:r>
        <w:t xml:space="preserve"> </w:t>
      </w:r>
      <w:r w:rsidR="00B140A3">
        <w:t xml:space="preserve">Symphony No. 6’s movements were by far the most memorable.  The cheerfulness of the conductor during his presentation was </w:t>
      </w:r>
      <w:r w:rsidR="00DC350A">
        <w:t xml:space="preserve">quite </w:t>
      </w:r>
      <w:r w:rsidR="00B140A3">
        <w:t xml:space="preserve">exquisite and personified the emotion Beethoven must have felt as he arrived in </w:t>
      </w:r>
      <w:r w:rsidR="00DC350A">
        <w:t>Austria</w:t>
      </w:r>
      <w:r w:rsidR="00B039BD">
        <w:t xml:space="preserve"> for Symphony No. 6’s first movement</w:t>
      </w:r>
      <w:r w:rsidR="00B140A3">
        <w:t>.</w:t>
      </w:r>
      <w:r w:rsidR="00DC350A">
        <w:t xml:space="preserve">  I remember the first time I drove through Austria and the </w:t>
      </w:r>
      <w:r w:rsidR="00B039BD">
        <w:t xml:space="preserve">mountain </w:t>
      </w:r>
      <w:r w:rsidR="00DC350A">
        <w:t xml:space="preserve">scenes were unbelievable.  </w:t>
      </w:r>
      <w:r w:rsidR="00B140A3">
        <w:t xml:space="preserve"> </w:t>
      </w:r>
      <w:r w:rsidR="00B60EC4">
        <w:t>In the second movement i</w:t>
      </w:r>
      <w:r w:rsidR="00B140A3">
        <w:t xml:space="preserve">t was easy to visualize the </w:t>
      </w:r>
      <w:r w:rsidR="00B60EC4">
        <w:t xml:space="preserve">flowing-water as the strings opened the movement, but the best effect was near the end as </w:t>
      </w:r>
      <w:r w:rsidR="00DC350A">
        <w:t xml:space="preserve">a flute and </w:t>
      </w:r>
      <w:r w:rsidR="00B60EC4">
        <w:t>the woodwinds imitate</w:t>
      </w:r>
      <w:r w:rsidR="00B039BD">
        <w:t>d</w:t>
      </w:r>
      <w:r w:rsidR="00B60EC4">
        <w:t xml:space="preserve"> bird calls.  The third movement </w:t>
      </w:r>
      <w:r w:rsidR="002B65EA">
        <w:t xml:space="preserve">was Beethoven’s act of depicting dancing and </w:t>
      </w:r>
      <w:r w:rsidR="00B039BD">
        <w:t>lively, noisy festivities that were going on in Vienna.</w:t>
      </w:r>
      <w:r w:rsidR="002B65EA">
        <w:t xml:space="preserve"> </w:t>
      </w:r>
      <w:r w:rsidR="00DC350A">
        <w:t xml:space="preserve"> </w:t>
      </w:r>
      <w:r w:rsidR="00B039BD">
        <w:t>The fourth movement</w:t>
      </w:r>
      <w:r w:rsidR="00DC350A">
        <w:t xml:space="preserve"> </w:t>
      </w:r>
      <w:r w:rsidR="00B039BD">
        <w:t xml:space="preserve">was very lively as the drums struck out the thunder.  The finale is very joyful </w:t>
      </w:r>
      <w:r w:rsidR="00E128AF">
        <w:t>and stresses the typical symmetrical theme.</w:t>
      </w:r>
      <w:r w:rsidR="00DC350A">
        <w:t xml:space="preserve">  What makes this Symphony stand out is the idea that Beethoven was </w:t>
      </w:r>
      <w:r w:rsidR="002B65EA">
        <w:t xml:space="preserve">becoming </w:t>
      </w:r>
      <w:r w:rsidR="00E128AF">
        <w:t>deafer</w:t>
      </w:r>
      <w:r w:rsidR="00DC350A">
        <w:t xml:space="preserve"> </w:t>
      </w:r>
      <w:r w:rsidR="002B65EA">
        <w:t xml:space="preserve">day by </w:t>
      </w:r>
      <w:r w:rsidR="00E128AF">
        <w:t>day;</w:t>
      </w:r>
      <w:r w:rsidR="00DC350A">
        <w:t xml:space="preserve"> everything he wrote had to be played o</w:t>
      </w:r>
      <w:r w:rsidR="002B65EA">
        <w:t>ut</w:t>
      </w:r>
      <w:r w:rsidR="00DC350A">
        <w:t xml:space="preserve"> in his mind without the assistance or hindrance of hearing it with his ears.</w:t>
      </w:r>
    </w:p>
    <w:p w:rsidR="0079098D" w:rsidRDefault="0079098D" w:rsidP="00E128AF">
      <w:pPr>
        <w:ind w:left="288" w:firstLine="720"/>
      </w:pPr>
      <w:r>
        <w:t xml:space="preserve">This orchestra was filled with obvious professionals and they played as if they were a single tone when the music called for it.  </w:t>
      </w:r>
      <w:r w:rsidR="001B2BCD">
        <w:t>Throughout the symphonies the music combined multiple instruments to present a particular feeling.  Each movement presented a variety of melodies that could be heard over the harmony, these particular melodies can provoke strong emotions in a listener that is concentrating on the enjoyment of the piece.</w:t>
      </w:r>
    </w:p>
    <w:p w:rsidR="00E128AF" w:rsidRDefault="00E128AF" w:rsidP="00E128AF">
      <w:pPr>
        <w:ind w:left="288" w:firstLine="720"/>
      </w:pPr>
      <w:r>
        <w:t>The orchestra, as presented, consisted all of the typical instruments that are found in a full orchestra.  The seatin</w:t>
      </w:r>
      <w:r w:rsidR="0079098D">
        <w:t>g was difficult to detail</w:t>
      </w:r>
      <w:r>
        <w:t xml:space="preserve"> since the camera did not give a </w:t>
      </w:r>
      <w:r w:rsidR="0079098D">
        <w:t>plan view of the orchestra however, the string section did follow the typical layout.  The camera kept moving to key locations to show which section was performing at any given time so as a viewer I had multiple perceptions of their locations.</w:t>
      </w:r>
    </w:p>
    <w:p w:rsidR="0079098D" w:rsidRDefault="0079098D" w:rsidP="00E128AF">
      <w:pPr>
        <w:ind w:left="288" w:firstLine="720"/>
      </w:pPr>
      <w:r>
        <w:t>As a listener, the assignment was to be more than the causal bystander.  The idea here was to be a perspective listener, however with any college course the more technical a paper the less opportunity I have to relax and enjoy the concert.</w:t>
      </w:r>
    </w:p>
    <w:p w:rsidR="00B60EC4" w:rsidRDefault="00B60EC4" w:rsidP="00E128AF">
      <w:pPr>
        <w:ind w:left="288" w:firstLine="720"/>
      </w:pPr>
    </w:p>
    <w:p w:rsidR="00E128AF" w:rsidRDefault="00E128AF" w:rsidP="00E128AF">
      <w:pPr>
        <w:ind w:left="288" w:firstLine="720"/>
      </w:pPr>
    </w:p>
    <w:p w:rsidR="00E128AF" w:rsidRDefault="00E128AF" w:rsidP="00E128AF">
      <w:pPr>
        <w:ind w:left="288" w:firstLine="720"/>
      </w:pPr>
    </w:p>
    <w:p w:rsidR="00E128AF" w:rsidRDefault="00E128AF" w:rsidP="00E128AF">
      <w:pPr>
        <w:ind w:left="288" w:firstLine="720"/>
      </w:pPr>
    </w:p>
    <w:p w:rsidR="00E128AF" w:rsidRDefault="00E128AF" w:rsidP="00E128AF">
      <w:pPr>
        <w:ind w:left="288" w:firstLine="720"/>
      </w:pPr>
    </w:p>
    <w:p w:rsidR="00E128AF" w:rsidRDefault="00E128AF">
      <w:r>
        <w:br w:type="page"/>
      </w:r>
    </w:p>
    <w:p w:rsidR="00E128AF" w:rsidRDefault="00E128AF" w:rsidP="00E128AF">
      <w:pPr>
        <w:ind w:left="288" w:firstLine="720"/>
      </w:pPr>
      <w:r w:rsidRPr="00E128AF">
        <w:rPr>
          <w:noProof/>
        </w:rPr>
        <w:lastRenderedPageBreak/>
        <w:drawing>
          <wp:inline distT="0" distB="0" distL="0" distR="0">
            <wp:extent cx="5943600" cy="3083169"/>
            <wp:effectExtent l="19050" t="0" r="0" b="0"/>
            <wp:docPr id="2" name="Picture 1" descr="Click on Instruments to L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on Instruments to Listen"/>
                    <pic:cNvPicPr>
                      <a:picLocks noChangeAspect="1" noChangeArrowheads="1"/>
                    </pic:cNvPicPr>
                  </pic:nvPicPr>
                  <pic:blipFill>
                    <a:blip r:embed="rId5"/>
                    <a:srcRect/>
                    <a:stretch>
                      <a:fillRect/>
                    </a:stretch>
                  </pic:blipFill>
                  <pic:spPr bwMode="auto">
                    <a:xfrm>
                      <a:off x="0" y="0"/>
                      <a:ext cx="5943600" cy="3083169"/>
                    </a:xfrm>
                    <a:prstGeom prst="rect">
                      <a:avLst/>
                    </a:prstGeom>
                    <a:noFill/>
                    <a:ln w="9525">
                      <a:noFill/>
                      <a:miter lim="800000"/>
                      <a:headEnd/>
                      <a:tailEnd/>
                    </a:ln>
                  </pic:spPr>
                </pic:pic>
              </a:graphicData>
            </a:graphic>
          </wp:inline>
        </w:drawing>
      </w:r>
    </w:p>
    <w:sectPr w:rsidR="00E128AF" w:rsidSect="00526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5BA4"/>
    <w:multiLevelType w:val="multilevel"/>
    <w:tmpl w:val="F18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15370A"/>
    <w:multiLevelType w:val="multilevel"/>
    <w:tmpl w:val="8240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22D"/>
    <w:rsid w:val="001B2BCD"/>
    <w:rsid w:val="002B65EA"/>
    <w:rsid w:val="003E4668"/>
    <w:rsid w:val="00443F0F"/>
    <w:rsid w:val="00526BD6"/>
    <w:rsid w:val="0079098D"/>
    <w:rsid w:val="00851597"/>
    <w:rsid w:val="00B039BD"/>
    <w:rsid w:val="00B140A3"/>
    <w:rsid w:val="00B16F6E"/>
    <w:rsid w:val="00B60EC4"/>
    <w:rsid w:val="00CE2604"/>
    <w:rsid w:val="00D5408E"/>
    <w:rsid w:val="00D931DA"/>
    <w:rsid w:val="00DC350A"/>
    <w:rsid w:val="00DC71F6"/>
    <w:rsid w:val="00E128AF"/>
    <w:rsid w:val="00F10234"/>
    <w:rsid w:val="00FF2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D6"/>
  </w:style>
  <w:style w:type="paragraph" w:styleId="Heading1">
    <w:name w:val="heading 1"/>
    <w:basedOn w:val="Normal"/>
    <w:link w:val="Heading1Char"/>
    <w:uiPriority w:val="9"/>
    <w:qFormat/>
    <w:rsid w:val="00FF22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22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22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2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22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22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F22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2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6088">
      <w:bodyDiv w:val="1"/>
      <w:marLeft w:val="0"/>
      <w:marRight w:val="0"/>
      <w:marTop w:val="0"/>
      <w:marBottom w:val="0"/>
      <w:divBdr>
        <w:top w:val="none" w:sz="0" w:space="0" w:color="auto"/>
        <w:left w:val="none" w:sz="0" w:space="0" w:color="auto"/>
        <w:bottom w:val="none" w:sz="0" w:space="0" w:color="auto"/>
        <w:right w:val="none" w:sz="0" w:space="0" w:color="auto"/>
      </w:divBdr>
      <w:divsChild>
        <w:div w:id="1917742804">
          <w:marLeft w:val="0"/>
          <w:marRight w:val="0"/>
          <w:marTop w:val="0"/>
          <w:marBottom w:val="0"/>
          <w:divBdr>
            <w:top w:val="none" w:sz="0" w:space="0" w:color="auto"/>
            <w:left w:val="none" w:sz="0" w:space="0" w:color="auto"/>
            <w:bottom w:val="none" w:sz="0" w:space="0" w:color="auto"/>
            <w:right w:val="none" w:sz="0" w:space="0" w:color="auto"/>
          </w:divBdr>
        </w:div>
        <w:div w:id="10647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 </cp:lastModifiedBy>
  <cp:revision>3</cp:revision>
  <dcterms:created xsi:type="dcterms:W3CDTF">2011-07-09T23:16:00Z</dcterms:created>
  <dcterms:modified xsi:type="dcterms:W3CDTF">2011-07-13T19:03:00Z</dcterms:modified>
</cp:coreProperties>
</file>