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A6" w:rsidRPr="00980DA6" w:rsidRDefault="00980DA6" w:rsidP="00980DA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80DA6">
        <w:rPr>
          <w:rFonts w:ascii="Times New Roman" w:eastAsia="Times New Roman" w:hAnsi="Times New Roman" w:cs="Times New Roman"/>
          <w:b/>
          <w:bCs/>
          <w:kern w:val="36"/>
          <w:sz w:val="48"/>
          <w:szCs w:val="48"/>
        </w:rPr>
        <w:t>Baroque Period (1600-1750)</w:t>
      </w:r>
    </w:p>
    <w:p w:rsidR="00980DA6" w:rsidRPr="00980DA6" w:rsidRDefault="00980DA6" w:rsidP="00980DA6">
      <w:pPr>
        <w:spacing w:before="100" w:beforeAutospacing="1" w:after="100" w:afterAutospacing="1" w:line="240" w:lineRule="auto"/>
        <w:outlineLvl w:val="1"/>
        <w:rPr>
          <w:rFonts w:ascii="Times New Roman" w:eastAsia="Times New Roman" w:hAnsi="Times New Roman" w:cs="Times New Roman"/>
          <w:b/>
          <w:bCs/>
          <w:sz w:val="36"/>
          <w:szCs w:val="36"/>
        </w:rPr>
      </w:pPr>
      <w:r w:rsidRPr="00980DA6">
        <w:rPr>
          <w:rFonts w:ascii="Times New Roman" w:eastAsia="Times New Roman" w:hAnsi="Times New Roman" w:cs="Times New Roman"/>
          <w:b/>
          <w:bCs/>
          <w:sz w:val="36"/>
          <w:szCs w:val="36"/>
        </w:rPr>
        <w:t>Oratorio</w:t>
      </w:r>
    </w:p>
    <w:p w:rsidR="00980DA6" w:rsidRPr="00980DA6" w:rsidRDefault="00980DA6" w:rsidP="0098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0" cy="2105025"/>
            <wp:effectExtent l="19050" t="0" r="0" b="0"/>
            <wp:docPr id="1" name="Picture 1" descr="St. Philip N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hilip Neri"/>
                    <pic:cNvPicPr>
                      <a:picLocks noChangeAspect="1" noChangeArrowheads="1"/>
                    </pic:cNvPicPr>
                  </pic:nvPicPr>
                  <pic:blipFill>
                    <a:blip r:embed="rId5"/>
                    <a:srcRect/>
                    <a:stretch>
                      <a:fillRect/>
                    </a:stretch>
                  </pic:blipFill>
                  <pic:spPr bwMode="auto">
                    <a:xfrm>
                      <a:off x="0" y="0"/>
                      <a:ext cx="1524000" cy="2105025"/>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sz w:val="24"/>
          <w:szCs w:val="24"/>
        </w:rPr>
        <w:br/>
      </w:r>
      <w:r w:rsidRPr="00980DA6">
        <w:rPr>
          <w:rFonts w:ascii="Times New Roman" w:eastAsia="Times New Roman" w:hAnsi="Times New Roman" w:cs="Times New Roman"/>
          <w:b/>
          <w:bCs/>
          <w:sz w:val="24"/>
          <w:szCs w:val="24"/>
        </w:rPr>
        <w:t xml:space="preserve">St. Philip </w:t>
      </w:r>
      <w:proofErr w:type="spellStart"/>
      <w:r w:rsidRPr="00980DA6">
        <w:rPr>
          <w:rFonts w:ascii="Times New Roman" w:eastAsia="Times New Roman" w:hAnsi="Times New Roman" w:cs="Times New Roman"/>
          <w:b/>
          <w:bCs/>
          <w:sz w:val="24"/>
          <w:szCs w:val="24"/>
        </w:rPr>
        <w:t>Neri</w:t>
      </w:r>
      <w:proofErr w:type="spellEnd"/>
      <w:r w:rsidRPr="00980DA6">
        <w:rPr>
          <w:rFonts w:ascii="Times New Roman" w:eastAsia="Times New Roman" w:hAnsi="Times New Roman" w:cs="Times New Roman"/>
          <w:sz w:val="24"/>
          <w:szCs w:val="24"/>
        </w:rPr>
        <w:t xml:space="preserve"> (1515-1595)</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Based on a religious theme or biblical text, the concept of oratorio had its early origins in the 1540s, with efforts by St. Philip </w:t>
      </w:r>
      <w:proofErr w:type="spellStart"/>
      <w:r w:rsidRPr="00980DA6">
        <w:rPr>
          <w:rFonts w:ascii="Times New Roman" w:eastAsia="Times New Roman" w:hAnsi="Times New Roman" w:cs="Times New Roman"/>
          <w:sz w:val="24"/>
          <w:szCs w:val="24"/>
        </w:rPr>
        <w:t>Neri</w:t>
      </w:r>
      <w:proofErr w:type="spellEnd"/>
      <w:r w:rsidRPr="00980DA6">
        <w:rPr>
          <w:rFonts w:ascii="Times New Roman" w:eastAsia="Times New Roman" w:hAnsi="Times New Roman" w:cs="Times New Roman"/>
          <w:sz w:val="24"/>
          <w:szCs w:val="24"/>
        </w:rPr>
        <w:t xml:space="preserve"> to educate and convert common people through spiritual exercises held in a prayer hall (Italian </w:t>
      </w:r>
      <w:r w:rsidRPr="00980DA6">
        <w:rPr>
          <w:rFonts w:ascii="Times New Roman" w:eastAsia="Times New Roman" w:hAnsi="Times New Roman" w:cs="Times New Roman"/>
          <w:i/>
          <w:iCs/>
          <w:sz w:val="24"/>
          <w:szCs w:val="24"/>
        </w:rPr>
        <w:t>Oratory</w:t>
      </w:r>
      <w:r w:rsidRPr="00980DA6">
        <w:rPr>
          <w:rFonts w:ascii="Times New Roman" w:eastAsia="Times New Roman" w:hAnsi="Times New Roman" w:cs="Times New Roman"/>
          <w:sz w:val="24"/>
          <w:szCs w:val="24"/>
        </w:rPr>
        <w:t xml:space="preserve">). These exercises, which at first were limited to sermons, prayer, hymn singing, and vernacular dramatizations and discussions of the Bible, soon grew into a community of secular priests called the Congregation of the Oratory, founded in Rome in 1575. From around 1600 onwards, music started permeating the </w:t>
      </w:r>
      <w:hyperlink r:id="rId6" w:history="1">
        <w:r w:rsidRPr="00980DA6">
          <w:rPr>
            <w:rFonts w:ascii="Times New Roman" w:eastAsia="Times New Roman" w:hAnsi="Times New Roman" w:cs="Times New Roman"/>
            <w:color w:val="0000FF"/>
            <w:sz w:val="24"/>
            <w:szCs w:val="24"/>
            <w:u w:val="single"/>
          </w:rPr>
          <w:t>oratorio</w:t>
        </w:r>
      </w:hyperlink>
      <w:r w:rsidRPr="00980DA6">
        <w:rPr>
          <w:rFonts w:ascii="Times New Roman" w:eastAsia="Times New Roman" w:hAnsi="Times New Roman" w:cs="Times New Roman"/>
          <w:sz w:val="24"/>
          <w:szCs w:val="24"/>
        </w:rPr>
        <w:t xml:space="preserve"> with techniques such as the </w:t>
      </w:r>
      <w:r w:rsidRPr="00980DA6">
        <w:rPr>
          <w:rFonts w:ascii="Times New Roman" w:eastAsia="Times New Roman" w:hAnsi="Times New Roman" w:cs="Times New Roman"/>
          <w:i/>
          <w:iCs/>
          <w:sz w:val="24"/>
          <w:szCs w:val="24"/>
        </w:rPr>
        <w:t>recitative</w:t>
      </w:r>
      <w:r w:rsidRPr="00980DA6">
        <w:rPr>
          <w:rFonts w:ascii="Times New Roman" w:eastAsia="Times New Roman" w:hAnsi="Times New Roman" w:cs="Times New Roman"/>
          <w:sz w:val="24"/>
          <w:szCs w:val="24"/>
        </w:rPr>
        <w:t xml:space="preserve"> and the </w:t>
      </w:r>
      <w:r w:rsidRPr="00980DA6">
        <w:rPr>
          <w:rFonts w:ascii="Times New Roman" w:eastAsia="Times New Roman" w:hAnsi="Times New Roman" w:cs="Times New Roman"/>
          <w:i/>
          <w:iCs/>
          <w:sz w:val="24"/>
          <w:szCs w:val="24"/>
        </w:rPr>
        <w:t>aria</w:t>
      </w:r>
      <w:r w:rsidRPr="00980DA6">
        <w:rPr>
          <w:rFonts w:ascii="Times New Roman" w:eastAsia="Times New Roman" w:hAnsi="Times New Roman" w:cs="Times New Roman"/>
          <w:sz w:val="24"/>
          <w:szCs w:val="24"/>
        </w:rPr>
        <w:t xml:space="preserve"> with </w:t>
      </w:r>
      <w:r w:rsidRPr="00980DA6">
        <w:rPr>
          <w:rFonts w:ascii="Times New Roman" w:eastAsia="Times New Roman" w:hAnsi="Times New Roman" w:cs="Times New Roman"/>
          <w:i/>
          <w:iCs/>
          <w:sz w:val="24"/>
          <w:szCs w:val="24"/>
        </w:rPr>
        <w:t>basso continuo</w:t>
      </w:r>
      <w:r w:rsidRPr="00980DA6">
        <w:rPr>
          <w:rFonts w:ascii="Times New Roman" w:eastAsia="Times New Roman" w:hAnsi="Times New Roman" w:cs="Times New Roman"/>
          <w:sz w:val="24"/>
          <w:szCs w:val="24"/>
        </w:rPr>
        <w:t xml:space="preserve">. Eventually, these musical dramatizations (oratorios) evolved into something akin to opera without costumes or staged action. Because oratorios were the only musical event permitted during the Lent season, they soon became the musical outlet for the growing Baroque public enamored with opera. </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Early Baroque </w:t>
      </w:r>
      <w:hyperlink r:id="rId7" w:history="1">
        <w:r w:rsidRPr="00980DA6">
          <w:rPr>
            <w:rFonts w:ascii="Times New Roman" w:eastAsia="Times New Roman" w:hAnsi="Times New Roman" w:cs="Times New Roman"/>
            <w:color w:val="0000FF"/>
            <w:sz w:val="24"/>
            <w:szCs w:val="24"/>
            <w:u w:val="single"/>
          </w:rPr>
          <w:t>oratorio</w:t>
        </w:r>
      </w:hyperlink>
      <w:r w:rsidRPr="00980DA6">
        <w:rPr>
          <w:rFonts w:ascii="Times New Roman" w:eastAsia="Times New Roman" w:hAnsi="Times New Roman" w:cs="Times New Roman"/>
          <w:sz w:val="24"/>
          <w:szCs w:val="24"/>
        </w:rPr>
        <w:t xml:space="preserve"> appeared in two forms: the Latin Oratorio and the Oratorio </w:t>
      </w:r>
      <w:proofErr w:type="spellStart"/>
      <w:r w:rsidRPr="00980DA6">
        <w:rPr>
          <w:rFonts w:ascii="Times New Roman" w:eastAsia="Times New Roman" w:hAnsi="Times New Roman" w:cs="Times New Roman"/>
          <w:sz w:val="24"/>
          <w:szCs w:val="24"/>
        </w:rPr>
        <w:t>Volgare</w:t>
      </w:r>
      <w:proofErr w:type="spellEnd"/>
      <w:r w:rsidRPr="00980DA6">
        <w:rPr>
          <w:rFonts w:ascii="Times New Roman" w:eastAsia="Times New Roman" w:hAnsi="Times New Roman" w:cs="Times New Roman"/>
          <w:sz w:val="24"/>
          <w:szCs w:val="24"/>
        </w:rPr>
        <w:t xml:space="preserve">, which used Italian texts. The Latin Oratorio, which included the roles of narrator and chorus in addition to the central characters of the plot, reached its peak in the works of the Roman composer </w:t>
      </w:r>
      <w:proofErr w:type="spellStart"/>
      <w:r w:rsidRPr="00980DA6">
        <w:rPr>
          <w:rFonts w:ascii="Times New Roman" w:eastAsia="Times New Roman" w:hAnsi="Times New Roman" w:cs="Times New Roman"/>
          <w:sz w:val="24"/>
          <w:szCs w:val="24"/>
        </w:rPr>
        <w:t>Giacomo</w:t>
      </w:r>
      <w:proofErr w:type="spellEnd"/>
      <w:r w:rsidRPr="00980DA6">
        <w:rPr>
          <w:rFonts w:ascii="Times New Roman" w:eastAsia="Times New Roman" w:hAnsi="Times New Roman" w:cs="Times New Roman"/>
          <w:sz w:val="24"/>
          <w:szCs w:val="24"/>
        </w:rPr>
        <w:t xml:space="preserve"> </w:t>
      </w:r>
      <w:proofErr w:type="spellStart"/>
      <w:r w:rsidRPr="00980DA6">
        <w:rPr>
          <w:rFonts w:ascii="Times New Roman" w:eastAsia="Times New Roman" w:hAnsi="Times New Roman" w:cs="Times New Roman"/>
          <w:sz w:val="24"/>
          <w:szCs w:val="24"/>
        </w:rPr>
        <w:t>Carissimi</w:t>
      </w:r>
      <w:proofErr w:type="spellEnd"/>
      <w:r w:rsidRPr="00980DA6">
        <w:rPr>
          <w:rFonts w:ascii="Times New Roman" w:eastAsia="Times New Roman" w:hAnsi="Times New Roman" w:cs="Times New Roman"/>
          <w:sz w:val="24"/>
          <w:szCs w:val="24"/>
        </w:rPr>
        <w:t xml:space="preserve">, who wrote and conducted oratorios at the Oratorio del </w:t>
      </w:r>
      <w:proofErr w:type="spellStart"/>
      <w:r w:rsidRPr="00980DA6">
        <w:rPr>
          <w:rFonts w:ascii="Times New Roman" w:eastAsia="Times New Roman" w:hAnsi="Times New Roman" w:cs="Times New Roman"/>
          <w:sz w:val="24"/>
          <w:szCs w:val="24"/>
        </w:rPr>
        <w:t>Santissimo</w:t>
      </w:r>
      <w:proofErr w:type="spellEnd"/>
      <w:r w:rsidRPr="00980DA6">
        <w:rPr>
          <w:rFonts w:ascii="Times New Roman" w:eastAsia="Times New Roman" w:hAnsi="Times New Roman" w:cs="Times New Roman"/>
          <w:sz w:val="24"/>
          <w:szCs w:val="24"/>
        </w:rPr>
        <w:t xml:space="preserve"> </w:t>
      </w:r>
      <w:proofErr w:type="spellStart"/>
      <w:r w:rsidRPr="00980DA6">
        <w:rPr>
          <w:rFonts w:ascii="Times New Roman" w:eastAsia="Times New Roman" w:hAnsi="Times New Roman" w:cs="Times New Roman"/>
          <w:sz w:val="24"/>
          <w:szCs w:val="24"/>
        </w:rPr>
        <w:t>Crocifisso</w:t>
      </w:r>
      <w:proofErr w:type="spellEnd"/>
      <w:r w:rsidRPr="00980DA6">
        <w:rPr>
          <w:rFonts w:ascii="Times New Roman" w:eastAsia="Times New Roman" w:hAnsi="Times New Roman" w:cs="Times New Roman"/>
          <w:sz w:val="24"/>
          <w:szCs w:val="24"/>
        </w:rPr>
        <w:t xml:space="preserve"> (Oratory of the Most Holy Crucifix) in Rome. His finest oratorio, </w:t>
      </w:r>
      <w:proofErr w:type="spellStart"/>
      <w:r w:rsidRPr="00980DA6">
        <w:rPr>
          <w:rFonts w:ascii="Times New Roman" w:eastAsia="Times New Roman" w:hAnsi="Times New Roman" w:cs="Times New Roman"/>
          <w:i/>
          <w:iCs/>
          <w:sz w:val="24"/>
          <w:szCs w:val="24"/>
        </w:rPr>
        <w:t>Historia</w:t>
      </w:r>
      <w:proofErr w:type="spellEnd"/>
      <w:r w:rsidRPr="00980DA6">
        <w:rPr>
          <w:rFonts w:ascii="Times New Roman" w:eastAsia="Times New Roman" w:hAnsi="Times New Roman" w:cs="Times New Roman"/>
          <w:i/>
          <w:iCs/>
          <w:sz w:val="24"/>
          <w:szCs w:val="24"/>
        </w:rPr>
        <w:t xml:space="preserve"> </w:t>
      </w:r>
      <w:proofErr w:type="spellStart"/>
      <w:r w:rsidRPr="00980DA6">
        <w:rPr>
          <w:rFonts w:ascii="Times New Roman" w:eastAsia="Times New Roman" w:hAnsi="Times New Roman" w:cs="Times New Roman"/>
          <w:i/>
          <w:iCs/>
          <w:sz w:val="24"/>
          <w:szCs w:val="24"/>
        </w:rPr>
        <w:t>di</w:t>
      </w:r>
      <w:proofErr w:type="spellEnd"/>
      <w:r w:rsidRPr="00980DA6">
        <w:rPr>
          <w:rFonts w:ascii="Times New Roman" w:eastAsia="Times New Roman" w:hAnsi="Times New Roman" w:cs="Times New Roman"/>
          <w:i/>
          <w:iCs/>
          <w:sz w:val="24"/>
          <w:szCs w:val="24"/>
        </w:rPr>
        <w:t xml:space="preserve"> </w:t>
      </w:r>
      <w:proofErr w:type="spellStart"/>
      <w:r w:rsidRPr="00980DA6">
        <w:rPr>
          <w:rFonts w:ascii="Times New Roman" w:eastAsia="Times New Roman" w:hAnsi="Times New Roman" w:cs="Times New Roman"/>
          <w:i/>
          <w:iCs/>
          <w:sz w:val="24"/>
          <w:szCs w:val="24"/>
        </w:rPr>
        <w:t>Jephte</w:t>
      </w:r>
      <w:proofErr w:type="spellEnd"/>
      <w:r w:rsidRPr="00980DA6">
        <w:rPr>
          <w:rFonts w:ascii="Times New Roman" w:eastAsia="Times New Roman" w:hAnsi="Times New Roman" w:cs="Times New Roman"/>
          <w:sz w:val="24"/>
          <w:szCs w:val="24"/>
        </w:rPr>
        <w:t xml:space="preserve"> (</w:t>
      </w:r>
      <w:r w:rsidRPr="00980DA6">
        <w:rPr>
          <w:rFonts w:ascii="Times New Roman" w:eastAsia="Times New Roman" w:hAnsi="Times New Roman" w:cs="Times New Roman"/>
          <w:i/>
          <w:iCs/>
          <w:sz w:val="24"/>
          <w:szCs w:val="24"/>
        </w:rPr>
        <w:t xml:space="preserve">The Story of </w:t>
      </w:r>
      <w:proofErr w:type="spellStart"/>
      <w:r w:rsidRPr="00980DA6">
        <w:rPr>
          <w:rFonts w:ascii="Times New Roman" w:eastAsia="Times New Roman" w:hAnsi="Times New Roman" w:cs="Times New Roman"/>
          <w:i/>
          <w:iCs/>
          <w:sz w:val="24"/>
          <w:szCs w:val="24"/>
        </w:rPr>
        <w:t>Jephthah</w:t>
      </w:r>
      <w:proofErr w:type="spellEnd"/>
      <w:r w:rsidRPr="00980DA6">
        <w:rPr>
          <w:rFonts w:ascii="Times New Roman" w:eastAsia="Times New Roman" w:hAnsi="Times New Roman" w:cs="Times New Roman"/>
          <w:sz w:val="24"/>
          <w:szCs w:val="24"/>
        </w:rPr>
        <w:t>), is based on the Old Testament story from the Book of Judges (</w:t>
      </w:r>
      <w:r w:rsidRPr="00980DA6">
        <w:rPr>
          <w:rFonts w:ascii="Times New Roman" w:eastAsia="Times New Roman" w:hAnsi="Times New Roman" w:cs="Times New Roman"/>
          <w:i/>
          <w:iCs/>
          <w:sz w:val="24"/>
          <w:szCs w:val="24"/>
        </w:rPr>
        <w:t>Judges 11:28-38</w:t>
      </w:r>
      <w:r w:rsidRPr="00980DA6">
        <w:rPr>
          <w:rFonts w:ascii="Times New Roman" w:eastAsia="Times New Roman" w:hAnsi="Times New Roman" w:cs="Times New Roman"/>
          <w:sz w:val="24"/>
          <w:szCs w:val="24"/>
        </w:rPr>
        <w:t xml:space="preserve">), and we’ll examine this work in the following listening examples. As background to the story, the main characters are </w:t>
      </w:r>
      <w:proofErr w:type="spellStart"/>
      <w:r w:rsidRPr="00980DA6">
        <w:rPr>
          <w:rFonts w:ascii="Times New Roman" w:eastAsia="Times New Roman" w:hAnsi="Times New Roman" w:cs="Times New Roman"/>
          <w:sz w:val="24"/>
          <w:szCs w:val="24"/>
        </w:rPr>
        <w:t>Jephthah</w:t>
      </w:r>
      <w:proofErr w:type="spellEnd"/>
      <w:r w:rsidRPr="00980DA6">
        <w:rPr>
          <w:rFonts w:ascii="Times New Roman" w:eastAsia="Times New Roman" w:hAnsi="Times New Roman" w:cs="Times New Roman"/>
          <w:sz w:val="24"/>
          <w:szCs w:val="24"/>
        </w:rPr>
        <w:t xml:space="preserve">, his daughter </w:t>
      </w:r>
      <w:proofErr w:type="spellStart"/>
      <w:r w:rsidRPr="00980DA6">
        <w:rPr>
          <w:rFonts w:ascii="Times New Roman" w:eastAsia="Times New Roman" w:hAnsi="Times New Roman" w:cs="Times New Roman"/>
          <w:sz w:val="24"/>
          <w:szCs w:val="24"/>
        </w:rPr>
        <w:t>Filia</w:t>
      </w:r>
      <w:proofErr w:type="spellEnd"/>
      <w:r w:rsidRPr="00980DA6">
        <w:rPr>
          <w:rFonts w:ascii="Times New Roman" w:eastAsia="Times New Roman" w:hAnsi="Times New Roman" w:cs="Times New Roman"/>
          <w:sz w:val="24"/>
          <w:szCs w:val="24"/>
        </w:rPr>
        <w:t xml:space="preserve">, and </w:t>
      </w:r>
      <w:proofErr w:type="spellStart"/>
      <w:r w:rsidRPr="00980DA6">
        <w:rPr>
          <w:rFonts w:ascii="Times New Roman" w:eastAsia="Times New Roman" w:hAnsi="Times New Roman" w:cs="Times New Roman"/>
          <w:sz w:val="24"/>
          <w:szCs w:val="24"/>
        </w:rPr>
        <w:t>Historicus</w:t>
      </w:r>
      <w:proofErr w:type="spellEnd"/>
      <w:r w:rsidRPr="00980DA6">
        <w:rPr>
          <w:rFonts w:ascii="Times New Roman" w:eastAsia="Times New Roman" w:hAnsi="Times New Roman" w:cs="Times New Roman"/>
          <w:sz w:val="24"/>
          <w:szCs w:val="24"/>
        </w:rPr>
        <w:t xml:space="preserve">, the narrator. </w:t>
      </w:r>
      <w:proofErr w:type="gramStart"/>
      <w:r w:rsidRPr="00980DA6">
        <w:rPr>
          <w:rFonts w:ascii="Times New Roman" w:eastAsia="Times New Roman" w:hAnsi="Times New Roman" w:cs="Times New Roman"/>
          <w:sz w:val="24"/>
          <w:szCs w:val="24"/>
        </w:rPr>
        <w:t xml:space="preserve">Note that the part of </w:t>
      </w:r>
      <w:proofErr w:type="spellStart"/>
      <w:r w:rsidRPr="00980DA6">
        <w:rPr>
          <w:rFonts w:ascii="Times New Roman" w:eastAsia="Times New Roman" w:hAnsi="Times New Roman" w:cs="Times New Roman"/>
          <w:sz w:val="24"/>
          <w:szCs w:val="24"/>
        </w:rPr>
        <w:t>Historicus</w:t>
      </w:r>
      <w:proofErr w:type="spellEnd"/>
      <w:r w:rsidRPr="00980DA6">
        <w:rPr>
          <w:rFonts w:ascii="Times New Roman" w:eastAsia="Times New Roman" w:hAnsi="Times New Roman" w:cs="Times New Roman"/>
          <w:sz w:val="24"/>
          <w:szCs w:val="24"/>
        </w:rPr>
        <w:t xml:space="preserve"> is sung by a tenor, although at various points different soloists or a combination of voices sing the part.</w:t>
      </w:r>
      <w:proofErr w:type="gramEnd"/>
      <w:r w:rsidRPr="00980DA6">
        <w:rPr>
          <w:rFonts w:ascii="Times New Roman" w:eastAsia="Times New Roman" w:hAnsi="Times New Roman" w:cs="Times New Roman"/>
          <w:sz w:val="24"/>
          <w:szCs w:val="24"/>
        </w:rPr>
        <w:t xml:space="preserve"> Note also the intervention of the chorus, which serves to amplify the drama.</w:t>
      </w:r>
    </w:p>
    <w:p w:rsidR="00980DA6" w:rsidRPr="00980DA6" w:rsidRDefault="00980DA6" w:rsidP="0098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790700" cy="2276475"/>
            <wp:effectExtent l="19050" t="0" r="0" b="0"/>
            <wp:docPr id="2" name="Picture 2" descr="Giacomo Cariss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acomo Carissimi"/>
                    <pic:cNvPicPr>
                      <a:picLocks noChangeAspect="1" noChangeArrowheads="1"/>
                    </pic:cNvPicPr>
                  </pic:nvPicPr>
                  <pic:blipFill>
                    <a:blip r:embed="rId8"/>
                    <a:srcRect/>
                    <a:stretch>
                      <a:fillRect/>
                    </a:stretch>
                  </pic:blipFill>
                  <pic:spPr bwMode="auto">
                    <a:xfrm>
                      <a:off x="0" y="0"/>
                      <a:ext cx="1790700" cy="2276475"/>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sz w:val="24"/>
          <w:szCs w:val="24"/>
        </w:rPr>
        <w:br/>
      </w:r>
      <w:proofErr w:type="spellStart"/>
      <w:r w:rsidRPr="00980DA6">
        <w:rPr>
          <w:rFonts w:ascii="Times New Roman" w:eastAsia="Times New Roman" w:hAnsi="Times New Roman" w:cs="Times New Roman"/>
          <w:b/>
          <w:bCs/>
          <w:sz w:val="24"/>
          <w:szCs w:val="24"/>
        </w:rPr>
        <w:t>Giacomo</w:t>
      </w:r>
      <w:proofErr w:type="spellEnd"/>
      <w:r w:rsidRPr="00980DA6">
        <w:rPr>
          <w:rFonts w:ascii="Times New Roman" w:eastAsia="Times New Roman" w:hAnsi="Times New Roman" w:cs="Times New Roman"/>
          <w:b/>
          <w:bCs/>
          <w:sz w:val="24"/>
          <w:szCs w:val="24"/>
        </w:rPr>
        <w:t xml:space="preserve"> </w:t>
      </w:r>
      <w:proofErr w:type="spellStart"/>
      <w:r w:rsidRPr="00980DA6">
        <w:rPr>
          <w:rFonts w:ascii="Times New Roman" w:eastAsia="Times New Roman" w:hAnsi="Times New Roman" w:cs="Times New Roman"/>
          <w:b/>
          <w:bCs/>
          <w:sz w:val="24"/>
          <w:szCs w:val="24"/>
        </w:rPr>
        <w:t>Carissimi</w:t>
      </w:r>
      <w:proofErr w:type="spellEnd"/>
      <w:r w:rsidRPr="00980DA6">
        <w:rPr>
          <w:rFonts w:ascii="Times New Roman" w:eastAsia="Times New Roman" w:hAnsi="Times New Roman" w:cs="Times New Roman"/>
          <w:b/>
          <w:bCs/>
          <w:sz w:val="24"/>
          <w:szCs w:val="24"/>
        </w:rPr>
        <w:t xml:space="preserve"> </w:t>
      </w:r>
      <w:r w:rsidRPr="00980DA6">
        <w:rPr>
          <w:rFonts w:ascii="Times New Roman" w:eastAsia="Times New Roman" w:hAnsi="Times New Roman" w:cs="Times New Roman"/>
          <w:sz w:val="24"/>
          <w:szCs w:val="24"/>
        </w:rPr>
        <w:t>(1605-1674)</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Although none of his music was published during his lifetime, </w:t>
      </w:r>
      <w:proofErr w:type="spellStart"/>
      <w:r w:rsidRPr="00980DA6">
        <w:rPr>
          <w:rFonts w:ascii="Times New Roman" w:eastAsia="Times New Roman" w:hAnsi="Times New Roman" w:cs="Times New Roman"/>
          <w:sz w:val="24"/>
          <w:szCs w:val="24"/>
        </w:rPr>
        <w:t>Carissimi's</w:t>
      </w:r>
      <w:proofErr w:type="spellEnd"/>
      <w:r w:rsidRPr="00980DA6">
        <w:rPr>
          <w:rFonts w:ascii="Times New Roman" w:eastAsia="Times New Roman" w:hAnsi="Times New Roman" w:cs="Times New Roman"/>
          <w:sz w:val="24"/>
          <w:szCs w:val="24"/>
        </w:rPr>
        <w:t xml:space="preserve"> influence as composer and teacher was widespread in 17th-century Europe. From the age of 25 until his death 44 years later, he held the post of </w:t>
      </w:r>
      <w:r w:rsidRPr="00980DA6">
        <w:rPr>
          <w:rFonts w:ascii="Times New Roman" w:eastAsia="Times New Roman" w:hAnsi="Times New Roman" w:cs="Times New Roman"/>
          <w:i/>
          <w:iCs/>
          <w:sz w:val="24"/>
          <w:szCs w:val="24"/>
        </w:rPr>
        <w:t xml:space="preserve">maestro </w:t>
      </w:r>
      <w:proofErr w:type="spellStart"/>
      <w:r w:rsidRPr="00980DA6">
        <w:rPr>
          <w:rFonts w:ascii="Times New Roman" w:eastAsia="Times New Roman" w:hAnsi="Times New Roman" w:cs="Times New Roman"/>
          <w:i/>
          <w:iCs/>
          <w:sz w:val="24"/>
          <w:szCs w:val="24"/>
        </w:rPr>
        <w:t>di</w:t>
      </w:r>
      <w:proofErr w:type="spellEnd"/>
      <w:r w:rsidRPr="00980DA6">
        <w:rPr>
          <w:rFonts w:ascii="Times New Roman" w:eastAsia="Times New Roman" w:hAnsi="Times New Roman" w:cs="Times New Roman"/>
          <w:i/>
          <w:iCs/>
          <w:sz w:val="24"/>
          <w:szCs w:val="24"/>
        </w:rPr>
        <w:t xml:space="preserve"> cappella</w:t>
      </w:r>
      <w:r w:rsidRPr="00980DA6">
        <w:rPr>
          <w:rFonts w:ascii="Times New Roman" w:eastAsia="Times New Roman" w:hAnsi="Times New Roman" w:cs="Times New Roman"/>
          <w:sz w:val="24"/>
          <w:szCs w:val="24"/>
        </w:rPr>
        <w:t xml:space="preserve"> at the Church of St. Apollinaire in the German College in Rome, a prestigious position that brought him recognition and wealth. </w:t>
      </w:r>
      <w:r w:rsidRPr="00980DA6">
        <w:rPr>
          <w:rFonts w:ascii="Times New Roman" w:eastAsia="Times New Roman" w:hAnsi="Times New Roman" w:cs="Times New Roman"/>
          <w:sz w:val="24"/>
          <w:szCs w:val="24"/>
        </w:rPr>
        <w:br/>
        <w:t xml:space="preserve">Aside from being the first major composer of oratorios, </w:t>
      </w:r>
      <w:proofErr w:type="spellStart"/>
      <w:r w:rsidRPr="00980DA6">
        <w:rPr>
          <w:rFonts w:ascii="Times New Roman" w:eastAsia="Times New Roman" w:hAnsi="Times New Roman" w:cs="Times New Roman"/>
          <w:sz w:val="24"/>
          <w:szCs w:val="24"/>
        </w:rPr>
        <w:t>Carissimi</w:t>
      </w:r>
      <w:proofErr w:type="spellEnd"/>
      <w:r w:rsidRPr="00980DA6">
        <w:rPr>
          <w:rFonts w:ascii="Times New Roman" w:eastAsia="Times New Roman" w:hAnsi="Times New Roman" w:cs="Times New Roman"/>
          <w:sz w:val="24"/>
          <w:szCs w:val="24"/>
        </w:rPr>
        <w:t xml:space="preserve"> also wrote motets, cantatas, and masses.</w:t>
      </w:r>
    </w:p>
    <w:tbl>
      <w:tblPr>
        <w:tblW w:w="0" w:type="auto"/>
        <w:jc w:val="center"/>
        <w:tblCellSpacing w:w="0" w:type="dxa"/>
        <w:tblCellMar>
          <w:top w:w="150" w:type="dxa"/>
          <w:left w:w="150" w:type="dxa"/>
          <w:bottom w:w="150" w:type="dxa"/>
          <w:right w:w="150" w:type="dxa"/>
        </w:tblCellMar>
        <w:tblLook w:val="04A0"/>
      </w:tblPr>
      <w:tblGrid>
        <w:gridCol w:w="9660"/>
      </w:tblGrid>
      <w:tr w:rsidR="00980DA6" w:rsidRPr="00980DA6" w:rsidTr="00980DA6">
        <w:trPr>
          <w:tblCellSpacing w:w="0" w:type="dxa"/>
          <w:jc w:val="center"/>
        </w:trPr>
        <w:tc>
          <w:tcPr>
            <w:tcW w:w="0" w:type="auto"/>
            <w:hideMark/>
          </w:tcPr>
          <w:p w:rsidR="00980DA6" w:rsidRPr="00980DA6" w:rsidRDefault="00980DA6" w:rsidP="00980DA6">
            <w:pPr>
              <w:spacing w:after="0" w:line="240" w:lineRule="auto"/>
              <w:divId w:val="401634667"/>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pl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9"/>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980DA6">
              <w:rPr>
                <w:rFonts w:ascii="Times New Roman" w:eastAsia="Times New Roman" w:hAnsi="Times New Roman" w:cs="Times New Roman"/>
                <w:i/>
                <w:iCs/>
                <w:sz w:val="24"/>
                <w:szCs w:val="24"/>
              </w:rPr>
              <w:t>Historicus</w:t>
            </w:r>
            <w:proofErr w:type="spellEnd"/>
            <w:r w:rsidRPr="00980DA6">
              <w:rPr>
                <w:rFonts w:ascii="Times New Roman" w:eastAsia="Times New Roman" w:hAnsi="Times New Roman" w:cs="Times New Roman"/>
                <w:sz w:val="24"/>
                <w:szCs w:val="24"/>
              </w:rPr>
              <w:t xml:space="preserve"> </w:t>
            </w:r>
            <w:r w:rsidRPr="00980DA6">
              <w:rPr>
                <w:rFonts w:ascii="Times New Roman" w:eastAsia="Times New Roman" w:hAnsi="Times New Roman" w:cs="Times New Roman"/>
                <w:sz w:val="24"/>
                <w:szCs w:val="24"/>
              </w:rPr>
              <w:br/>
              <w:t>(Recitative: tenor)</w:t>
            </w:r>
          </w:p>
          <w:p w:rsidR="00980DA6" w:rsidRPr="00980DA6" w:rsidRDefault="00980DA6" w:rsidP="00980DA6">
            <w:pPr>
              <w:spacing w:after="0"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pict>
                <v:rect id="_x0000_i1028" style="width:0;height:1.5pt" o:hralign="center" o:hrstd="t" o:hr="t" fillcolor="#aca899" stroked="f"/>
              </w:pict>
            </w:r>
          </w:p>
          <w:p w:rsidR="00980DA6" w:rsidRPr="00980DA6" w:rsidRDefault="00980DA6" w:rsidP="00980DA6">
            <w:pPr>
              <w:spacing w:after="0"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When the king of the children of </w:t>
            </w:r>
            <w:proofErr w:type="spellStart"/>
            <w:r w:rsidRPr="00980DA6">
              <w:rPr>
                <w:rFonts w:ascii="Times New Roman" w:eastAsia="Times New Roman" w:hAnsi="Times New Roman" w:cs="Times New Roman"/>
                <w:sz w:val="24"/>
                <w:szCs w:val="24"/>
              </w:rPr>
              <w:t>Ammon</w:t>
            </w:r>
            <w:proofErr w:type="spellEnd"/>
            <w:r w:rsidRPr="00980DA6">
              <w:rPr>
                <w:rFonts w:ascii="Times New Roman" w:eastAsia="Times New Roman" w:hAnsi="Times New Roman" w:cs="Times New Roman"/>
                <w:sz w:val="24"/>
                <w:szCs w:val="24"/>
              </w:rPr>
              <w:t xml:space="preserve"> made war against the children of Israel and disregarded </w:t>
            </w:r>
            <w:proofErr w:type="spellStart"/>
            <w:r w:rsidRPr="00980DA6">
              <w:rPr>
                <w:rFonts w:ascii="Times New Roman" w:eastAsia="Times New Roman" w:hAnsi="Times New Roman" w:cs="Times New Roman"/>
                <w:sz w:val="24"/>
                <w:szCs w:val="24"/>
              </w:rPr>
              <w:t>Jephthah's</w:t>
            </w:r>
            <w:proofErr w:type="spellEnd"/>
            <w:r w:rsidRPr="00980DA6">
              <w:rPr>
                <w:rFonts w:ascii="Times New Roman" w:eastAsia="Times New Roman" w:hAnsi="Times New Roman" w:cs="Times New Roman"/>
                <w:sz w:val="24"/>
                <w:szCs w:val="24"/>
              </w:rPr>
              <w:t xml:space="preserve"> message, the Spirit of the Lord came upon </w:t>
            </w:r>
            <w:proofErr w:type="spellStart"/>
            <w:r w:rsidRPr="00980DA6">
              <w:rPr>
                <w:rFonts w:ascii="Times New Roman" w:eastAsia="Times New Roman" w:hAnsi="Times New Roman" w:cs="Times New Roman"/>
                <w:sz w:val="24"/>
                <w:szCs w:val="24"/>
              </w:rPr>
              <w:t>Jephthah</w:t>
            </w:r>
            <w:proofErr w:type="spellEnd"/>
            <w:r w:rsidRPr="00980DA6">
              <w:rPr>
                <w:rFonts w:ascii="Times New Roman" w:eastAsia="Times New Roman" w:hAnsi="Times New Roman" w:cs="Times New Roman"/>
                <w:sz w:val="24"/>
                <w:szCs w:val="24"/>
              </w:rPr>
              <w:t xml:space="preserve">. </w:t>
            </w:r>
            <w:proofErr w:type="spellStart"/>
            <w:r w:rsidRPr="00980DA6">
              <w:rPr>
                <w:rFonts w:ascii="Times New Roman" w:eastAsia="Times New Roman" w:hAnsi="Times New Roman" w:cs="Times New Roman"/>
                <w:sz w:val="24"/>
                <w:szCs w:val="24"/>
              </w:rPr>
              <w:t>Jephthah</w:t>
            </w:r>
            <w:proofErr w:type="spellEnd"/>
            <w:r w:rsidRPr="00980DA6">
              <w:rPr>
                <w:rFonts w:ascii="Times New Roman" w:eastAsia="Times New Roman" w:hAnsi="Times New Roman" w:cs="Times New Roman"/>
                <w:sz w:val="24"/>
                <w:szCs w:val="24"/>
              </w:rPr>
              <w:t xml:space="preserve"> went on to the children of </w:t>
            </w:r>
            <w:proofErr w:type="spellStart"/>
            <w:r w:rsidRPr="00980DA6">
              <w:rPr>
                <w:rFonts w:ascii="Times New Roman" w:eastAsia="Times New Roman" w:hAnsi="Times New Roman" w:cs="Times New Roman"/>
                <w:sz w:val="24"/>
                <w:szCs w:val="24"/>
              </w:rPr>
              <w:t>Ammon</w:t>
            </w:r>
            <w:proofErr w:type="spellEnd"/>
            <w:r w:rsidRPr="00980DA6">
              <w:rPr>
                <w:rFonts w:ascii="Times New Roman" w:eastAsia="Times New Roman" w:hAnsi="Times New Roman" w:cs="Times New Roman"/>
                <w:sz w:val="24"/>
                <w:szCs w:val="24"/>
              </w:rPr>
              <w:t xml:space="preserve"> and made a vow to the Lord, saying: </w:t>
            </w:r>
          </w:p>
        </w:tc>
      </w:tr>
      <w:tr w:rsidR="00980DA6" w:rsidRPr="00980DA6" w:rsidTr="00980DA6">
        <w:trPr>
          <w:tblCellSpacing w:w="0" w:type="dxa"/>
          <w:jc w:val="center"/>
        </w:trPr>
        <w:tc>
          <w:tcPr>
            <w:tcW w:w="0" w:type="auto"/>
            <w:hideMark/>
          </w:tcPr>
          <w:p w:rsidR="00980DA6" w:rsidRPr="00980DA6" w:rsidRDefault="00980DA6" w:rsidP="0098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11"/>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980DA6">
              <w:rPr>
                <w:rFonts w:ascii="Times New Roman" w:eastAsia="Times New Roman" w:hAnsi="Times New Roman" w:cs="Times New Roman"/>
                <w:i/>
                <w:iCs/>
                <w:sz w:val="24"/>
                <w:szCs w:val="24"/>
              </w:rPr>
              <w:t>Jephtah</w:t>
            </w:r>
            <w:proofErr w:type="spellEnd"/>
            <w:r w:rsidRPr="00980DA6">
              <w:rPr>
                <w:rFonts w:ascii="Times New Roman" w:eastAsia="Times New Roman" w:hAnsi="Times New Roman" w:cs="Times New Roman"/>
                <w:sz w:val="24"/>
                <w:szCs w:val="24"/>
              </w:rPr>
              <w:t xml:space="preserve"> </w:t>
            </w:r>
            <w:r w:rsidRPr="00980DA6">
              <w:rPr>
                <w:rFonts w:ascii="Times New Roman" w:eastAsia="Times New Roman" w:hAnsi="Times New Roman" w:cs="Times New Roman"/>
                <w:sz w:val="24"/>
                <w:szCs w:val="24"/>
              </w:rPr>
              <w:br/>
              <w:t>(Recitative: solo tenor)</w:t>
            </w:r>
          </w:p>
          <w:p w:rsidR="00980DA6" w:rsidRPr="00980DA6" w:rsidRDefault="00980DA6" w:rsidP="00980DA6">
            <w:pPr>
              <w:spacing w:after="0"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pict>
                <v:rect id="_x0000_i1030" style="width:0;height:1.5pt" o:hralign="center" o:hrstd="t" o:hr="t" fillcolor="#aca899" stroked="f"/>
              </w:pict>
            </w:r>
          </w:p>
          <w:p w:rsidR="00980DA6" w:rsidRPr="00980DA6" w:rsidRDefault="00980DA6" w:rsidP="00980DA6">
            <w:pPr>
              <w:spacing w:after="0"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If You will indeed give the sons of </w:t>
            </w:r>
            <w:proofErr w:type="spellStart"/>
            <w:r w:rsidRPr="00980DA6">
              <w:rPr>
                <w:rFonts w:ascii="Times New Roman" w:eastAsia="Times New Roman" w:hAnsi="Times New Roman" w:cs="Times New Roman"/>
                <w:sz w:val="24"/>
                <w:szCs w:val="24"/>
              </w:rPr>
              <w:t>Ammon</w:t>
            </w:r>
            <w:proofErr w:type="spellEnd"/>
            <w:r w:rsidRPr="00980DA6">
              <w:rPr>
                <w:rFonts w:ascii="Times New Roman" w:eastAsia="Times New Roman" w:hAnsi="Times New Roman" w:cs="Times New Roman"/>
                <w:sz w:val="24"/>
                <w:szCs w:val="24"/>
              </w:rPr>
              <w:t xml:space="preserve"> into my hand, then whoever comes first out of the doors of my house to meet me, I will offer him to the Lord as a complete sacrifice. </w:t>
            </w:r>
          </w:p>
        </w:tc>
      </w:tr>
      <w:tr w:rsidR="00980DA6" w:rsidRPr="00980DA6" w:rsidTr="00980DA6">
        <w:trPr>
          <w:tblCellSpacing w:w="0" w:type="dxa"/>
          <w:jc w:val="center"/>
        </w:trPr>
        <w:tc>
          <w:tcPr>
            <w:tcW w:w="0" w:type="auto"/>
            <w:hideMark/>
          </w:tcPr>
          <w:p w:rsidR="00980DA6" w:rsidRPr="00980DA6" w:rsidRDefault="00980DA6" w:rsidP="0098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pla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12"/>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i/>
                <w:iCs/>
                <w:sz w:val="24"/>
                <w:szCs w:val="24"/>
              </w:rPr>
              <w:t>Chorus</w:t>
            </w:r>
            <w:r w:rsidRPr="00980DA6">
              <w:rPr>
                <w:rFonts w:ascii="Times New Roman" w:eastAsia="Times New Roman" w:hAnsi="Times New Roman" w:cs="Times New Roman"/>
                <w:sz w:val="24"/>
                <w:szCs w:val="24"/>
              </w:rPr>
              <w:t xml:space="preserve"> </w:t>
            </w:r>
            <w:r w:rsidRPr="00980DA6">
              <w:rPr>
                <w:rFonts w:ascii="Times New Roman" w:eastAsia="Times New Roman" w:hAnsi="Times New Roman" w:cs="Times New Roman"/>
                <w:sz w:val="24"/>
                <w:szCs w:val="24"/>
              </w:rPr>
              <w:br/>
              <w:t>(Six voices)</w:t>
            </w:r>
          </w:p>
          <w:p w:rsidR="00980DA6" w:rsidRPr="00980DA6" w:rsidRDefault="00980DA6" w:rsidP="00980DA6">
            <w:pPr>
              <w:spacing w:after="0"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pict>
                <v:rect id="_x0000_i1032" style="width:0;height:1.5pt" o:hralign="center" o:hrstd="t" o:hr="t" fillcolor="#aca899" stroked="f"/>
              </w:pict>
            </w:r>
          </w:p>
          <w:p w:rsidR="00980DA6" w:rsidRPr="00980DA6" w:rsidRDefault="00980DA6" w:rsidP="00980DA6">
            <w:pPr>
              <w:spacing w:after="0"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So </w:t>
            </w:r>
            <w:proofErr w:type="spellStart"/>
            <w:r w:rsidRPr="00980DA6">
              <w:rPr>
                <w:rFonts w:ascii="Times New Roman" w:eastAsia="Times New Roman" w:hAnsi="Times New Roman" w:cs="Times New Roman"/>
                <w:sz w:val="24"/>
                <w:szCs w:val="24"/>
              </w:rPr>
              <w:t>Jephthah</w:t>
            </w:r>
            <w:proofErr w:type="spellEnd"/>
            <w:r w:rsidRPr="00980DA6">
              <w:rPr>
                <w:rFonts w:ascii="Times New Roman" w:eastAsia="Times New Roman" w:hAnsi="Times New Roman" w:cs="Times New Roman"/>
                <w:sz w:val="24"/>
                <w:szCs w:val="24"/>
              </w:rPr>
              <w:t xml:space="preserve"> crossed over to the sons of </w:t>
            </w:r>
            <w:proofErr w:type="spellStart"/>
            <w:r w:rsidRPr="00980DA6">
              <w:rPr>
                <w:rFonts w:ascii="Times New Roman" w:eastAsia="Times New Roman" w:hAnsi="Times New Roman" w:cs="Times New Roman"/>
                <w:sz w:val="24"/>
                <w:szCs w:val="24"/>
              </w:rPr>
              <w:t>Ammon</w:t>
            </w:r>
            <w:proofErr w:type="spellEnd"/>
            <w:r w:rsidRPr="00980DA6">
              <w:rPr>
                <w:rFonts w:ascii="Times New Roman" w:eastAsia="Times New Roman" w:hAnsi="Times New Roman" w:cs="Times New Roman"/>
                <w:sz w:val="24"/>
                <w:szCs w:val="24"/>
              </w:rPr>
              <w:t xml:space="preserve"> with the spirit, strength, and valor of the Lord to fight against them.</w:t>
            </w:r>
          </w:p>
        </w:tc>
      </w:tr>
      <w:tr w:rsidR="00980DA6" w:rsidRPr="00980DA6" w:rsidTr="00980DA6">
        <w:trPr>
          <w:tblCellSpacing w:w="0" w:type="dxa"/>
          <w:jc w:val="center"/>
        </w:trPr>
        <w:tc>
          <w:tcPr>
            <w:tcW w:w="0" w:type="auto"/>
            <w:hideMark/>
          </w:tcPr>
          <w:p w:rsidR="00980DA6" w:rsidRPr="00980DA6" w:rsidRDefault="00980DA6" w:rsidP="0098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9" name="Picture 9" descr="pla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a:hlinkClick r:id="rId13"/>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980DA6">
              <w:rPr>
                <w:rFonts w:ascii="Times New Roman" w:eastAsia="Times New Roman" w:hAnsi="Times New Roman" w:cs="Times New Roman"/>
                <w:i/>
                <w:iCs/>
                <w:sz w:val="24"/>
                <w:szCs w:val="24"/>
              </w:rPr>
              <w:t>Filia</w:t>
            </w:r>
            <w:proofErr w:type="spellEnd"/>
            <w:r w:rsidRPr="00980DA6">
              <w:rPr>
                <w:rFonts w:ascii="Times New Roman" w:eastAsia="Times New Roman" w:hAnsi="Times New Roman" w:cs="Times New Roman"/>
                <w:sz w:val="24"/>
                <w:szCs w:val="24"/>
              </w:rPr>
              <w:t xml:space="preserve"> </w:t>
            </w:r>
            <w:r w:rsidRPr="00980DA6">
              <w:rPr>
                <w:rFonts w:ascii="Times New Roman" w:eastAsia="Times New Roman" w:hAnsi="Times New Roman" w:cs="Times New Roman"/>
                <w:sz w:val="24"/>
                <w:szCs w:val="24"/>
              </w:rPr>
              <w:br/>
              <w:t>(Accompanied aria: solo soprano)</w:t>
            </w:r>
          </w:p>
          <w:p w:rsidR="00980DA6" w:rsidRPr="00980DA6" w:rsidRDefault="00980DA6" w:rsidP="00980DA6">
            <w:pPr>
              <w:spacing w:after="0"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pict>
                <v:rect id="_x0000_i1034" style="width:0;height:1.5pt" o:hralign="center" o:hrstd="t" o:hr="t" fillcolor="#aca899" stroked="f"/>
              </w:pict>
            </w:r>
          </w:p>
          <w:p w:rsidR="00980DA6" w:rsidRPr="00980DA6" w:rsidRDefault="00980DA6" w:rsidP="00980DA6">
            <w:pPr>
              <w:spacing w:after="0"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lastRenderedPageBreak/>
              <w:t>Mourn, you hills! Grieve, you mountains, and howl in the affliction of my heart!</w:t>
            </w:r>
            <w:r w:rsidRPr="00980DA6">
              <w:rPr>
                <w:rFonts w:ascii="Times New Roman" w:eastAsia="Times New Roman" w:hAnsi="Times New Roman" w:cs="Times New Roman"/>
                <w:sz w:val="24"/>
                <w:szCs w:val="24"/>
              </w:rPr>
              <w:br/>
              <w:t xml:space="preserve">Woe to me! I grieve amidst the rejoicing of the people, amidst the victory of Israel and the glory of my father, I, a childless virgin, I, an only daughter, must die and no longer live. Then tremble, you rocks! Be astounded, you hills, vales, and caves! Resonate with horrible sound! </w:t>
            </w:r>
          </w:p>
        </w:tc>
      </w:tr>
    </w:tbl>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752475" cy="142875"/>
            <wp:effectExtent l="19050" t="0" r="9525" b="0"/>
            <wp:docPr id="11" name="Picture 11" descr="Top of P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of Page">
                      <a:hlinkClick r:id="rId14"/>
                    </pic:cNvPr>
                    <pic:cNvPicPr>
                      <a:picLocks noChangeAspect="1" noChangeArrowheads="1"/>
                    </pic:cNvPicPr>
                  </pic:nvPicPr>
                  <pic:blipFill>
                    <a:blip r:embed="rId15"/>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proofErr w:type="spellStart"/>
      <w:r w:rsidRPr="00980DA6">
        <w:rPr>
          <w:rFonts w:ascii="Times New Roman" w:eastAsia="Times New Roman" w:hAnsi="Times New Roman" w:cs="Times New Roman"/>
          <w:sz w:val="24"/>
          <w:szCs w:val="24"/>
        </w:rPr>
        <w:t>Carissimi's</w:t>
      </w:r>
      <w:proofErr w:type="spellEnd"/>
      <w:r w:rsidRPr="00980DA6">
        <w:rPr>
          <w:rFonts w:ascii="Times New Roman" w:eastAsia="Times New Roman" w:hAnsi="Times New Roman" w:cs="Times New Roman"/>
          <w:sz w:val="24"/>
          <w:szCs w:val="24"/>
        </w:rPr>
        <w:t xml:space="preserve"> pupil Alessandro Scarlatti (1660-1725) was one of the principal composers of the </w:t>
      </w:r>
      <w:r w:rsidRPr="00980DA6">
        <w:rPr>
          <w:rFonts w:ascii="Times New Roman" w:eastAsia="Times New Roman" w:hAnsi="Times New Roman" w:cs="Times New Roman"/>
          <w:i/>
          <w:iCs/>
          <w:sz w:val="24"/>
          <w:szCs w:val="24"/>
        </w:rPr>
        <w:t xml:space="preserve">oratorio </w:t>
      </w:r>
      <w:proofErr w:type="spellStart"/>
      <w:r w:rsidRPr="00980DA6">
        <w:rPr>
          <w:rFonts w:ascii="Times New Roman" w:eastAsia="Times New Roman" w:hAnsi="Times New Roman" w:cs="Times New Roman"/>
          <w:i/>
          <w:iCs/>
          <w:sz w:val="24"/>
          <w:szCs w:val="24"/>
        </w:rPr>
        <w:t>volgare</w:t>
      </w:r>
      <w:proofErr w:type="spellEnd"/>
      <w:r w:rsidRPr="00980DA6">
        <w:rPr>
          <w:rFonts w:ascii="Times New Roman" w:eastAsia="Times New Roman" w:hAnsi="Times New Roman" w:cs="Times New Roman"/>
          <w:sz w:val="24"/>
          <w:szCs w:val="24"/>
        </w:rPr>
        <w:t xml:space="preserve">. In the hands of Scarlatti, the oratorio became analogous to </w:t>
      </w:r>
      <w:hyperlink r:id="rId16" w:history="1">
        <w:r w:rsidRPr="00980DA6">
          <w:rPr>
            <w:rFonts w:ascii="Times New Roman" w:eastAsia="Times New Roman" w:hAnsi="Times New Roman" w:cs="Times New Roman"/>
            <w:color w:val="0000FF"/>
            <w:sz w:val="24"/>
            <w:szCs w:val="24"/>
            <w:u w:val="single"/>
          </w:rPr>
          <w:t>opera</w:t>
        </w:r>
      </w:hyperlink>
      <w:r w:rsidRPr="00980DA6">
        <w:rPr>
          <w:rFonts w:ascii="Times New Roman" w:eastAsia="Times New Roman" w:hAnsi="Times New Roman" w:cs="Times New Roman"/>
          <w:sz w:val="24"/>
          <w:szCs w:val="24"/>
        </w:rPr>
        <w:t>. While the themes remained religious, the texts were in Italian, the role of the narrator was eliminated, and the chorus was abandoned. In fact, the oratorio was little more than a substitution for opera, which was banned by the church during Lent.</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The oratorio spread from Italy to the other countries of Europe. Heinrich </w:t>
      </w:r>
      <w:proofErr w:type="spellStart"/>
      <w:r w:rsidRPr="00980DA6">
        <w:rPr>
          <w:rFonts w:ascii="Times New Roman" w:eastAsia="Times New Roman" w:hAnsi="Times New Roman" w:cs="Times New Roman"/>
          <w:sz w:val="24"/>
          <w:szCs w:val="24"/>
        </w:rPr>
        <w:t>Schütz</w:t>
      </w:r>
      <w:proofErr w:type="spellEnd"/>
      <w:r w:rsidRPr="00980DA6">
        <w:rPr>
          <w:rFonts w:ascii="Times New Roman" w:eastAsia="Times New Roman" w:hAnsi="Times New Roman" w:cs="Times New Roman"/>
          <w:sz w:val="24"/>
          <w:szCs w:val="24"/>
        </w:rPr>
        <w:t xml:space="preserve"> (1585-1672), who studied in Italy, introduced the oratorio to Germany. The influence of his teacher Monteverdi may be heard in </w:t>
      </w:r>
      <w:hyperlink r:id="rId17" w:history="1">
        <w:proofErr w:type="spellStart"/>
        <w:r w:rsidRPr="00980DA6">
          <w:rPr>
            <w:rFonts w:ascii="Times New Roman" w:eastAsia="Times New Roman" w:hAnsi="Times New Roman" w:cs="Times New Roman"/>
            <w:color w:val="0000FF"/>
            <w:sz w:val="24"/>
            <w:szCs w:val="24"/>
            <w:u w:val="single"/>
          </w:rPr>
          <w:t>Erhore</w:t>
        </w:r>
        <w:proofErr w:type="spellEnd"/>
        <w:r w:rsidRPr="00980DA6">
          <w:rPr>
            <w:rFonts w:ascii="Times New Roman" w:eastAsia="Times New Roman" w:hAnsi="Times New Roman" w:cs="Times New Roman"/>
            <w:color w:val="0000FF"/>
            <w:sz w:val="24"/>
            <w:szCs w:val="24"/>
            <w:u w:val="single"/>
          </w:rPr>
          <w:t xml:space="preserve"> </w:t>
        </w:r>
        <w:proofErr w:type="spellStart"/>
        <w:proofErr w:type="gramStart"/>
        <w:r w:rsidRPr="00980DA6">
          <w:rPr>
            <w:rFonts w:ascii="Times New Roman" w:eastAsia="Times New Roman" w:hAnsi="Times New Roman" w:cs="Times New Roman"/>
            <w:color w:val="0000FF"/>
            <w:sz w:val="24"/>
            <w:szCs w:val="24"/>
            <w:u w:val="single"/>
          </w:rPr>
          <w:t>mich</w:t>
        </w:r>
        <w:proofErr w:type="spellEnd"/>
        <w:proofErr w:type="gramEnd"/>
        <w:r w:rsidRPr="00980DA6">
          <w:rPr>
            <w:rFonts w:ascii="Times New Roman" w:eastAsia="Times New Roman" w:hAnsi="Times New Roman" w:cs="Times New Roman"/>
            <w:color w:val="0000FF"/>
            <w:sz w:val="24"/>
            <w:szCs w:val="24"/>
            <w:u w:val="single"/>
          </w:rPr>
          <w:t xml:space="preserve">, </w:t>
        </w:r>
        <w:proofErr w:type="spellStart"/>
        <w:r w:rsidRPr="00980DA6">
          <w:rPr>
            <w:rFonts w:ascii="Times New Roman" w:eastAsia="Times New Roman" w:hAnsi="Times New Roman" w:cs="Times New Roman"/>
            <w:color w:val="0000FF"/>
            <w:sz w:val="24"/>
            <w:szCs w:val="24"/>
            <w:u w:val="single"/>
          </w:rPr>
          <w:t>wenn</w:t>
        </w:r>
        <w:proofErr w:type="spellEnd"/>
        <w:r w:rsidRPr="00980DA6">
          <w:rPr>
            <w:rFonts w:ascii="Times New Roman" w:eastAsia="Times New Roman" w:hAnsi="Times New Roman" w:cs="Times New Roman"/>
            <w:color w:val="0000FF"/>
            <w:sz w:val="24"/>
            <w:szCs w:val="24"/>
            <w:u w:val="single"/>
          </w:rPr>
          <w:t xml:space="preserve"> </w:t>
        </w:r>
        <w:proofErr w:type="spellStart"/>
        <w:r w:rsidRPr="00980DA6">
          <w:rPr>
            <w:rFonts w:ascii="Times New Roman" w:eastAsia="Times New Roman" w:hAnsi="Times New Roman" w:cs="Times New Roman"/>
            <w:color w:val="0000FF"/>
            <w:sz w:val="24"/>
            <w:szCs w:val="24"/>
            <w:u w:val="single"/>
          </w:rPr>
          <w:t>ich</w:t>
        </w:r>
        <w:proofErr w:type="spellEnd"/>
        <w:r w:rsidRPr="00980DA6">
          <w:rPr>
            <w:rFonts w:ascii="Times New Roman" w:eastAsia="Times New Roman" w:hAnsi="Times New Roman" w:cs="Times New Roman"/>
            <w:color w:val="0000FF"/>
            <w:sz w:val="24"/>
            <w:szCs w:val="24"/>
            <w:u w:val="single"/>
          </w:rPr>
          <w:t xml:space="preserve"> </w:t>
        </w:r>
        <w:proofErr w:type="spellStart"/>
        <w:r w:rsidRPr="00980DA6">
          <w:rPr>
            <w:rFonts w:ascii="Times New Roman" w:eastAsia="Times New Roman" w:hAnsi="Times New Roman" w:cs="Times New Roman"/>
            <w:color w:val="0000FF"/>
            <w:sz w:val="24"/>
            <w:szCs w:val="24"/>
            <w:u w:val="single"/>
          </w:rPr>
          <w:t>rufe</w:t>
        </w:r>
        <w:proofErr w:type="spellEnd"/>
      </w:hyperlink>
      <w:r w:rsidRPr="00980DA6">
        <w:rPr>
          <w:rFonts w:ascii="Times New Roman" w:eastAsia="Times New Roman" w:hAnsi="Times New Roman" w:cs="Times New Roman"/>
          <w:sz w:val="24"/>
          <w:szCs w:val="24"/>
        </w:rPr>
        <w:t>.</w:t>
      </w:r>
    </w:p>
    <w:p w:rsidR="00980DA6" w:rsidRPr="00980DA6" w:rsidRDefault="00980DA6" w:rsidP="0098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47850" cy="2543175"/>
            <wp:effectExtent l="19050" t="0" r="0" b="0"/>
            <wp:docPr id="12" name="Picture 12" descr="H. Shu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 Shutz"/>
                    <pic:cNvPicPr>
                      <a:picLocks noChangeAspect="1" noChangeArrowheads="1"/>
                    </pic:cNvPicPr>
                  </pic:nvPicPr>
                  <pic:blipFill>
                    <a:blip r:embed="rId18"/>
                    <a:srcRect/>
                    <a:stretch>
                      <a:fillRect/>
                    </a:stretch>
                  </pic:blipFill>
                  <pic:spPr bwMode="auto">
                    <a:xfrm>
                      <a:off x="0" y="0"/>
                      <a:ext cx="1847850" cy="2543175"/>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sz w:val="24"/>
          <w:szCs w:val="24"/>
        </w:rPr>
        <w:br/>
      </w:r>
      <w:r w:rsidRPr="00980DA6">
        <w:rPr>
          <w:rFonts w:ascii="Times New Roman" w:eastAsia="Times New Roman" w:hAnsi="Times New Roman" w:cs="Times New Roman"/>
          <w:b/>
          <w:bCs/>
          <w:sz w:val="24"/>
          <w:szCs w:val="24"/>
        </w:rPr>
        <w:t xml:space="preserve">Heinrich </w:t>
      </w:r>
      <w:proofErr w:type="spellStart"/>
      <w:r w:rsidRPr="00980DA6">
        <w:rPr>
          <w:rFonts w:ascii="Times New Roman" w:eastAsia="Times New Roman" w:hAnsi="Times New Roman" w:cs="Times New Roman"/>
          <w:b/>
          <w:bCs/>
          <w:sz w:val="24"/>
          <w:szCs w:val="24"/>
        </w:rPr>
        <w:t>Schütz</w:t>
      </w:r>
      <w:proofErr w:type="spellEnd"/>
      <w:r w:rsidRPr="00980DA6">
        <w:rPr>
          <w:rFonts w:ascii="Times New Roman" w:eastAsia="Times New Roman" w:hAnsi="Times New Roman" w:cs="Times New Roman"/>
          <w:b/>
          <w:bCs/>
          <w:sz w:val="24"/>
          <w:szCs w:val="24"/>
        </w:rPr>
        <w:t xml:space="preserve"> </w:t>
      </w:r>
    </w:p>
    <w:p w:rsidR="00980DA6" w:rsidRPr="00980DA6" w:rsidRDefault="00980DA6" w:rsidP="0098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3" name="Picture 13" descr="pla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
                      <a:hlinkClick r:id="rId17"/>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980DA6">
        <w:rPr>
          <w:rFonts w:ascii="Times New Roman" w:eastAsia="Times New Roman" w:hAnsi="Times New Roman" w:cs="Times New Roman"/>
          <w:i/>
          <w:iCs/>
          <w:sz w:val="24"/>
          <w:szCs w:val="24"/>
        </w:rPr>
        <w:t>Erhore</w:t>
      </w:r>
      <w:proofErr w:type="spellEnd"/>
      <w:r w:rsidRPr="00980DA6">
        <w:rPr>
          <w:rFonts w:ascii="Times New Roman" w:eastAsia="Times New Roman" w:hAnsi="Times New Roman" w:cs="Times New Roman"/>
          <w:i/>
          <w:iCs/>
          <w:sz w:val="24"/>
          <w:szCs w:val="24"/>
        </w:rPr>
        <w:t xml:space="preserve"> </w:t>
      </w:r>
      <w:proofErr w:type="spellStart"/>
      <w:proofErr w:type="gramStart"/>
      <w:r w:rsidRPr="00980DA6">
        <w:rPr>
          <w:rFonts w:ascii="Times New Roman" w:eastAsia="Times New Roman" w:hAnsi="Times New Roman" w:cs="Times New Roman"/>
          <w:i/>
          <w:iCs/>
          <w:sz w:val="24"/>
          <w:szCs w:val="24"/>
        </w:rPr>
        <w:t>mich</w:t>
      </w:r>
      <w:proofErr w:type="spellEnd"/>
      <w:proofErr w:type="gramEnd"/>
      <w:r w:rsidRPr="00980DA6">
        <w:rPr>
          <w:rFonts w:ascii="Times New Roman" w:eastAsia="Times New Roman" w:hAnsi="Times New Roman" w:cs="Times New Roman"/>
          <w:i/>
          <w:iCs/>
          <w:sz w:val="24"/>
          <w:szCs w:val="24"/>
        </w:rPr>
        <w:t xml:space="preserve">, </w:t>
      </w:r>
      <w:proofErr w:type="spellStart"/>
      <w:r w:rsidRPr="00980DA6">
        <w:rPr>
          <w:rFonts w:ascii="Times New Roman" w:eastAsia="Times New Roman" w:hAnsi="Times New Roman" w:cs="Times New Roman"/>
          <w:i/>
          <w:iCs/>
          <w:sz w:val="24"/>
          <w:szCs w:val="24"/>
        </w:rPr>
        <w:t>wenn</w:t>
      </w:r>
      <w:proofErr w:type="spellEnd"/>
      <w:r w:rsidRPr="00980DA6">
        <w:rPr>
          <w:rFonts w:ascii="Times New Roman" w:eastAsia="Times New Roman" w:hAnsi="Times New Roman" w:cs="Times New Roman"/>
          <w:i/>
          <w:iCs/>
          <w:sz w:val="24"/>
          <w:szCs w:val="24"/>
        </w:rPr>
        <w:t xml:space="preserve"> </w:t>
      </w:r>
      <w:proofErr w:type="spellStart"/>
      <w:r w:rsidRPr="00980DA6">
        <w:rPr>
          <w:rFonts w:ascii="Times New Roman" w:eastAsia="Times New Roman" w:hAnsi="Times New Roman" w:cs="Times New Roman"/>
          <w:i/>
          <w:iCs/>
          <w:sz w:val="24"/>
          <w:szCs w:val="24"/>
        </w:rPr>
        <w:t>ich</w:t>
      </w:r>
      <w:proofErr w:type="spellEnd"/>
      <w:r w:rsidRPr="00980DA6">
        <w:rPr>
          <w:rFonts w:ascii="Times New Roman" w:eastAsia="Times New Roman" w:hAnsi="Times New Roman" w:cs="Times New Roman"/>
          <w:i/>
          <w:iCs/>
          <w:sz w:val="24"/>
          <w:szCs w:val="24"/>
        </w:rPr>
        <w:t xml:space="preserve"> </w:t>
      </w:r>
      <w:proofErr w:type="spellStart"/>
      <w:r w:rsidRPr="00980DA6">
        <w:rPr>
          <w:rFonts w:ascii="Times New Roman" w:eastAsia="Times New Roman" w:hAnsi="Times New Roman" w:cs="Times New Roman"/>
          <w:i/>
          <w:iCs/>
          <w:sz w:val="24"/>
          <w:szCs w:val="24"/>
        </w:rPr>
        <w:t>rufe</w:t>
      </w:r>
      <w:proofErr w:type="spellEnd"/>
    </w:p>
    <w:p w:rsidR="00980DA6" w:rsidRPr="00980DA6" w:rsidRDefault="00980DA6" w:rsidP="00980DA6">
      <w:pPr>
        <w:spacing w:after="0"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pict>
          <v:rect id="_x0000_i1038" style="width:262.5pt;height:1.5pt" o:hrpct="0" o:hrstd="t" o:hr="t" fillcolor="#aca899" stroked="f"/>
        </w:pic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b/>
          <w:bCs/>
          <w:sz w:val="24"/>
          <w:szCs w:val="24"/>
        </w:rPr>
        <w:t xml:space="preserve">Heinrich </w:t>
      </w:r>
      <w:proofErr w:type="spellStart"/>
      <w:r w:rsidRPr="00980DA6">
        <w:rPr>
          <w:rFonts w:ascii="Times New Roman" w:eastAsia="Times New Roman" w:hAnsi="Times New Roman" w:cs="Times New Roman"/>
          <w:b/>
          <w:bCs/>
          <w:sz w:val="24"/>
          <w:szCs w:val="24"/>
        </w:rPr>
        <w:t>Schütz</w:t>
      </w:r>
      <w:proofErr w:type="spellEnd"/>
      <w:r w:rsidRPr="00980DA6">
        <w:rPr>
          <w:rFonts w:ascii="Times New Roman" w:eastAsia="Times New Roman" w:hAnsi="Times New Roman" w:cs="Times New Roman"/>
          <w:b/>
          <w:bCs/>
          <w:sz w:val="24"/>
          <w:szCs w:val="24"/>
        </w:rPr>
        <w:t xml:space="preserve"> </w:t>
      </w:r>
      <w:r w:rsidRPr="00980DA6">
        <w:rPr>
          <w:rFonts w:ascii="Times New Roman" w:eastAsia="Times New Roman" w:hAnsi="Times New Roman" w:cs="Times New Roman"/>
          <w:sz w:val="24"/>
          <w:szCs w:val="24"/>
        </w:rPr>
        <w:br/>
      </w:r>
      <w:r w:rsidRPr="00980DA6">
        <w:rPr>
          <w:rFonts w:ascii="Times New Roman" w:eastAsia="Times New Roman" w:hAnsi="Times New Roman" w:cs="Times New Roman"/>
          <w:b/>
          <w:bCs/>
          <w:sz w:val="24"/>
          <w:szCs w:val="24"/>
        </w:rPr>
        <w:t>Born:</w:t>
      </w:r>
      <w:r w:rsidRPr="00980DA6">
        <w:rPr>
          <w:rFonts w:ascii="Times New Roman" w:eastAsia="Times New Roman" w:hAnsi="Times New Roman" w:cs="Times New Roman"/>
          <w:sz w:val="24"/>
          <w:szCs w:val="24"/>
        </w:rPr>
        <w:t xml:space="preserve"> 1585</w:t>
      </w:r>
      <w:r w:rsidRPr="00980DA6">
        <w:rPr>
          <w:rFonts w:ascii="Times New Roman" w:eastAsia="Times New Roman" w:hAnsi="Times New Roman" w:cs="Times New Roman"/>
          <w:sz w:val="24"/>
          <w:szCs w:val="24"/>
        </w:rPr>
        <w:br/>
      </w:r>
      <w:r w:rsidRPr="00980DA6">
        <w:rPr>
          <w:rFonts w:ascii="Times New Roman" w:eastAsia="Times New Roman" w:hAnsi="Times New Roman" w:cs="Times New Roman"/>
          <w:b/>
          <w:bCs/>
          <w:sz w:val="24"/>
          <w:szCs w:val="24"/>
        </w:rPr>
        <w:t>Died:</w:t>
      </w:r>
      <w:r w:rsidRPr="00980DA6">
        <w:rPr>
          <w:rFonts w:ascii="Times New Roman" w:eastAsia="Times New Roman" w:hAnsi="Times New Roman" w:cs="Times New Roman"/>
          <w:sz w:val="24"/>
          <w:szCs w:val="24"/>
        </w:rPr>
        <w:t xml:space="preserve"> 1672</w:t>
      </w:r>
      <w:r w:rsidRPr="00980DA6">
        <w:rPr>
          <w:rFonts w:ascii="Times New Roman" w:eastAsia="Times New Roman" w:hAnsi="Times New Roman" w:cs="Times New Roman"/>
          <w:sz w:val="24"/>
          <w:szCs w:val="24"/>
        </w:rPr>
        <w:br/>
      </w:r>
      <w:r w:rsidRPr="00980DA6">
        <w:rPr>
          <w:rFonts w:ascii="Times New Roman" w:eastAsia="Times New Roman" w:hAnsi="Times New Roman" w:cs="Times New Roman"/>
          <w:b/>
          <w:bCs/>
          <w:sz w:val="24"/>
          <w:szCs w:val="24"/>
        </w:rPr>
        <w:t>Period:</w:t>
      </w:r>
      <w:r w:rsidRPr="00980DA6">
        <w:rPr>
          <w:rFonts w:ascii="Times New Roman" w:eastAsia="Times New Roman" w:hAnsi="Times New Roman" w:cs="Times New Roman"/>
          <w:sz w:val="24"/>
          <w:szCs w:val="24"/>
        </w:rPr>
        <w:t xml:space="preserve"> Early Baroque</w:t>
      </w:r>
      <w:r w:rsidRPr="00980DA6">
        <w:rPr>
          <w:rFonts w:ascii="Times New Roman" w:eastAsia="Times New Roman" w:hAnsi="Times New Roman" w:cs="Times New Roman"/>
          <w:sz w:val="24"/>
          <w:szCs w:val="24"/>
        </w:rPr>
        <w:br/>
      </w:r>
      <w:r w:rsidRPr="00980DA6">
        <w:rPr>
          <w:rFonts w:ascii="Times New Roman" w:eastAsia="Times New Roman" w:hAnsi="Times New Roman" w:cs="Times New Roman"/>
          <w:b/>
          <w:bCs/>
          <w:sz w:val="24"/>
          <w:szCs w:val="24"/>
        </w:rPr>
        <w:t>Country:</w:t>
      </w:r>
      <w:r w:rsidRPr="00980DA6">
        <w:rPr>
          <w:rFonts w:ascii="Times New Roman" w:eastAsia="Times New Roman" w:hAnsi="Times New Roman" w:cs="Times New Roman"/>
          <w:sz w:val="24"/>
          <w:szCs w:val="24"/>
        </w:rPr>
        <w:t xml:space="preserve"> Italy</w:t>
      </w:r>
    </w:p>
    <w:p w:rsidR="00980DA6" w:rsidRPr="00980DA6" w:rsidRDefault="00980DA6" w:rsidP="00980DA6">
      <w:pPr>
        <w:spacing w:before="100" w:beforeAutospacing="1" w:after="100" w:afterAutospacing="1" w:line="240" w:lineRule="auto"/>
        <w:outlineLvl w:val="1"/>
        <w:rPr>
          <w:rFonts w:ascii="Times New Roman" w:eastAsia="Times New Roman" w:hAnsi="Times New Roman" w:cs="Times New Roman"/>
          <w:b/>
          <w:bCs/>
          <w:sz w:val="36"/>
          <w:szCs w:val="36"/>
        </w:rPr>
      </w:pPr>
      <w:r w:rsidRPr="00980DA6">
        <w:rPr>
          <w:rFonts w:ascii="Times New Roman" w:eastAsia="Times New Roman" w:hAnsi="Times New Roman" w:cs="Times New Roman"/>
          <w:b/>
          <w:bCs/>
          <w:sz w:val="36"/>
          <w:szCs w:val="36"/>
        </w:rPr>
        <w:t xml:space="preserve">George </w:t>
      </w:r>
      <w:proofErr w:type="spellStart"/>
      <w:r w:rsidRPr="00980DA6">
        <w:rPr>
          <w:rFonts w:ascii="Times New Roman" w:eastAsia="Times New Roman" w:hAnsi="Times New Roman" w:cs="Times New Roman"/>
          <w:b/>
          <w:bCs/>
          <w:sz w:val="36"/>
          <w:szCs w:val="36"/>
        </w:rPr>
        <w:t>Frideric</w:t>
      </w:r>
      <w:proofErr w:type="spellEnd"/>
      <w:r w:rsidRPr="00980DA6">
        <w:rPr>
          <w:rFonts w:ascii="Times New Roman" w:eastAsia="Times New Roman" w:hAnsi="Times New Roman" w:cs="Times New Roman"/>
          <w:b/>
          <w:bCs/>
          <w:sz w:val="36"/>
          <w:szCs w:val="36"/>
        </w:rPr>
        <w:t xml:space="preserve"> Handel</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lastRenderedPageBreak/>
        <w:t xml:space="preserve">In England, the oratorio rose to its height with the monumental works of George </w:t>
      </w:r>
      <w:proofErr w:type="spellStart"/>
      <w:r w:rsidRPr="00980DA6">
        <w:rPr>
          <w:rFonts w:ascii="Times New Roman" w:eastAsia="Times New Roman" w:hAnsi="Times New Roman" w:cs="Times New Roman"/>
          <w:sz w:val="24"/>
          <w:szCs w:val="24"/>
        </w:rPr>
        <w:t>Frideric</w:t>
      </w:r>
      <w:proofErr w:type="spellEnd"/>
      <w:r w:rsidRPr="00980DA6">
        <w:rPr>
          <w:rFonts w:ascii="Times New Roman" w:eastAsia="Times New Roman" w:hAnsi="Times New Roman" w:cs="Times New Roman"/>
          <w:sz w:val="24"/>
          <w:szCs w:val="24"/>
        </w:rPr>
        <w:t xml:space="preserve"> Handel (1685-1759).</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Handel was born in Halle, Germany to a prosperous family. His father was a barber-surgeon who did not want his son to be a musician (a common theme in music history). Eventually, his father relented, allowing Handel to study composition with Friedrich </w:t>
      </w:r>
      <w:proofErr w:type="spellStart"/>
      <w:r w:rsidRPr="00980DA6">
        <w:rPr>
          <w:rFonts w:ascii="Times New Roman" w:eastAsia="Times New Roman" w:hAnsi="Times New Roman" w:cs="Times New Roman"/>
          <w:sz w:val="24"/>
          <w:szCs w:val="24"/>
        </w:rPr>
        <w:t>Zachow</w:t>
      </w:r>
      <w:proofErr w:type="spellEnd"/>
      <w:r w:rsidRPr="00980DA6">
        <w:rPr>
          <w:rFonts w:ascii="Times New Roman" w:eastAsia="Times New Roman" w:hAnsi="Times New Roman" w:cs="Times New Roman"/>
          <w:sz w:val="24"/>
          <w:szCs w:val="24"/>
        </w:rPr>
        <w:t xml:space="preserve">, a well-respected teacher and composer. After enrolling at the University of Halle, Handel determined that his destiny lay in opera. In 1706, he moved to Italy where he composed his first major works. A visit to London in 1710 left </w:t>
      </w:r>
      <w:proofErr w:type="spellStart"/>
      <w:r w:rsidRPr="00980DA6">
        <w:rPr>
          <w:rFonts w:ascii="Times New Roman" w:eastAsia="Times New Roman" w:hAnsi="Times New Roman" w:cs="Times New Roman"/>
          <w:sz w:val="24"/>
          <w:szCs w:val="24"/>
        </w:rPr>
        <w:t>hiim</w:t>
      </w:r>
      <w:proofErr w:type="spellEnd"/>
      <w:r w:rsidRPr="00980DA6">
        <w:rPr>
          <w:rFonts w:ascii="Times New Roman" w:eastAsia="Times New Roman" w:hAnsi="Times New Roman" w:cs="Times New Roman"/>
          <w:sz w:val="24"/>
          <w:szCs w:val="24"/>
        </w:rPr>
        <w:t xml:space="preserve"> enthralled, and he decided to settle there permanently.</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During his first decade in London, Handel established Italian opera through some of his operatic masterpieces, including </w:t>
      </w:r>
      <w:r w:rsidRPr="00980DA6">
        <w:rPr>
          <w:rFonts w:ascii="Times New Roman" w:eastAsia="Times New Roman" w:hAnsi="Times New Roman" w:cs="Times New Roman"/>
          <w:i/>
          <w:iCs/>
          <w:sz w:val="24"/>
          <w:szCs w:val="24"/>
        </w:rPr>
        <w:t>Julius Caesar</w:t>
      </w:r>
      <w:r w:rsidRPr="00980DA6">
        <w:rPr>
          <w:rFonts w:ascii="Times New Roman" w:eastAsia="Times New Roman" w:hAnsi="Times New Roman" w:cs="Times New Roman"/>
          <w:sz w:val="24"/>
          <w:szCs w:val="24"/>
        </w:rPr>
        <w:t xml:space="preserve"> and </w:t>
      </w:r>
      <w:r w:rsidRPr="00980DA6">
        <w:rPr>
          <w:rFonts w:ascii="Times New Roman" w:eastAsia="Times New Roman" w:hAnsi="Times New Roman" w:cs="Times New Roman"/>
          <w:i/>
          <w:iCs/>
          <w:sz w:val="24"/>
          <w:szCs w:val="24"/>
        </w:rPr>
        <w:t>Orlando</w:t>
      </w:r>
      <w:r w:rsidRPr="00980DA6">
        <w:rPr>
          <w:rFonts w:ascii="Times New Roman" w:eastAsia="Times New Roman" w:hAnsi="Times New Roman" w:cs="Times New Roman"/>
          <w:sz w:val="24"/>
          <w:szCs w:val="24"/>
        </w:rPr>
        <w:t xml:space="preserve">. His benefactors generously funded his work, permitting him to live an extravagant lifestyle. In the 1730s, however, after the premiere of Blow's </w:t>
      </w:r>
      <w:r w:rsidRPr="00980DA6">
        <w:rPr>
          <w:rFonts w:ascii="Times New Roman" w:eastAsia="Times New Roman" w:hAnsi="Times New Roman" w:cs="Times New Roman"/>
          <w:i/>
          <w:iCs/>
          <w:sz w:val="24"/>
          <w:szCs w:val="24"/>
        </w:rPr>
        <w:t>The Beggar's Opera</w:t>
      </w:r>
      <w:r w:rsidRPr="00980DA6">
        <w:rPr>
          <w:rFonts w:ascii="Times New Roman" w:eastAsia="Times New Roman" w:hAnsi="Times New Roman" w:cs="Times New Roman"/>
          <w:sz w:val="24"/>
          <w:szCs w:val="24"/>
        </w:rPr>
        <w:t>, English audiences became fascinated with the ballad opera, a distinctly English form that dispensed with the opulence of Italian opera. Realizing that tastes had changed, Handel turned his attention to the oratorio. The English public approved, enabling him to present masterful works to great acclaim for the remainder of his life.</w:t>
      </w:r>
    </w:p>
    <w:p w:rsidR="00980DA6" w:rsidRPr="00980DA6" w:rsidRDefault="00980DA6" w:rsidP="00980DA6">
      <w:pPr>
        <w:spacing w:before="100" w:beforeAutospacing="1" w:after="100" w:afterAutospacing="1" w:line="240" w:lineRule="auto"/>
        <w:outlineLvl w:val="1"/>
        <w:rPr>
          <w:rFonts w:ascii="Times New Roman" w:eastAsia="Times New Roman" w:hAnsi="Times New Roman" w:cs="Times New Roman"/>
          <w:b/>
          <w:bCs/>
          <w:sz w:val="36"/>
          <w:szCs w:val="36"/>
        </w:rPr>
      </w:pPr>
      <w:r w:rsidRPr="00980DA6">
        <w:rPr>
          <w:rFonts w:ascii="Times New Roman" w:eastAsia="Times New Roman" w:hAnsi="Times New Roman" w:cs="Times New Roman"/>
          <w:b/>
          <w:bCs/>
          <w:sz w:val="36"/>
          <w:szCs w:val="36"/>
        </w:rPr>
        <w:t>Handel's Oratorios and Choral Music</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When English audiences became enamored of ballad opera, Handel realized the Italian operas that made him famous would not continue to support him financially. By changing his focus to oratorio, he was able to develop the strong English choral tradition while writing a form of music similar to the Italian opera he loved. English audiences and royalty, moved by the religious settings of his oratorios, continued to support his work. During the last decades of his life, Handel produced dozens of masterful oratorios, including </w:t>
      </w:r>
      <w:r w:rsidRPr="00980DA6">
        <w:rPr>
          <w:rFonts w:ascii="Times New Roman" w:eastAsia="Times New Roman" w:hAnsi="Times New Roman" w:cs="Times New Roman"/>
          <w:i/>
          <w:iCs/>
          <w:sz w:val="24"/>
          <w:szCs w:val="24"/>
        </w:rPr>
        <w:t>Israel in Egypt</w:t>
      </w:r>
      <w:r w:rsidRPr="00980DA6">
        <w:rPr>
          <w:rFonts w:ascii="Times New Roman" w:eastAsia="Times New Roman" w:hAnsi="Times New Roman" w:cs="Times New Roman"/>
          <w:sz w:val="24"/>
          <w:szCs w:val="24"/>
        </w:rPr>
        <w:t xml:space="preserve"> (1739), </w:t>
      </w:r>
      <w:r w:rsidRPr="00980DA6">
        <w:rPr>
          <w:rFonts w:ascii="Times New Roman" w:eastAsia="Times New Roman" w:hAnsi="Times New Roman" w:cs="Times New Roman"/>
          <w:i/>
          <w:iCs/>
          <w:sz w:val="24"/>
          <w:szCs w:val="24"/>
        </w:rPr>
        <w:t>Messiah</w:t>
      </w:r>
      <w:r w:rsidRPr="00980DA6">
        <w:rPr>
          <w:rFonts w:ascii="Times New Roman" w:eastAsia="Times New Roman" w:hAnsi="Times New Roman" w:cs="Times New Roman"/>
          <w:sz w:val="24"/>
          <w:szCs w:val="24"/>
        </w:rPr>
        <w:t xml:space="preserve"> (1742), </w:t>
      </w:r>
      <w:r w:rsidRPr="00980DA6">
        <w:rPr>
          <w:rFonts w:ascii="Times New Roman" w:eastAsia="Times New Roman" w:hAnsi="Times New Roman" w:cs="Times New Roman"/>
          <w:i/>
          <w:iCs/>
          <w:sz w:val="24"/>
          <w:szCs w:val="24"/>
        </w:rPr>
        <w:t>Judas Maccabaeus</w:t>
      </w:r>
      <w:r w:rsidRPr="00980DA6">
        <w:rPr>
          <w:rFonts w:ascii="Times New Roman" w:eastAsia="Times New Roman" w:hAnsi="Times New Roman" w:cs="Times New Roman"/>
          <w:sz w:val="24"/>
          <w:szCs w:val="24"/>
        </w:rPr>
        <w:t xml:space="preserve"> (1747), and </w:t>
      </w:r>
      <w:proofErr w:type="spellStart"/>
      <w:r w:rsidRPr="00980DA6">
        <w:rPr>
          <w:rFonts w:ascii="Times New Roman" w:eastAsia="Times New Roman" w:hAnsi="Times New Roman" w:cs="Times New Roman"/>
          <w:i/>
          <w:iCs/>
          <w:sz w:val="24"/>
          <w:szCs w:val="24"/>
        </w:rPr>
        <w:t>Jeptha</w:t>
      </w:r>
      <w:proofErr w:type="spellEnd"/>
      <w:r w:rsidRPr="00980DA6">
        <w:rPr>
          <w:rFonts w:ascii="Times New Roman" w:eastAsia="Times New Roman" w:hAnsi="Times New Roman" w:cs="Times New Roman"/>
          <w:sz w:val="24"/>
          <w:szCs w:val="24"/>
        </w:rPr>
        <w:t xml:space="preserve"> (1752).</w:t>
      </w:r>
    </w:p>
    <w:tbl>
      <w:tblPr>
        <w:tblW w:w="0" w:type="auto"/>
        <w:jc w:val="center"/>
        <w:tblCellSpacing w:w="0" w:type="dxa"/>
        <w:shd w:val="clear" w:color="auto" w:fill="CCCCCC"/>
        <w:tblCellMar>
          <w:top w:w="60" w:type="dxa"/>
          <w:left w:w="60" w:type="dxa"/>
          <w:bottom w:w="60" w:type="dxa"/>
          <w:right w:w="60" w:type="dxa"/>
        </w:tblCellMar>
        <w:tblLook w:val="04A0"/>
      </w:tblPr>
      <w:tblGrid>
        <w:gridCol w:w="2573"/>
        <w:gridCol w:w="4121"/>
      </w:tblGrid>
      <w:tr w:rsidR="00980DA6" w:rsidRPr="00980DA6" w:rsidTr="00980DA6">
        <w:trPr>
          <w:tblCellSpacing w:w="0" w:type="dxa"/>
          <w:jc w:val="center"/>
        </w:trPr>
        <w:tc>
          <w:tcPr>
            <w:tcW w:w="0" w:type="auto"/>
            <w:shd w:val="clear" w:color="auto" w:fill="FFFFFF"/>
            <w:hideMark/>
          </w:tcPr>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543050"/>
                  <wp:effectExtent l="19050" t="0" r="0" b="0"/>
                  <wp:docPr id="15" name="Picture 15" descr="G. F. Ha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 F. Handel"/>
                          <pic:cNvPicPr>
                            <a:picLocks noChangeAspect="1" noChangeArrowheads="1"/>
                          </pic:cNvPicPr>
                        </pic:nvPicPr>
                        <pic:blipFill>
                          <a:blip r:embed="rId19"/>
                          <a:srcRect/>
                          <a:stretch>
                            <a:fillRect/>
                          </a:stretch>
                        </pic:blipFill>
                        <pic:spPr bwMode="auto">
                          <a:xfrm>
                            <a:off x="0" y="0"/>
                            <a:ext cx="1181100" cy="1543050"/>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sz w:val="24"/>
                <w:szCs w:val="24"/>
              </w:rPr>
              <w:br/>
            </w:r>
            <w:r w:rsidRPr="00980DA6">
              <w:rPr>
                <w:rFonts w:ascii="Times New Roman" w:eastAsia="Times New Roman" w:hAnsi="Times New Roman" w:cs="Times New Roman"/>
                <w:b/>
                <w:bCs/>
                <w:sz w:val="24"/>
                <w:szCs w:val="24"/>
              </w:rPr>
              <w:t xml:space="preserve">George </w:t>
            </w:r>
            <w:proofErr w:type="spellStart"/>
            <w:r w:rsidRPr="00980DA6">
              <w:rPr>
                <w:rFonts w:ascii="Times New Roman" w:eastAsia="Times New Roman" w:hAnsi="Times New Roman" w:cs="Times New Roman"/>
                <w:b/>
                <w:bCs/>
                <w:sz w:val="24"/>
                <w:szCs w:val="24"/>
              </w:rPr>
              <w:t>Frideric</w:t>
            </w:r>
            <w:proofErr w:type="spellEnd"/>
            <w:r w:rsidRPr="00980DA6">
              <w:rPr>
                <w:rFonts w:ascii="Times New Roman" w:eastAsia="Times New Roman" w:hAnsi="Times New Roman" w:cs="Times New Roman"/>
                <w:b/>
                <w:bCs/>
                <w:sz w:val="24"/>
                <w:szCs w:val="24"/>
              </w:rPr>
              <w:t xml:space="preserve"> Handel</w:t>
            </w:r>
            <w:r w:rsidRPr="00980DA6">
              <w:rPr>
                <w:rFonts w:ascii="Times New Roman" w:eastAsia="Times New Roman" w:hAnsi="Times New Roman" w:cs="Times New Roman"/>
                <w:sz w:val="24"/>
                <w:szCs w:val="24"/>
              </w:rPr>
              <w:br/>
              <w:t> </w:t>
            </w:r>
          </w:p>
        </w:tc>
        <w:tc>
          <w:tcPr>
            <w:tcW w:w="0" w:type="auto"/>
            <w:shd w:val="clear" w:color="auto" w:fill="FFFFFF"/>
            <w:hideMark/>
          </w:tcPr>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95425"/>
                  <wp:effectExtent l="19050" t="0" r="0" b="0"/>
                  <wp:docPr id="16" name="Picture 16" descr="Handel'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ndel's home"/>
                          <pic:cNvPicPr>
                            <a:picLocks noChangeAspect="1" noChangeArrowheads="1"/>
                          </pic:cNvPicPr>
                        </pic:nvPicPr>
                        <pic:blipFill>
                          <a:blip r:embed="rId20"/>
                          <a:srcRect/>
                          <a:stretch>
                            <a:fillRect/>
                          </a:stretch>
                        </pic:blipFill>
                        <pic:spPr bwMode="auto">
                          <a:xfrm>
                            <a:off x="0" y="0"/>
                            <a:ext cx="1181100" cy="1495425"/>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sz w:val="24"/>
                <w:szCs w:val="24"/>
              </w:rPr>
              <w:br/>
            </w:r>
            <w:r w:rsidRPr="00980DA6">
              <w:rPr>
                <w:rFonts w:ascii="Times New Roman" w:eastAsia="Times New Roman" w:hAnsi="Times New Roman" w:cs="Times New Roman"/>
                <w:b/>
                <w:bCs/>
                <w:sz w:val="24"/>
                <w:szCs w:val="24"/>
              </w:rPr>
              <w:t>House in Halle where Handel was born</w:t>
            </w:r>
          </w:p>
        </w:tc>
      </w:tr>
    </w:tbl>
    <w:p w:rsidR="00980DA6" w:rsidRPr="00980DA6" w:rsidRDefault="00980DA6" w:rsidP="00980DA6">
      <w:pPr>
        <w:spacing w:before="100" w:beforeAutospacing="1" w:after="100" w:afterAutospacing="1" w:line="240" w:lineRule="auto"/>
        <w:outlineLvl w:val="1"/>
        <w:rPr>
          <w:rFonts w:ascii="Times New Roman" w:eastAsia="Times New Roman" w:hAnsi="Times New Roman" w:cs="Times New Roman"/>
          <w:b/>
          <w:bCs/>
          <w:sz w:val="36"/>
          <w:szCs w:val="36"/>
        </w:rPr>
      </w:pPr>
      <w:r w:rsidRPr="00980DA6">
        <w:rPr>
          <w:rFonts w:ascii="Times New Roman" w:eastAsia="Times New Roman" w:hAnsi="Times New Roman" w:cs="Times New Roman"/>
          <w:b/>
          <w:bCs/>
          <w:sz w:val="36"/>
          <w:szCs w:val="36"/>
        </w:rPr>
        <w:t>Handel's Musical Style</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One outstanding feature of Handel's work was his ability to synthesize the best features of </w:t>
      </w:r>
      <w:r w:rsidRPr="00980DA6">
        <w:rPr>
          <w:rFonts w:ascii="Times New Roman" w:eastAsia="Times New Roman" w:hAnsi="Times New Roman" w:cs="Times New Roman"/>
          <w:i/>
          <w:iCs/>
          <w:sz w:val="24"/>
          <w:szCs w:val="24"/>
        </w:rPr>
        <w:t>all</w:t>
      </w:r>
      <w:r w:rsidRPr="00980DA6">
        <w:rPr>
          <w:rFonts w:ascii="Times New Roman" w:eastAsia="Times New Roman" w:hAnsi="Times New Roman" w:cs="Times New Roman"/>
          <w:sz w:val="24"/>
          <w:szCs w:val="24"/>
        </w:rPr>
        <w:t xml:space="preserve"> European Baroque music. His cosmopolitan style, which combined Italian musical forms with </w:t>
      </w:r>
      <w:r w:rsidRPr="00980DA6">
        <w:rPr>
          <w:rFonts w:ascii="Times New Roman" w:eastAsia="Times New Roman" w:hAnsi="Times New Roman" w:cs="Times New Roman"/>
          <w:sz w:val="24"/>
          <w:szCs w:val="24"/>
        </w:rPr>
        <w:lastRenderedPageBreak/>
        <w:t>the grandeur of French music and the seriousness of German music, was targeted to the English concert public who demonstrated a sophisticated appreciation for choral music.</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If Bach's music can be described as mainly polyphonic with homophonic passages, then Handel's can be said to be the opposite. This is not to say that Handel was not adept at polyphony. On the contrary, polyphonic passages like the chorus </w:t>
      </w:r>
      <w:hyperlink r:id="rId21" w:history="1">
        <w:proofErr w:type="gramStart"/>
        <w:r w:rsidRPr="00980DA6">
          <w:rPr>
            <w:rFonts w:ascii="Times New Roman" w:eastAsia="Times New Roman" w:hAnsi="Times New Roman" w:cs="Times New Roman"/>
            <w:color w:val="0000FF"/>
            <w:sz w:val="24"/>
            <w:szCs w:val="24"/>
            <w:u w:val="single"/>
          </w:rPr>
          <w:t>And</w:t>
        </w:r>
        <w:proofErr w:type="gramEnd"/>
        <w:r w:rsidRPr="00980DA6">
          <w:rPr>
            <w:rFonts w:ascii="Times New Roman" w:eastAsia="Times New Roman" w:hAnsi="Times New Roman" w:cs="Times New Roman"/>
            <w:color w:val="0000FF"/>
            <w:sz w:val="24"/>
            <w:szCs w:val="24"/>
            <w:u w:val="single"/>
          </w:rPr>
          <w:t xml:space="preserve"> with his stripes</w:t>
        </w:r>
      </w:hyperlink>
      <w:r w:rsidRPr="00980DA6">
        <w:rPr>
          <w:rFonts w:ascii="Times New Roman" w:eastAsia="Times New Roman" w:hAnsi="Times New Roman" w:cs="Times New Roman"/>
          <w:sz w:val="24"/>
          <w:szCs w:val="24"/>
        </w:rPr>
        <w:t xml:space="preserve"> from </w:t>
      </w:r>
      <w:r w:rsidRPr="00980DA6">
        <w:rPr>
          <w:rFonts w:ascii="Times New Roman" w:eastAsia="Times New Roman" w:hAnsi="Times New Roman" w:cs="Times New Roman"/>
          <w:i/>
          <w:iCs/>
          <w:sz w:val="24"/>
          <w:szCs w:val="24"/>
        </w:rPr>
        <w:t xml:space="preserve">Messiah </w:t>
      </w:r>
      <w:r w:rsidRPr="00980DA6">
        <w:rPr>
          <w:rFonts w:ascii="Times New Roman" w:eastAsia="Times New Roman" w:hAnsi="Times New Roman" w:cs="Times New Roman"/>
          <w:sz w:val="24"/>
          <w:szCs w:val="24"/>
        </w:rPr>
        <w:t>are as rich and complex as any written by Bach. Handel, however, simply chose not to apply that texture very often.</w:t>
      </w:r>
    </w:p>
    <w:p w:rsidR="00980DA6" w:rsidRPr="00980DA6" w:rsidRDefault="00980DA6" w:rsidP="0098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7" name="Picture 17" descr="pl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lay">
                      <a:hlinkClick r:id="rId21"/>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i/>
          <w:iCs/>
          <w:sz w:val="24"/>
          <w:szCs w:val="24"/>
        </w:rPr>
        <w:t>Messiah</w:t>
      </w:r>
      <w:r w:rsidRPr="00980DA6">
        <w:rPr>
          <w:rFonts w:ascii="Times New Roman" w:eastAsia="Times New Roman" w:hAnsi="Times New Roman" w:cs="Times New Roman"/>
          <w:sz w:val="24"/>
          <w:szCs w:val="24"/>
        </w:rPr>
        <w:t xml:space="preserve">: </w:t>
      </w:r>
      <w:r w:rsidRPr="00980DA6">
        <w:rPr>
          <w:rFonts w:ascii="Times New Roman" w:eastAsia="Times New Roman" w:hAnsi="Times New Roman" w:cs="Times New Roman"/>
          <w:i/>
          <w:iCs/>
          <w:sz w:val="24"/>
          <w:szCs w:val="24"/>
        </w:rPr>
        <w:t>And with his stripes</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More typical of Handel's style is the chorus </w:t>
      </w:r>
      <w:hyperlink r:id="rId22" w:history="1">
        <w:r w:rsidRPr="00980DA6">
          <w:rPr>
            <w:rFonts w:ascii="Times New Roman" w:eastAsia="Times New Roman" w:hAnsi="Times New Roman" w:cs="Times New Roman"/>
            <w:color w:val="0000FF"/>
            <w:sz w:val="24"/>
            <w:szCs w:val="24"/>
            <w:u w:val="single"/>
          </w:rPr>
          <w:t>All we like sheep</w:t>
        </w:r>
      </w:hyperlink>
      <w:r w:rsidRPr="00980DA6">
        <w:rPr>
          <w:rFonts w:ascii="Times New Roman" w:eastAsia="Times New Roman" w:hAnsi="Times New Roman" w:cs="Times New Roman"/>
          <w:sz w:val="24"/>
          <w:szCs w:val="24"/>
        </w:rPr>
        <w:t xml:space="preserve">, also from </w:t>
      </w:r>
      <w:r w:rsidRPr="00980DA6">
        <w:rPr>
          <w:rFonts w:ascii="Times New Roman" w:eastAsia="Times New Roman" w:hAnsi="Times New Roman" w:cs="Times New Roman"/>
          <w:i/>
          <w:iCs/>
          <w:sz w:val="24"/>
          <w:szCs w:val="24"/>
        </w:rPr>
        <w:t>Messiah.</w:t>
      </w:r>
      <w:r w:rsidRPr="00980DA6">
        <w:rPr>
          <w:rFonts w:ascii="Times New Roman" w:eastAsia="Times New Roman" w:hAnsi="Times New Roman" w:cs="Times New Roman"/>
          <w:sz w:val="24"/>
          <w:szCs w:val="24"/>
        </w:rPr>
        <w:t xml:space="preserve"> Handel does not rely on a single texture here to carry the entire movement. Instead, he alternates between </w:t>
      </w:r>
      <w:hyperlink r:id="rId23" w:history="1">
        <w:r w:rsidRPr="00980DA6">
          <w:rPr>
            <w:rFonts w:ascii="Times New Roman" w:eastAsia="Times New Roman" w:hAnsi="Times New Roman" w:cs="Times New Roman"/>
            <w:color w:val="0000FF"/>
            <w:sz w:val="24"/>
            <w:szCs w:val="24"/>
            <w:u w:val="single"/>
          </w:rPr>
          <w:t>homophonic passages</w:t>
        </w:r>
      </w:hyperlink>
      <w:r w:rsidRPr="00980DA6">
        <w:rPr>
          <w:rFonts w:ascii="Times New Roman" w:eastAsia="Times New Roman" w:hAnsi="Times New Roman" w:cs="Times New Roman"/>
          <w:sz w:val="24"/>
          <w:szCs w:val="24"/>
        </w:rPr>
        <w:t xml:space="preserve">, </w:t>
      </w:r>
      <w:hyperlink r:id="rId24" w:history="1">
        <w:r w:rsidRPr="00980DA6">
          <w:rPr>
            <w:rFonts w:ascii="Times New Roman" w:eastAsia="Times New Roman" w:hAnsi="Times New Roman" w:cs="Times New Roman"/>
            <w:color w:val="0000FF"/>
            <w:sz w:val="24"/>
            <w:szCs w:val="24"/>
            <w:u w:val="single"/>
          </w:rPr>
          <w:t>polyphonic passages</w:t>
        </w:r>
      </w:hyperlink>
      <w:r w:rsidRPr="00980DA6">
        <w:rPr>
          <w:rFonts w:ascii="Times New Roman" w:eastAsia="Times New Roman" w:hAnsi="Times New Roman" w:cs="Times New Roman"/>
          <w:sz w:val="24"/>
          <w:szCs w:val="24"/>
        </w:rPr>
        <w:t xml:space="preserve">, and passages in which one vocal part is featured in </w:t>
      </w:r>
      <w:hyperlink r:id="rId25" w:history="1">
        <w:proofErr w:type="spellStart"/>
        <w:r w:rsidRPr="00980DA6">
          <w:rPr>
            <w:rFonts w:ascii="Times New Roman" w:eastAsia="Times New Roman" w:hAnsi="Times New Roman" w:cs="Times New Roman"/>
            <w:color w:val="0000FF"/>
            <w:sz w:val="24"/>
            <w:szCs w:val="24"/>
            <w:u w:val="single"/>
          </w:rPr>
          <w:t>monodic</w:t>
        </w:r>
        <w:proofErr w:type="spellEnd"/>
        <w:r w:rsidRPr="00980DA6">
          <w:rPr>
            <w:rFonts w:ascii="Times New Roman" w:eastAsia="Times New Roman" w:hAnsi="Times New Roman" w:cs="Times New Roman"/>
            <w:color w:val="0000FF"/>
            <w:sz w:val="24"/>
            <w:szCs w:val="24"/>
            <w:u w:val="single"/>
          </w:rPr>
          <w:t xml:space="preserve"> style</w:t>
        </w:r>
      </w:hyperlink>
      <w:r w:rsidRPr="00980DA6">
        <w:rPr>
          <w:rFonts w:ascii="Times New Roman" w:eastAsia="Times New Roman" w:hAnsi="Times New Roman" w:cs="Times New Roman"/>
          <w:sz w:val="24"/>
          <w:szCs w:val="24"/>
        </w:rPr>
        <w:t>.</w:t>
      </w:r>
    </w:p>
    <w:p w:rsidR="00980DA6" w:rsidRPr="00980DA6" w:rsidRDefault="00980DA6" w:rsidP="0098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8" name="Picture 18" descr="play">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ay">
                      <a:hlinkClick r:id="rId22"/>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i/>
          <w:iCs/>
          <w:sz w:val="24"/>
          <w:szCs w:val="24"/>
        </w:rPr>
        <w:t>Messiah</w:t>
      </w:r>
      <w:r w:rsidRPr="00980DA6">
        <w:rPr>
          <w:rFonts w:ascii="Times New Roman" w:eastAsia="Times New Roman" w:hAnsi="Times New Roman" w:cs="Times New Roman"/>
          <w:sz w:val="24"/>
          <w:szCs w:val="24"/>
        </w:rPr>
        <w:t>:</w:t>
      </w:r>
      <w:r w:rsidRPr="00980DA6">
        <w:rPr>
          <w:rFonts w:ascii="Times New Roman" w:eastAsia="Times New Roman" w:hAnsi="Times New Roman" w:cs="Times New Roman"/>
          <w:i/>
          <w:iCs/>
          <w:sz w:val="24"/>
          <w:szCs w:val="24"/>
        </w:rPr>
        <w:t xml:space="preserve"> All we like sheep</w:t>
      </w:r>
    </w:p>
    <w:p w:rsidR="00980DA6" w:rsidRPr="00980DA6" w:rsidRDefault="00980DA6" w:rsidP="00980DA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9" name="Picture 19" descr="pla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lay">
                      <a:hlinkClick r:id="rId23"/>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i/>
          <w:iCs/>
          <w:sz w:val="24"/>
          <w:szCs w:val="24"/>
        </w:rPr>
        <w:t xml:space="preserve">Homophonic passage </w:t>
      </w:r>
    </w:p>
    <w:p w:rsidR="00980DA6" w:rsidRPr="00980DA6" w:rsidRDefault="00980DA6" w:rsidP="00980DA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0" name="Picture 20" descr="play">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y">
                      <a:hlinkClick r:id="rId24"/>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i/>
          <w:iCs/>
          <w:sz w:val="24"/>
          <w:szCs w:val="24"/>
        </w:rPr>
        <w:t>Polyphonic passage</w:t>
      </w:r>
    </w:p>
    <w:p w:rsidR="00980DA6" w:rsidRPr="00980DA6" w:rsidRDefault="00980DA6" w:rsidP="00980DA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1" name="Picture 21" descr="pla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ay">
                      <a:hlinkClick r:id="rId25"/>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980DA6">
        <w:rPr>
          <w:rFonts w:ascii="Times New Roman" w:eastAsia="Times New Roman" w:hAnsi="Times New Roman" w:cs="Times New Roman"/>
          <w:i/>
          <w:iCs/>
          <w:sz w:val="24"/>
          <w:szCs w:val="24"/>
        </w:rPr>
        <w:t>Monodic</w:t>
      </w:r>
      <w:proofErr w:type="spellEnd"/>
      <w:r w:rsidRPr="00980DA6">
        <w:rPr>
          <w:rFonts w:ascii="Times New Roman" w:eastAsia="Times New Roman" w:hAnsi="Times New Roman" w:cs="Times New Roman"/>
          <w:i/>
          <w:iCs/>
          <w:sz w:val="24"/>
          <w:szCs w:val="24"/>
        </w:rPr>
        <w:t xml:space="preserve"> style</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 xml:space="preserve">Also evident in this movement is Handel's inventive use of word-painting, exemplified in the vocal parts moving away from each other at </w:t>
      </w:r>
      <w:hyperlink r:id="rId26" w:history="1">
        <w:r w:rsidRPr="00980DA6">
          <w:rPr>
            <w:rFonts w:ascii="Times New Roman" w:eastAsia="Times New Roman" w:hAnsi="Times New Roman" w:cs="Times New Roman"/>
            <w:color w:val="0000FF"/>
            <w:sz w:val="24"/>
            <w:szCs w:val="24"/>
            <w:u w:val="single"/>
          </w:rPr>
          <w:t>Have gone astray</w:t>
        </w:r>
      </w:hyperlink>
      <w:r w:rsidRPr="00980DA6">
        <w:rPr>
          <w:rFonts w:ascii="Times New Roman" w:eastAsia="Times New Roman" w:hAnsi="Times New Roman" w:cs="Times New Roman"/>
          <w:sz w:val="24"/>
          <w:szCs w:val="24"/>
        </w:rPr>
        <w:t xml:space="preserve">, the twisting vocal lines at </w:t>
      </w:r>
      <w:hyperlink r:id="rId27" w:history="1">
        <w:r w:rsidRPr="00980DA6">
          <w:rPr>
            <w:rFonts w:ascii="Times New Roman" w:eastAsia="Times New Roman" w:hAnsi="Times New Roman" w:cs="Times New Roman"/>
            <w:color w:val="0000FF"/>
            <w:sz w:val="24"/>
            <w:szCs w:val="24"/>
            <w:u w:val="single"/>
          </w:rPr>
          <w:t>We have turned</w:t>
        </w:r>
      </w:hyperlink>
      <w:r w:rsidRPr="00980DA6">
        <w:rPr>
          <w:rFonts w:ascii="Times New Roman" w:eastAsia="Times New Roman" w:hAnsi="Times New Roman" w:cs="Times New Roman"/>
          <w:sz w:val="24"/>
          <w:szCs w:val="24"/>
        </w:rPr>
        <w:t xml:space="preserve">, the insistence at the words </w:t>
      </w:r>
      <w:hyperlink r:id="rId28" w:history="1">
        <w:proofErr w:type="spellStart"/>
        <w:r w:rsidRPr="00980DA6">
          <w:rPr>
            <w:rFonts w:ascii="Times New Roman" w:eastAsia="Times New Roman" w:hAnsi="Times New Roman" w:cs="Times New Roman"/>
            <w:color w:val="0000FF"/>
            <w:sz w:val="24"/>
            <w:szCs w:val="24"/>
            <w:u w:val="single"/>
          </w:rPr>
          <w:t>Every one</w:t>
        </w:r>
        <w:proofErr w:type="spellEnd"/>
        <w:r w:rsidRPr="00980DA6">
          <w:rPr>
            <w:rFonts w:ascii="Times New Roman" w:eastAsia="Times New Roman" w:hAnsi="Times New Roman" w:cs="Times New Roman"/>
            <w:color w:val="0000FF"/>
            <w:sz w:val="24"/>
            <w:szCs w:val="24"/>
            <w:u w:val="single"/>
          </w:rPr>
          <w:t xml:space="preserve"> to his own way</w:t>
        </w:r>
      </w:hyperlink>
      <w:r w:rsidRPr="00980DA6">
        <w:rPr>
          <w:rFonts w:ascii="Times New Roman" w:eastAsia="Times New Roman" w:hAnsi="Times New Roman" w:cs="Times New Roman"/>
          <w:sz w:val="24"/>
          <w:szCs w:val="24"/>
        </w:rPr>
        <w:t xml:space="preserve">, and the dramatic minor-key ending at </w:t>
      </w:r>
      <w:hyperlink r:id="rId29" w:history="1">
        <w:r w:rsidRPr="00980DA6">
          <w:rPr>
            <w:rFonts w:ascii="Times New Roman" w:eastAsia="Times New Roman" w:hAnsi="Times New Roman" w:cs="Times New Roman"/>
            <w:color w:val="0000FF"/>
            <w:sz w:val="24"/>
            <w:szCs w:val="24"/>
            <w:u w:val="single"/>
          </w:rPr>
          <w:t xml:space="preserve">And the Lord hath laid on Him the iniquity of us </w:t>
        </w:r>
        <w:proofErr w:type="spellStart"/>
        <w:r w:rsidRPr="00980DA6">
          <w:rPr>
            <w:rFonts w:ascii="Times New Roman" w:eastAsia="Times New Roman" w:hAnsi="Times New Roman" w:cs="Times New Roman"/>
            <w:color w:val="0000FF"/>
            <w:sz w:val="24"/>
            <w:szCs w:val="24"/>
            <w:u w:val="single"/>
          </w:rPr>
          <w:t>alll</w:t>
        </w:r>
        <w:proofErr w:type="spellEnd"/>
      </w:hyperlink>
      <w:r w:rsidRPr="00980DA6">
        <w:rPr>
          <w:rFonts w:ascii="Times New Roman" w:eastAsia="Times New Roman" w:hAnsi="Times New Roman" w:cs="Times New Roman"/>
          <w:sz w:val="24"/>
          <w:szCs w:val="24"/>
        </w:rPr>
        <w:t>.</w:t>
      </w:r>
    </w:p>
    <w:p w:rsidR="00980DA6" w:rsidRPr="00980DA6" w:rsidRDefault="00980DA6" w:rsidP="00980DA6">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2" name="Picture 22" descr="play">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y">
                      <a:hlinkClick r:id="rId26"/>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i/>
          <w:iCs/>
          <w:sz w:val="24"/>
          <w:szCs w:val="24"/>
        </w:rPr>
        <w:t xml:space="preserve">Have gone astray </w:t>
      </w:r>
    </w:p>
    <w:p w:rsidR="00980DA6" w:rsidRPr="00980DA6" w:rsidRDefault="00980DA6" w:rsidP="00980DA6">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3" name="Picture 23" descr="pla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ay">
                      <a:hlinkClick r:id="rId27"/>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i/>
          <w:iCs/>
          <w:sz w:val="24"/>
          <w:szCs w:val="24"/>
        </w:rPr>
        <w:t>We have turned</w:t>
      </w:r>
    </w:p>
    <w:p w:rsidR="00980DA6" w:rsidRPr="00980DA6" w:rsidRDefault="00980DA6" w:rsidP="00980DA6">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4" name="Picture 24" descr="pla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lay">
                      <a:hlinkClick r:id="rId28"/>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i/>
          <w:iCs/>
          <w:sz w:val="24"/>
          <w:szCs w:val="24"/>
        </w:rPr>
        <w:t>Every one to his own way</w:t>
      </w:r>
    </w:p>
    <w:p w:rsidR="00980DA6" w:rsidRPr="00980DA6" w:rsidRDefault="00980DA6" w:rsidP="00980DA6">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5" name="Picture 25" descr="pla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ay">
                      <a:hlinkClick r:id="rId29"/>
                    </pic:cNvPr>
                    <pic:cNvPicPr>
                      <a:picLocks noChangeAspect="1" noChangeArrowheads="1"/>
                    </pic:cNvPicPr>
                  </pic:nvPicPr>
                  <pic:blipFill>
                    <a:blip r:embed="rId10"/>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80DA6">
        <w:rPr>
          <w:rFonts w:ascii="Times New Roman" w:eastAsia="Times New Roman" w:hAnsi="Times New Roman" w:cs="Times New Roman"/>
          <w:i/>
          <w:iCs/>
          <w:sz w:val="24"/>
          <w:szCs w:val="24"/>
        </w:rPr>
        <w:t>And the Lord hath laid on Him the iniquity of us all</w:t>
      </w:r>
    </w:p>
    <w:p w:rsidR="00980DA6" w:rsidRPr="00980DA6" w:rsidRDefault="00980DA6" w:rsidP="00980DA6">
      <w:pPr>
        <w:spacing w:before="100" w:beforeAutospacing="1" w:after="100" w:afterAutospacing="1" w:line="240" w:lineRule="auto"/>
        <w:rPr>
          <w:rFonts w:ascii="Times New Roman" w:eastAsia="Times New Roman" w:hAnsi="Times New Roman" w:cs="Times New Roman"/>
          <w:sz w:val="24"/>
          <w:szCs w:val="24"/>
        </w:rPr>
      </w:pPr>
      <w:r w:rsidRPr="00980DA6">
        <w:rPr>
          <w:rFonts w:ascii="Times New Roman" w:eastAsia="Times New Roman" w:hAnsi="Times New Roman" w:cs="Times New Roman"/>
          <w:sz w:val="24"/>
          <w:szCs w:val="24"/>
        </w:rPr>
        <w:t>When Handel died in England in 1759, he was given a state funeral and buried in Westminster Abbey. It would be almost 150 years before another composer of prominence appeared in England. Handel's legacy could be felt for a long time after this death. The homophonic texture of his choruses, the stately character of his instrumental works, and the cosmopolitan quality of all of his music formed a blueprint that was followed by the next generation of composers, including Bach's sons.</w:t>
      </w:r>
    </w:p>
    <w:p w:rsidR="001D5185" w:rsidRDefault="001D5185"/>
    <w:sectPr w:rsidR="001D5185" w:rsidSect="001D5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45B8E"/>
    <w:multiLevelType w:val="multilevel"/>
    <w:tmpl w:val="5E34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883F1B"/>
    <w:multiLevelType w:val="multilevel"/>
    <w:tmpl w:val="6470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0DA6"/>
    <w:rsid w:val="001D5185"/>
    <w:rsid w:val="00980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5"/>
  </w:style>
  <w:style w:type="paragraph" w:styleId="Heading1">
    <w:name w:val="heading 1"/>
    <w:basedOn w:val="Normal"/>
    <w:link w:val="Heading1Char"/>
    <w:uiPriority w:val="9"/>
    <w:qFormat/>
    <w:rsid w:val="00980D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80D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D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80DA6"/>
    <w:rPr>
      <w:rFonts w:ascii="Times New Roman" w:eastAsia="Times New Roman" w:hAnsi="Times New Roman" w:cs="Times New Roman"/>
      <w:b/>
      <w:bCs/>
      <w:sz w:val="36"/>
      <w:szCs w:val="36"/>
    </w:rPr>
  </w:style>
  <w:style w:type="character" w:styleId="Strong">
    <w:name w:val="Strong"/>
    <w:basedOn w:val="DefaultParagraphFont"/>
    <w:uiPriority w:val="22"/>
    <w:qFormat/>
    <w:rsid w:val="00980DA6"/>
    <w:rPr>
      <w:b/>
      <w:bCs/>
    </w:rPr>
  </w:style>
  <w:style w:type="paragraph" w:styleId="NormalWeb">
    <w:name w:val="Normal (Web)"/>
    <w:basedOn w:val="Normal"/>
    <w:uiPriority w:val="99"/>
    <w:unhideWhenUsed/>
    <w:rsid w:val="00980D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0DA6"/>
    <w:rPr>
      <w:i/>
      <w:iCs/>
    </w:rPr>
  </w:style>
  <w:style w:type="character" w:styleId="Hyperlink">
    <w:name w:val="Hyperlink"/>
    <w:basedOn w:val="DefaultParagraphFont"/>
    <w:uiPriority w:val="99"/>
    <w:semiHidden/>
    <w:unhideWhenUsed/>
    <w:rsid w:val="00980DA6"/>
    <w:rPr>
      <w:color w:val="0000FF"/>
      <w:u w:val="single"/>
    </w:rPr>
  </w:style>
  <w:style w:type="character" w:customStyle="1" w:styleId="musiclink">
    <w:name w:val="musiclink"/>
    <w:basedOn w:val="DefaultParagraphFont"/>
    <w:rsid w:val="00980DA6"/>
  </w:style>
  <w:style w:type="character" w:styleId="HTMLCite">
    <w:name w:val="HTML Cite"/>
    <w:basedOn w:val="DefaultParagraphFont"/>
    <w:uiPriority w:val="99"/>
    <w:semiHidden/>
    <w:unhideWhenUsed/>
    <w:rsid w:val="00980DA6"/>
    <w:rPr>
      <w:i/>
      <w:iCs/>
    </w:rPr>
  </w:style>
  <w:style w:type="paragraph" w:styleId="BalloonText">
    <w:name w:val="Balloon Text"/>
    <w:basedOn w:val="Normal"/>
    <w:link w:val="BalloonTextChar"/>
    <w:uiPriority w:val="99"/>
    <w:semiHidden/>
    <w:unhideWhenUsed/>
    <w:rsid w:val="0098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4052503">
      <w:bodyDiv w:val="1"/>
      <w:marLeft w:val="0"/>
      <w:marRight w:val="0"/>
      <w:marTop w:val="0"/>
      <w:marBottom w:val="0"/>
      <w:divBdr>
        <w:top w:val="none" w:sz="0" w:space="0" w:color="auto"/>
        <w:left w:val="none" w:sz="0" w:space="0" w:color="auto"/>
        <w:bottom w:val="none" w:sz="0" w:space="0" w:color="auto"/>
        <w:right w:val="none" w:sz="0" w:space="0" w:color="auto"/>
      </w:divBdr>
      <w:divsChild>
        <w:div w:id="668215372">
          <w:marLeft w:val="0"/>
          <w:marRight w:val="0"/>
          <w:marTop w:val="0"/>
          <w:marBottom w:val="0"/>
          <w:divBdr>
            <w:top w:val="none" w:sz="0" w:space="0" w:color="auto"/>
            <w:left w:val="none" w:sz="0" w:space="0" w:color="auto"/>
            <w:bottom w:val="none" w:sz="0" w:space="0" w:color="auto"/>
            <w:right w:val="none" w:sz="0" w:space="0" w:color="auto"/>
          </w:divBdr>
        </w:div>
        <w:div w:id="95947193">
          <w:marLeft w:val="0"/>
          <w:marRight w:val="0"/>
          <w:marTop w:val="0"/>
          <w:marBottom w:val="0"/>
          <w:divBdr>
            <w:top w:val="none" w:sz="0" w:space="0" w:color="auto"/>
            <w:left w:val="none" w:sz="0" w:space="0" w:color="auto"/>
            <w:bottom w:val="none" w:sz="0" w:space="0" w:color="auto"/>
            <w:right w:val="none" w:sz="0" w:space="0" w:color="auto"/>
          </w:divBdr>
        </w:div>
        <w:div w:id="401634667">
          <w:marLeft w:val="0"/>
          <w:marRight w:val="0"/>
          <w:marTop w:val="0"/>
          <w:marBottom w:val="0"/>
          <w:divBdr>
            <w:top w:val="none" w:sz="0" w:space="0" w:color="auto"/>
            <w:left w:val="none" w:sz="0" w:space="0" w:color="auto"/>
            <w:bottom w:val="none" w:sz="0" w:space="0" w:color="auto"/>
            <w:right w:val="none" w:sz="0" w:space="0" w:color="auto"/>
          </w:divBdr>
        </w:div>
        <w:div w:id="784347426">
          <w:marLeft w:val="0"/>
          <w:marRight w:val="0"/>
          <w:marTop w:val="0"/>
          <w:marBottom w:val="0"/>
          <w:divBdr>
            <w:top w:val="none" w:sz="0" w:space="0" w:color="auto"/>
            <w:left w:val="none" w:sz="0" w:space="0" w:color="auto"/>
            <w:bottom w:val="none" w:sz="0" w:space="0" w:color="auto"/>
            <w:right w:val="none" w:sz="0" w:space="0" w:color="auto"/>
          </w:divBdr>
        </w:div>
        <w:div w:id="134764030">
          <w:marLeft w:val="0"/>
          <w:marRight w:val="0"/>
          <w:marTop w:val="0"/>
          <w:marBottom w:val="0"/>
          <w:divBdr>
            <w:top w:val="none" w:sz="0" w:space="0" w:color="auto"/>
            <w:left w:val="none" w:sz="0" w:space="0" w:color="auto"/>
            <w:bottom w:val="none" w:sz="0" w:space="0" w:color="auto"/>
            <w:right w:val="none" w:sz="0" w:space="0" w:color="auto"/>
          </w:divBdr>
        </w:div>
        <w:div w:id="482039317">
          <w:marLeft w:val="0"/>
          <w:marRight w:val="0"/>
          <w:marTop w:val="0"/>
          <w:marBottom w:val="0"/>
          <w:divBdr>
            <w:top w:val="none" w:sz="0" w:space="0" w:color="auto"/>
            <w:left w:val="none" w:sz="0" w:space="0" w:color="auto"/>
            <w:bottom w:val="none" w:sz="0" w:space="0" w:color="auto"/>
            <w:right w:val="none" w:sz="0" w:space="0" w:color="auto"/>
          </w:divBdr>
        </w:div>
        <w:div w:id="2059746624">
          <w:marLeft w:val="0"/>
          <w:marRight w:val="0"/>
          <w:marTop w:val="0"/>
          <w:marBottom w:val="0"/>
          <w:divBdr>
            <w:top w:val="none" w:sz="0" w:space="0" w:color="auto"/>
            <w:left w:val="none" w:sz="0" w:space="0" w:color="auto"/>
            <w:bottom w:val="none" w:sz="0" w:space="0" w:color="auto"/>
            <w:right w:val="none" w:sz="0" w:space="0" w:color="auto"/>
          </w:divBdr>
        </w:div>
        <w:div w:id="1275212088">
          <w:marLeft w:val="0"/>
          <w:marRight w:val="0"/>
          <w:marTop w:val="0"/>
          <w:marBottom w:val="0"/>
          <w:divBdr>
            <w:top w:val="none" w:sz="0" w:space="0" w:color="auto"/>
            <w:left w:val="none" w:sz="0" w:space="0" w:color="auto"/>
            <w:bottom w:val="none" w:sz="0" w:space="0" w:color="auto"/>
            <w:right w:val="none" w:sz="0" w:space="0" w:color="auto"/>
          </w:divBdr>
        </w:div>
        <w:div w:id="1339650734">
          <w:marLeft w:val="0"/>
          <w:marRight w:val="0"/>
          <w:marTop w:val="0"/>
          <w:marBottom w:val="0"/>
          <w:divBdr>
            <w:top w:val="none" w:sz="0" w:space="0" w:color="auto"/>
            <w:left w:val="none" w:sz="0" w:space="0" w:color="auto"/>
            <w:bottom w:val="none" w:sz="0" w:space="0" w:color="auto"/>
            <w:right w:val="none" w:sz="0" w:space="0" w:color="auto"/>
          </w:divBdr>
        </w:div>
        <w:div w:id="665982678">
          <w:marLeft w:val="0"/>
          <w:marRight w:val="0"/>
          <w:marTop w:val="0"/>
          <w:marBottom w:val="0"/>
          <w:divBdr>
            <w:top w:val="none" w:sz="0" w:space="0" w:color="auto"/>
            <w:left w:val="none" w:sz="0" w:space="0" w:color="auto"/>
            <w:bottom w:val="none" w:sz="0" w:space="0" w:color="auto"/>
            <w:right w:val="none" w:sz="0" w:space="0" w:color="auto"/>
          </w:divBdr>
        </w:div>
        <w:div w:id="287128820">
          <w:marLeft w:val="0"/>
          <w:marRight w:val="0"/>
          <w:marTop w:val="0"/>
          <w:marBottom w:val="0"/>
          <w:divBdr>
            <w:top w:val="none" w:sz="0" w:space="0" w:color="auto"/>
            <w:left w:val="none" w:sz="0" w:space="0" w:color="auto"/>
            <w:bottom w:val="none" w:sz="0" w:space="0" w:color="auto"/>
            <w:right w:val="none" w:sz="0" w:space="0" w:color="auto"/>
          </w:divBdr>
        </w:div>
        <w:div w:id="1946768811">
          <w:marLeft w:val="0"/>
          <w:marRight w:val="0"/>
          <w:marTop w:val="0"/>
          <w:marBottom w:val="0"/>
          <w:divBdr>
            <w:top w:val="none" w:sz="0" w:space="0" w:color="auto"/>
            <w:left w:val="none" w:sz="0" w:space="0" w:color="auto"/>
            <w:bottom w:val="none" w:sz="0" w:space="0" w:color="auto"/>
            <w:right w:val="none" w:sz="0" w:space="0" w:color="auto"/>
          </w:divBdr>
        </w:div>
        <w:div w:id="2049599247">
          <w:marLeft w:val="0"/>
          <w:marRight w:val="0"/>
          <w:marTop w:val="0"/>
          <w:marBottom w:val="0"/>
          <w:divBdr>
            <w:top w:val="none" w:sz="0" w:space="0" w:color="auto"/>
            <w:left w:val="none" w:sz="0" w:space="0" w:color="auto"/>
            <w:bottom w:val="none" w:sz="0" w:space="0" w:color="auto"/>
            <w:right w:val="none" w:sz="0" w:space="0" w:color="auto"/>
          </w:divBdr>
        </w:div>
        <w:div w:id="1393305593">
          <w:marLeft w:val="0"/>
          <w:marRight w:val="0"/>
          <w:marTop w:val="0"/>
          <w:marBottom w:val="0"/>
          <w:divBdr>
            <w:top w:val="none" w:sz="0" w:space="0" w:color="auto"/>
            <w:left w:val="none" w:sz="0" w:space="0" w:color="auto"/>
            <w:bottom w:val="none" w:sz="0" w:space="0" w:color="auto"/>
            <w:right w:val="none" w:sz="0" w:space="0" w:color="auto"/>
          </w:divBdr>
        </w:div>
        <w:div w:id="513418920">
          <w:marLeft w:val="0"/>
          <w:marRight w:val="0"/>
          <w:marTop w:val="0"/>
          <w:marBottom w:val="0"/>
          <w:divBdr>
            <w:top w:val="none" w:sz="0" w:space="0" w:color="auto"/>
            <w:left w:val="none" w:sz="0" w:space="0" w:color="auto"/>
            <w:bottom w:val="none" w:sz="0" w:space="0" w:color="auto"/>
            <w:right w:val="none" w:sz="0" w:space="0" w:color="auto"/>
          </w:divBdr>
        </w:div>
        <w:div w:id="1302924439">
          <w:marLeft w:val="0"/>
          <w:marRight w:val="0"/>
          <w:marTop w:val="0"/>
          <w:marBottom w:val="0"/>
          <w:divBdr>
            <w:top w:val="none" w:sz="0" w:space="0" w:color="auto"/>
            <w:left w:val="none" w:sz="0" w:space="0" w:color="auto"/>
            <w:bottom w:val="none" w:sz="0" w:space="0" w:color="auto"/>
            <w:right w:val="none" w:sz="0" w:space="0" w:color="auto"/>
          </w:divBdr>
        </w:div>
        <w:div w:id="2056617296">
          <w:marLeft w:val="0"/>
          <w:marRight w:val="0"/>
          <w:marTop w:val="0"/>
          <w:marBottom w:val="0"/>
          <w:divBdr>
            <w:top w:val="none" w:sz="0" w:space="0" w:color="auto"/>
            <w:left w:val="none" w:sz="0" w:space="0" w:color="auto"/>
            <w:bottom w:val="none" w:sz="0" w:space="0" w:color="auto"/>
            <w:right w:val="none" w:sz="0" w:space="0" w:color="auto"/>
          </w:divBdr>
        </w:div>
        <w:div w:id="150172569">
          <w:marLeft w:val="0"/>
          <w:marRight w:val="0"/>
          <w:marTop w:val="0"/>
          <w:marBottom w:val="0"/>
          <w:divBdr>
            <w:top w:val="none" w:sz="0" w:space="0" w:color="auto"/>
            <w:left w:val="none" w:sz="0" w:space="0" w:color="auto"/>
            <w:bottom w:val="none" w:sz="0" w:space="0" w:color="auto"/>
            <w:right w:val="none" w:sz="0" w:space="0" w:color="auto"/>
          </w:divBdr>
        </w:div>
        <w:div w:id="132600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callDiscoverMusicPlayer('stream',%2062,%20'N7390H',%20'00:00:00.0',%20'00:01:52.0');" TargetMode="External"/><Relationship Id="rId18" Type="http://schemas.openxmlformats.org/officeDocument/2006/relationships/image" Target="media/image5.jpeg"/><Relationship Id="rId26" Type="http://schemas.openxmlformats.org/officeDocument/2006/relationships/hyperlink" Target="javascript:callDiscoverMusicPlayer('stream',%2033,%20'N0667O',%20'00:00:38.0',%20'00:00:47.0');" TargetMode="External"/><Relationship Id="rId3" Type="http://schemas.openxmlformats.org/officeDocument/2006/relationships/settings" Target="settings.xml"/><Relationship Id="rId21" Type="http://schemas.openxmlformats.org/officeDocument/2006/relationships/hyperlink" Target="javascript:callDiscoverMusicPlayer('stream',%2043,%20'N0667N');" TargetMode="External"/><Relationship Id="rId7" Type="http://schemas.openxmlformats.org/officeDocument/2006/relationships/hyperlink" Target="javascript:callDiscoverMusicPlayer('stream',%2078,%20'N04282');" TargetMode="External"/><Relationship Id="rId12" Type="http://schemas.openxmlformats.org/officeDocument/2006/relationships/hyperlink" Target="javascript:callDiscoverMusicPlayer('stream',%2028,%20'N73903');" TargetMode="External"/><Relationship Id="rId17" Type="http://schemas.openxmlformats.org/officeDocument/2006/relationships/hyperlink" Target="javascript:callDiscoverMusicPlayer('stream',%2066,%20'N47715');" TargetMode="External"/><Relationship Id="rId25" Type="http://schemas.openxmlformats.org/officeDocument/2006/relationships/hyperlink" Target="javascript:callDiscoverMusicPlayer('stream',%2033,%20'N0667O',%20'00:01:13.0',%20'00:01:20.0');" TargetMode="External"/><Relationship Id="rId2" Type="http://schemas.openxmlformats.org/officeDocument/2006/relationships/styles" Target="styles.xml"/><Relationship Id="rId16" Type="http://schemas.openxmlformats.org/officeDocument/2006/relationships/hyperlink" Target="http://www.connect4education.org/Serf/Default.aspx?%28p3obaa3ax5g5er45dkawrc45%29Event252" TargetMode="External"/><Relationship Id="rId20" Type="http://schemas.openxmlformats.org/officeDocument/2006/relationships/image" Target="media/image7.jpeg"/><Relationship Id="rId29" Type="http://schemas.openxmlformats.org/officeDocument/2006/relationships/hyperlink" Target="javascript:callDiscoverMusicPlayer('stream',%2033,%20'N0667O',%20'00:02:40.0',%20'00:03:55.9');" TargetMode="External"/><Relationship Id="rId1" Type="http://schemas.openxmlformats.org/officeDocument/2006/relationships/numbering" Target="numbering.xml"/><Relationship Id="rId6" Type="http://schemas.openxmlformats.org/officeDocument/2006/relationships/hyperlink" Target="http://www.connect4education.org/Serf/Default.aspx?%28p3obaa3ax5g5er45dkawrc45%29Event252" TargetMode="External"/><Relationship Id="rId11" Type="http://schemas.openxmlformats.org/officeDocument/2006/relationships/hyperlink" Target="javascript:callDiscoverMusicPlayer('stream',%2044,%20'N73902');" TargetMode="External"/><Relationship Id="rId24" Type="http://schemas.openxmlformats.org/officeDocument/2006/relationships/hyperlink" Target="javascript:callDiscoverMusicPlayer('stream',%2033,%20'N0667O',%20'00:02:15.0',%20'00:02:28.0');" TargetMode="Externa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javascript:callDiscoverMusicPlayer('stream',%2033,%20'N0667O',%20'00:00:00.0',%20'00:00:17.0');" TargetMode="External"/><Relationship Id="rId28" Type="http://schemas.openxmlformats.org/officeDocument/2006/relationships/hyperlink" Target="javascript:callDiscoverMusicPlayer('stream',%2033,%20'N0667O',%20'00:01:37.0',%20'00:01:42.0');" TargetMode="External"/><Relationship Id="rId10" Type="http://schemas.openxmlformats.org/officeDocument/2006/relationships/image" Target="media/image3.png"/><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callDiscoverMusicPlayer('stream',%2018,%20'N73901');" TargetMode="External"/><Relationship Id="rId14" Type="http://schemas.openxmlformats.org/officeDocument/2006/relationships/hyperlink" Target="http://www.connect4education.org/Serf/Default.aspx?%28p3obaa3ax5g5er45dkawrc45%29Event252#top" TargetMode="External"/><Relationship Id="rId22" Type="http://schemas.openxmlformats.org/officeDocument/2006/relationships/hyperlink" Target="javascript:callDiscoverMusicPlayer('stream',%2033,%20'N0667O');" TargetMode="External"/><Relationship Id="rId27" Type="http://schemas.openxmlformats.org/officeDocument/2006/relationships/hyperlink" Target="javascript:callDiscoverMusicPlayer('stream',%2033,%20'N0667O',%20'00:00:20.0',%20'00:00:29.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1460</Words>
  <Characters>8324</Characters>
  <Application>Microsoft Office Word</Application>
  <DocSecurity>0</DocSecurity>
  <Lines>69</Lines>
  <Paragraphs>19</Paragraphs>
  <ScaleCrop>false</ScaleCrop>
  <Company/>
  <LinksUpToDate>false</LinksUpToDate>
  <CharactersWithSpaces>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2011-07-14T15:30:00Z</dcterms:created>
  <dcterms:modified xsi:type="dcterms:W3CDTF">2011-07-14T15:31:00Z</dcterms:modified>
</cp:coreProperties>
</file>