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58" w:rsidRPr="00EC3A58" w:rsidRDefault="00EC3A58" w:rsidP="00EC3A5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3A58">
        <w:rPr>
          <w:rFonts w:ascii="Times New Roman" w:eastAsia="Times New Roman" w:hAnsi="Times New Roman" w:cs="Times New Roman"/>
          <w:b/>
          <w:bCs/>
          <w:kern w:val="36"/>
          <w:sz w:val="48"/>
          <w:szCs w:val="48"/>
        </w:rPr>
        <w:t>Classical Period (1750-1825)</w:t>
      </w:r>
    </w:p>
    <w:p w:rsidR="00EC3A58" w:rsidRPr="00EC3A58" w:rsidRDefault="00EC3A58" w:rsidP="00EC3A58">
      <w:pPr>
        <w:spacing w:before="100" w:beforeAutospacing="1" w:after="100" w:afterAutospacing="1" w:line="240" w:lineRule="auto"/>
        <w:outlineLvl w:val="1"/>
        <w:rPr>
          <w:rFonts w:ascii="Times New Roman" w:eastAsia="Times New Roman" w:hAnsi="Times New Roman" w:cs="Times New Roman"/>
          <w:b/>
          <w:bCs/>
          <w:sz w:val="36"/>
          <w:szCs w:val="36"/>
        </w:rPr>
      </w:pPr>
      <w:r w:rsidRPr="00EC3A58">
        <w:rPr>
          <w:rFonts w:ascii="Times New Roman" w:eastAsia="Times New Roman" w:hAnsi="Times New Roman" w:cs="Times New Roman"/>
          <w:b/>
          <w:bCs/>
          <w:sz w:val="36"/>
          <w:szCs w:val="36"/>
        </w:rPr>
        <w:t>Two Giants of the Classical Period</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What does perfection sound like? Does it even have a sound? Is there such a thing as perfection in an art form that, by its very nature, is asymmetrical? How do you express beauty in music?</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Of course, there are no definitive answers to these questions. However, if one were to begin a quest for answers, the first place to search would be the music of Franz Joseph Haydn and Wolfgang Amadeus Mozart, two great masters of the Classical period.</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These composers and their music have much in common. For a time, both lived in Vienna, composed in all of the major genres, and expressed an indefinable element of charm or even whimsy in their works. Yet, in other respects, they could not have been more different. One was a venerated gentleman, the other an impudent young man. One held a long, prosperous position with a respected music-loving aristocratic family, the other suffered through tremendous financial ups and downs, partly incurred by his own mismanagement. One was a self-made musician who lived to the ripe age of 77, the other a child prodigy who died at 35. Together they wrote the greatest music of the Classical age and, thus, are considered two of the greatest composers the world has ever known.</w:t>
      </w:r>
    </w:p>
    <w:p w:rsidR="00EC3A58" w:rsidRPr="00EC3A58" w:rsidRDefault="00EC3A58" w:rsidP="00EC3A58">
      <w:pPr>
        <w:spacing w:before="100" w:beforeAutospacing="1" w:after="100" w:afterAutospacing="1" w:line="240" w:lineRule="auto"/>
        <w:outlineLvl w:val="1"/>
        <w:rPr>
          <w:rFonts w:ascii="Times New Roman" w:eastAsia="Times New Roman" w:hAnsi="Times New Roman" w:cs="Times New Roman"/>
          <w:b/>
          <w:bCs/>
          <w:sz w:val="36"/>
          <w:szCs w:val="36"/>
        </w:rPr>
      </w:pPr>
      <w:r w:rsidRPr="00EC3A58">
        <w:rPr>
          <w:rFonts w:ascii="Times New Roman" w:eastAsia="Times New Roman" w:hAnsi="Times New Roman" w:cs="Times New Roman"/>
          <w:b/>
          <w:bCs/>
          <w:sz w:val="36"/>
          <w:szCs w:val="36"/>
        </w:rPr>
        <w:t>Franz Joseph Haydn</w:t>
      </w:r>
    </w:p>
    <w:p w:rsidR="00EC3A58" w:rsidRPr="00EC3A58" w:rsidRDefault="00EC3A58" w:rsidP="00EC3A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2085975"/>
            <wp:effectExtent l="19050" t="0" r="0" b="0"/>
            <wp:docPr id="1" name="Picture 1" descr="Franz Joseph Hay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z Joseph Haydn"/>
                    <pic:cNvPicPr>
                      <a:picLocks noChangeAspect="1" noChangeArrowheads="1"/>
                    </pic:cNvPicPr>
                  </pic:nvPicPr>
                  <pic:blipFill>
                    <a:blip r:embed="rId4"/>
                    <a:srcRect/>
                    <a:stretch>
                      <a:fillRect/>
                    </a:stretch>
                  </pic:blipFill>
                  <pic:spPr bwMode="auto">
                    <a:xfrm>
                      <a:off x="0" y="0"/>
                      <a:ext cx="1714500" cy="2085975"/>
                    </a:xfrm>
                    <a:prstGeom prst="rect">
                      <a:avLst/>
                    </a:prstGeom>
                    <a:noFill/>
                    <a:ln w="9525">
                      <a:noFill/>
                      <a:miter lim="800000"/>
                      <a:headEnd/>
                      <a:tailEnd/>
                    </a:ln>
                  </pic:spPr>
                </pic:pic>
              </a:graphicData>
            </a:graphic>
          </wp:inline>
        </w:drawing>
      </w:r>
      <w:r w:rsidRPr="00EC3A58">
        <w:rPr>
          <w:rFonts w:ascii="Times New Roman" w:eastAsia="Times New Roman" w:hAnsi="Times New Roman" w:cs="Times New Roman"/>
          <w:sz w:val="24"/>
          <w:szCs w:val="24"/>
        </w:rPr>
        <w:br/>
      </w:r>
      <w:r w:rsidRPr="00EC3A58">
        <w:rPr>
          <w:rFonts w:ascii="Times New Roman" w:eastAsia="Times New Roman" w:hAnsi="Times New Roman" w:cs="Times New Roman"/>
          <w:b/>
          <w:bCs/>
          <w:sz w:val="24"/>
          <w:szCs w:val="24"/>
        </w:rPr>
        <w:t>Franz Joseph Haydn</w:t>
      </w:r>
    </w:p>
    <w:p w:rsidR="00EC3A58" w:rsidRPr="00EC3A58" w:rsidRDefault="00EC3A58" w:rsidP="00EC3A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C3A58">
        <w:rPr>
          <w:rFonts w:ascii="Times New Roman" w:eastAsia="Times New Roman" w:hAnsi="Times New Roman" w:cs="Times New Roman"/>
          <w:i/>
          <w:iCs/>
          <w:sz w:val="24"/>
          <w:szCs w:val="24"/>
        </w:rPr>
        <w:t xml:space="preserve">Symphony No. 94, </w:t>
      </w:r>
      <w:proofErr w:type="gramStart"/>
      <w:r w:rsidRPr="00EC3A58">
        <w:rPr>
          <w:rFonts w:ascii="Times New Roman" w:eastAsia="Times New Roman" w:hAnsi="Times New Roman" w:cs="Times New Roman"/>
          <w:i/>
          <w:iCs/>
          <w:sz w:val="24"/>
          <w:szCs w:val="24"/>
        </w:rPr>
        <w:t>The</w:t>
      </w:r>
      <w:proofErr w:type="gramEnd"/>
      <w:r w:rsidRPr="00EC3A58">
        <w:rPr>
          <w:rFonts w:ascii="Times New Roman" w:eastAsia="Times New Roman" w:hAnsi="Times New Roman" w:cs="Times New Roman"/>
          <w:i/>
          <w:iCs/>
          <w:sz w:val="24"/>
          <w:szCs w:val="24"/>
        </w:rPr>
        <w:t xml:space="preserve"> Surprise</w:t>
      </w:r>
      <w:r w:rsidRPr="00EC3A58">
        <w:rPr>
          <w:rFonts w:ascii="Times New Roman" w:eastAsia="Times New Roman" w:hAnsi="Times New Roman" w:cs="Times New Roman"/>
          <w:sz w:val="24"/>
          <w:szCs w:val="24"/>
        </w:rPr>
        <w:t xml:space="preserve"> II. Andante</w:t>
      </w:r>
    </w:p>
    <w:p w:rsidR="00EC3A58" w:rsidRPr="00EC3A58" w:rsidRDefault="00EC3A58" w:rsidP="00EC3A58">
      <w:pPr>
        <w:spacing w:after="0"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pict>
          <v:rect id="_x0000_i1027" style="width:262.5pt;height:1.5pt" o:hrpct="0" o:hrstd="t" o:hr="t" fillcolor="#aca899" stroked="f"/>
        </w:pic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b/>
          <w:bCs/>
          <w:sz w:val="24"/>
          <w:szCs w:val="24"/>
        </w:rPr>
        <w:t>Franz Joseph Haydn</w:t>
      </w:r>
      <w:r w:rsidRPr="00EC3A58">
        <w:rPr>
          <w:rFonts w:ascii="Times New Roman" w:eastAsia="Times New Roman" w:hAnsi="Times New Roman" w:cs="Times New Roman"/>
          <w:sz w:val="24"/>
          <w:szCs w:val="24"/>
        </w:rPr>
        <w:br/>
      </w:r>
      <w:r w:rsidRPr="00EC3A58">
        <w:rPr>
          <w:rFonts w:ascii="Times New Roman" w:eastAsia="Times New Roman" w:hAnsi="Times New Roman" w:cs="Times New Roman"/>
          <w:b/>
          <w:bCs/>
          <w:sz w:val="24"/>
          <w:szCs w:val="24"/>
        </w:rPr>
        <w:t>Born:</w:t>
      </w:r>
      <w:r w:rsidRPr="00EC3A58">
        <w:rPr>
          <w:rFonts w:ascii="Times New Roman" w:eastAsia="Times New Roman" w:hAnsi="Times New Roman" w:cs="Times New Roman"/>
          <w:sz w:val="24"/>
          <w:szCs w:val="24"/>
        </w:rPr>
        <w:t xml:space="preserve"> 1732</w:t>
      </w:r>
      <w:r w:rsidRPr="00EC3A58">
        <w:rPr>
          <w:rFonts w:ascii="Times New Roman" w:eastAsia="Times New Roman" w:hAnsi="Times New Roman" w:cs="Times New Roman"/>
          <w:sz w:val="24"/>
          <w:szCs w:val="24"/>
        </w:rPr>
        <w:br/>
      </w:r>
      <w:r w:rsidRPr="00EC3A58">
        <w:rPr>
          <w:rFonts w:ascii="Times New Roman" w:eastAsia="Times New Roman" w:hAnsi="Times New Roman" w:cs="Times New Roman"/>
          <w:b/>
          <w:bCs/>
          <w:sz w:val="24"/>
          <w:szCs w:val="24"/>
        </w:rPr>
        <w:t>Died:</w:t>
      </w:r>
      <w:r w:rsidRPr="00EC3A58">
        <w:rPr>
          <w:rFonts w:ascii="Times New Roman" w:eastAsia="Times New Roman" w:hAnsi="Times New Roman" w:cs="Times New Roman"/>
          <w:sz w:val="24"/>
          <w:szCs w:val="24"/>
        </w:rPr>
        <w:t xml:space="preserve"> 1809</w:t>
      </w:r>
      <w:r w:rsidRPr="00EC3A58">
        <w:rPr>
          <w:rFonts w:ascii="Times New Roman" w:eastAsia="Times New Roman" w:hAnsi="Times New Roman" w:cs="Times New Roman"/>
          <w:sz w:val="24"/>
          <w:szCs w:val="24"/>
        </w:rPr>
        <w:br/>
      </w:r>
      <w:r w:rsidRPr="00EC3A58">
        <w:rPr>
          <w:rFonts w:ascii="Times New Roman" w:eastAsia="Times New Roman" w:hAnsi="Times New Roman" w:cs="Times New Roman"/>
          <w:b/>
          <w:bCs/>
          <w:sz w:val="24"/>
          <w:szCs w:val="24"/>
        </w:rPr>
        <w:t>Period:</w:t>
      </w:r>
      <w:r w:rsidRPr="00EC3A58">
        <w:rPr>
          <w:rFonts w:ascii="Times New Roman" w:eastAsia="Times New Roman" w:hAnsi="Times New Roman" w:cs="Times New Roman"/>
          <w:sz w:val="24"/>
          <w:szCs w:val="24"/>
        </w:rPr>
        <w:t xml:space="preserve"> Classical</w:t>
      </w:r>
      <w:r w:rsidRPr="00EC3A58">
        <w:rPr>
          <w:rFonts w:ascii="Times New Roman" w:eastAsia="Times New Roman" w:hAnsi="Times New Roman" w:cs="Times New Roman"/>
          <w:sz w:val="24"/>
          <w:szCs w:val="24"/>
        </w:rPr>
        <w:br/>
      </w:r>
      <w:r w:rsidRPr="00EC3A58">
        <w:rPr>
          <w:rFonts w:ascii="Times New Roman" w:eastAsia="Times New Roman" w:hAnsi="Times New Roman" w:cs="Times New Roman"/>
          <w:b/>
          <w:bCs/>
          <w:sz w:val="24"/>
          <w:szCs w:val="24"/>
        </w:rPr>
        <w:t>Country:</w:t>
      </w:r>
      <w:r w:rsidRPr="00EC3A58">
        <w:rPr>
          <w:rFonts w:ascii="Times New Roman" w:eastAsia="Times New Roman" w:hAnsi="Times New Roman" w:cs="Times New Roman"/>
          <w:sz w:val="24"/>
          <w:szCs w:val="24"/>
        </w:rPr>
        <w:t xml:space="preserve"> Austria</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lastRenderedPageBreak/>
        <w:t>Haydn was one of the main forces behind the development of the Classical style. It has been argued that his music is some of the most cheerful ever written, and, to a large extent, that is true. At times, however, it also reveals the serious, perhaps even tragic, side of his character. Haydn was a deeply religious man that could write intense, powerful music.</w:t>
      </w:r>
    </w:p>
    <w:p w:rsidR="00EC3A58" w:rsidRPr="00EC3A58" w:rsidRDefault="00EC3A58" w:rsidP="00EC3A58">
      <w:pPr>
        <w:spacing w:after="0"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br w:type="textWrapping" w:clear="all"/>
      </w:r>
    </w:p>
    <w:tbl>
      <w:tblPr>
        <w:tblW w:w="0" w:type="auto"/>
        <w:jc w:val="center"/>
        <w:tblCellSpacing w:w="0" w:type="dxa"/>
        <w:tblCellMar>
          <w:top w:w="90" w:type="dxa"/>
          <w:left w:w="90" w:type="dxa"/>
          <w:bottom w:w="90" w:type="dxa"/>
          <w:right w:w="90" w:type="dxa"/>
        </w:tblCellMar>
        <w:tblLook w:val="04A0"/>
      </w:tblPr>
      <w:tblGrid>
        <w:gridCol w:w="6000"/>
      </w:tblGrid>
      <w:tr w:rsidR="00EC3A58" w:rsidRPr="00EC3A58" w:rsidTr="00EC3A58">
        <w:trPr>
          <w:tblCellSpacing w:w="0" w:type="dxa"/>
          <w:jc w:val="center"/>
        </w:trPr>
        <w:tc>
          <w:tcPr>
            <w:tcW w:w="0" w:type="auto"/>
            <w:vAlign w:val="center"/>
            <w:hideMark/>
          </w:tcPr>
          <w:p w:rsidR="00EC3A58" w:rsidRPr="00EC3A58" w:rsidRDefault="00EC3A58" w:rsidP="00EC3A58">
            <w:pPr>
              <w:spacing w:after="0"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pict>
                <v:rect id="_x0000_i1028" style="width:468pt;height:1.5pt" o:hralign="center" o:hrstd="t" o:hrnoshade="t" o:hr="t" fillcolor="#aca899" stroked="f"/>
              </w:pict>
            </w:r>
          </w:p>
        </w:tc>
      </w:tr>
      <w:tr w:rsidR="00EC3A58" w:rsidRPr="00EC3A58" w:rsidTr="00EC3A58">
        <w:trPr>
          <w:tblCellSpacing w:w="0" w:type="dxa"/>
          <w:jc w:val="center"/>
        </w:trPr>
        <w:tc>
          <w:tcPr>
            <w:tcW w:w="6000" w:type="dxa"/>
            <w:vAlign w:val="center"/>
            <w:hideMark/>
          </w:tcPr>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Mozart on Haydn:</w:t>
            </w:r>
            <w:r w:rsidRPr="00EC3A58">
              <w:rPr>
                <w:rFonts w:ascii="Times New Roman" w:eastAsia="Times New Roman" w:hAnsi="Times New Roman" w:cs="Times New Roman"/>
                <w:sz w:val="24"/>
                <w:szCs w:val="24"/>
              </w:rPr>
              <w:br/>
            </w:r>
            <w:r w:rsidRPr="00EC3A58">
              <w:rPr>
                <w:rFonts w:ascii="Times New Roman" w:eastAsia="Times New Roman" w:hAnsi="Times New Roman" w:cs="Times New Roman"/>
                <w:sz w:val="24"/>
                <w:szCs w:val="24"/>
              </w:rPr>
              <w:br/>
              <w:t>"He alone has the secret of making me smile and touching me to the bottom of my soul."</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 </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 xml:space="preserve">“There is no one who can do it all—to joke and to terrify, to evoke laughter and profound sentiment—all equally well, except Joseph Haydn." </w:t>
            </w:r>
          </w:p>
        </w:tc>
      </w:tr>
      <w:tr w:rsidR="00EC3A58" w:rsidRPr="00EC3A58" w:rsidTr="00EC3A58">
        <w:trPr>
          <w:tblCellSpacing w:w="0" w:type="dxa"/>
          <w:jc w:val="center"/>
        </w:trPr>
        <w:tc>
          <w:tcPr>
            <w:tcW w:w="0" w:type="auto"/>
            <w:vAlign w:val="center"/>
            <w:hideMark/>
          </w:tcPr>
          <w:p w:rsidR="00EC3A58" w:rsidRPr="00EC3A58" w:rsidRDefault="00EC3A58" w:rsidP="00EC3A58">
            <w:pPr>
              <w:spacing w:after="0"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pict>
                <v:rect id="_x0000_i1029" style="width:468pt;height:1.5pt" o:hralign="center" o:hrstd="t" o:hrnoshade="t" o:hr="t" fillcolor="#aca899" stroked="f"/>
              </w:pict>
            </w:r>
          </w:p>
        </w:tc>
      </w:tr>
    </w:tbl>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6" name="Picture 6" descr="Top of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of Page">
                      <a:hlinkClick r:id="rId7"/>
                    </pic:cNvPr>
                    <pic:cNvPicPr>
                      <a:picLocks noChangeAspect="1" noChangeArrowheads="1"/>
                    </pic:cNvPicPr>
                  </pic:nvPicPr>
                  <pic:blipFill>
                    <a:blip r:embed="rId8"/>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 xml:space="preserve">Even though Haydn composed over 750 works, he is most famous for his 104 symphonies, including the one nicknamed the </w:t>
      </w:r>
      <w:hyperlink r:id="rId9" w:history="1">
        <w:r w:rsidRPr="00EC3A58">
          <w:rPr>
            <w:rFonts w:ascii="Times New Roman" w:eastAsia="Times New Roman" w:hAnsi="Times New Roman" w:cs="Times New Roman"/>
            <w:color w:val="0000FF"/>
            <w:sz w:val="24"/>
            <w:szCs w:val="24"/>
            <w:u w:val="single"/>
          </w:rPr>
          <w:t>London Symphony</w:t>
        </w:r>
      </w:hyperlink>
      <w:r w:rsidRPr="00EC3A58">
        <w:rPr>
          <w:rFonts w:ascii="Times New Roman" w:eastAsia="Times New Roman" w:hAnsi="Times New Roman" w:cs="Times New Roman"/>
          <w:sz w:val="24"/>
          <w:szCs w:val="24"/>
        </w:rPr>
        <w:t xml:space="preserve">, and for his 83 string </w:t>
      </w:r>
      <w:hyperlink r:id="rId10" w:history="1">
        <w:r w:rsidRPr="00EC3A58">
          <w:rPr>
            <w:rFonts w:ascii="Times New Roman" w:eastAsia="Times New Roman" w:hAnsi="Times New Roman" w:cs="Times New Roman"/>
            <w:color w:val="0000FF"/>
            <w:sz w:val="24"/>
            <w:szCs w:val="24"/>
            <w:u w:val="single"/>
          </w:rPr>
          <w:t>quartets</w:t>
        </w:r>
      </w:hyperlink>
      <w:r w:rsidRPr="00EC3A58">
        <w:rPr>
          <w:rFonts w:ascii="Times New Roman" w:eastAsia="Times New Roman" w:hAnsi="Times New Roman" w:cs="Times New Roman"/>
          <w:sz w:val="24"/>
          <w:szCs w:val="24"/>
        </w:rPr>
        <w:t xml:space="preserve">. He also composed </w:t>
      </w:r>
      <w:hyperlink r:id="rId11" w:history="1">
        <w:r w:rsidRPr="00EC3A58">
          <w:rPr>
            <w:rFonts w:ascii="Times New Roman" w:eastAsia="Times New Roman" w:hAnsi="Times New Roman" w:cs="Times New Roman"/>
            <w:color w:val="0000FF"/>
            <w:sz w:val="24"/>
            <w:szCs w:val="24"/>
            <w:u w:val="single"/>
          </w:rPr>
          <w:t>concertos</w:t>
        </w:r>
      </w:hyperlink>
      <w:r w:rsidRPr="00EC3A58">
        <w:rPr>
          <w:rFonts w:ascii="Times New Roman" w:eastAsia="Times New Roman" w:hAnsi="Times New Roman" w:cs="Times New Roman"/>
          <w:sz w:val="24"/>
          <w:szCs w:val="24"/>
        </w:rPr>
        <w:t xml:space="preserve"> for various instruments, of which the best known are two concertos for cello and the </w:t>
      </w:r>
      <w:hyperlink r:id="rId12" w:history="1">
        <w:r w:rsidRPr="00EC3A58">
          <w:rPr>
            <w:rFonts w:ascii="Times New Roman" w:eastAsia="Times New Roman" w:hAnsi="Times New Roman" w:cs="Times New Roman"/>
            <w:color w:val="0000FF"/>
            <w:sz w:val="24"/>
            <w:szCs w:val="24"/>
            <w:u w:val="single"/>
          </w:rPr>
          <w:t>Trumpet Concerto in E-flat major</w:t>
        </w:r>
      </w:hyperlink>
      <w:r w:rsidRPr="00EC3A58">
        <w:rPr>
          <w:rFonts w:ascii="Times New Roman" w:eastAsia="Times New Roman" w:hAnsi="Times New Roman" w:cs="Times New Roman"/>
          <w:sz w:val="24"/>
          <w:szCs w:val="24"/>
        </w:rPr>
        <w:t>.</w:t>
      </w:r>
    </w:p>
    <w:tbl>
      <w:tblPr>
        <w:tblW w:w="4000" w:type="pct"/>
        <w:jc w:val="center"/>
        <w:tblCellSpacing w:w="0" w:type="dxa"/>
        <w:tblCellMar>
          <w:left w:w="0" w:type="dxa"/>
          <w:right w:w="0" w:type="dxa"/>
        </w:tblCellMar>
        <w:tblLook w:val="04A0"/>
      </w:tblPr>
      <w:tblGrid>
        <w:gridCol w:w="3134"/>
        <w:gridCol w:w="4354"/>
      </w:tblGrid>
      <w:tr w:rsidR="00EC3A58" w:rsidRPr="00EC3A58" w:rsidTr="00EC3A58">
        <w:trPr>
          <w:tblCellSpacing w:w="0" w:type="dxa"/>
          <w:jc w:val="center"/>
        </w:trPr>
        <w:tc>
          <w:tcPr>
            <w:tcW w:w="0" w:type="auto"/>
            <w:hideMark/>
          </w:tcPr>
          <w:p w:rsidR="00EC3A58" w:rsidRPr="00EC3A58" w:rsidRDefault="00EC3A58" w:rsidP="00EC3A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7" name="Picture 7" descr="pla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
                            <a:hlinkClick r:id="rId9"/>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C3A58">
              <w:rPr>
                <w:rFonts w:ascii="Times New Roman" w:eastAsia="Times New Roman" w:hAnsi="Times New Roman" w:cs="Times New Roman"/>
                <w:i/>
                <w:iCs/>
                <w:sz w:val="24"/>
                <w:szCs w:val="24"/>
              </w:rPr>
              <w:t>London Symphony</w:t>
            </w:r>
            <w:r w:rsidRPr="00EC3A58">
              <w:rPr>
                <w:rFonts w:ascii="Times New Roman" w:eastAsia="Times New Roman" w:hAnsi="Times New Roman" w:cs="Times New Roman"/>
                <w:sz w:val="24"/>
                <w:szCs w:val="24"/>
              </w:rPr>
              <w:t xml:space="preserve"> - I: Adagio-Allegro</w:t>
            </w:r>
          </w:p>
        </w:tc>
        <w:tc>
          <w:tcPr>
            <w:tcW w:w="0" w:type="auto"/>
            <w:hideMark/>
          </w:tcPr>
          <w:p w:rsidR="00EC3A58" w:rsidRPr="00EC3A58" w:rsidRDefault="00EC3A58" w:rsidP="00EC3A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pla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a:hlinkClick r:id="rId12"/>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C3A58">
              <w:rPr>
                <w:rFonts w:ascii="Times New Roman" w:eastAsia="Times New Roman" w:hAnsi="Times New Roman" w:cs="Times New Roman"/>
                <w:i/>
                <w:iCs/>
                <w:sz w:val="24"/>
                <w:szCs w:val="24"/>
              </w:rPr>
              <w:t>Trumpet Concerto in E-flat major</w:t>
            </w:r>
            <w:r w:rsidRPr="00EC3A58">
              <w:rPr>
                <w:rFonts w:ascii="Times New Roman" w:eastAsia="Times New Roman" w:hAnsi="Times New Roman" w:cs="Times New Roman"/>
                <w:sz w:val="24"/>
                <w:szCs w:val="24"/>
              </w:rPr>
              <w:t xml:space="preserve"> - II: Andante cantabile </w:t>
            </w:r>
          </w:p>
        </w:tc>
      </w:tr>
    </w:tbl>
    <w:p w:rsidR="00EC3A58" w:rsidRPr="00EC3A58" w:rsidRDefault="00EC3A58" w:rsidP="00EC3A58">
      <w:pPr>
        <w:spacing w:before="100" w:beforeAutospacing="1" w:after="100" w:afterAutospacing="1" w:line="240" w:lineRule="auto"/>
        <w:outlineLvl w:val="1"/>
        <w:rPr>
          <w:rFonts w:ascii="Times New Roman" w:eastAsia="Times New Roman" w:hAnsi="Times New Roman" w:cs="Times New Roman"/>
          <w:b/>
          <w:bCs/>
          <w:sz w:val="36"/>
          <w:szCs w:val="36"/>
        </w:rPr>
      </w:pPr>
      <w:r w:rsidRPr="00EC3A58">
        <w:rPr>
          <w:rFonts w:ascii="Times New Roman" w:eastAsia="Times New Roman" w:hAnsi="Times New Roman" w:cs="Times New Roman"/>
          <w:b/>
          <w:bCs/>
          <w:sz w:val="36"/>
          <w:szCs w:val="36"/>
        </w:rPr>
        <w:t xml:space="preserve">Haydn's Life </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 xml:space="preserve">Haydn was born into a poor family in the small Austrian village of </w:t>
      </w:r>
      <w:proofErr w:type="spellStart"/>
      <w:r w:rsidRPr="00EC3A58">
        <w:rPr>
          <w:rFonts w:ascii="Times New Roman" w:eastAsia="Times New Roman" w:hAnsi="Times New Roman" w:cs="Times New Roman"/>
          <w:sz w:val="24"/>
          <w:szCs w:val="24"/>
        </w:rPr>
        <w:t>Rohrau</w:t>
      </w:r>
      <w:proofErr w:type="spellEnd"/>
      <w:r w:rsidRPr="00EC3A58">
        <w:rPr>
          <w:rFonts w:ascii="Times New Roman" w:eastAsia="Times New Roman" w:hAnsi="Times New Roman" w:cs="Times New Roman"/>
          <w:sz w:val="24"/>
          <w:szCs w:val="24"/>
        </w:rPr>
        <w:t xml:space="preserve"> in 1732, the same year as George Washington's birth. As a child, he had a beautiful singing voice, and at the age of eight, he became a choirboy at St. Stephen's Cathedral in Vienna. After his voice changed in 1749, Haydn had to make his early living as a street musician. Soon, however, he started to work as </w:t>
      </w:r>
      <w:hyperlink r:id="rId13" w:tgtFrame="_blank" w:history="1">
        <w:r w:rsidRPr="00EC3A58">
          <w:rPr>
            <w:rFonts w:ascii="Times New Roman" w:eastAsia="Times New Roman" w:hAnsi="Times New Roman" w:cs="Times New Roman"/>
            <w:color w:val="0000FF"/>
            <w:sz w:val="24"/>
            <w:szCs w:val="24"/>
            <w:u w:val="single"/>
          </w:rPr>
          <w:t>Kapellmeister</w:t>
        </w:r>
      </w:hyperlink>
      <w:r w:rsidRPr="00EC3A58">
        <w:rPr>
          <w:rFonts w:ascii="Times New Roman" w:eastAsia="Times New Roman" w:hAnsi="Times New Roman" w:cs="Times New Roman"/>
          <w:sz w:val="24"/>
          <w:szCs w:val="24"/>
        </w:rPr>
        <w:t xml:space="preserve"> for the small music establishment of Count </w:t>
      </w:r>
      <w:proofErr w:type="spellStart"/>
      <w:r w:rsidRPr="00EC3A58">
        <w:rPr>
          <w:rFonts w:ascii="Times New Roman" w:eastAsia="Times New Roman" w:hAnsi="Times New Roman" w:cs="Times New Roman"/>
          <w:sz w:val="24"/>
          <w:szCs w:val="24"/>
        </w:rPr>
        <w:t>Morzin</w:t>
      </w:r>
      <w:proofErr w:type="spellEnd"/>
      <w:r w:rsidRPr="00EC3A58">
        <w:rPr>
          <w:rFonts w:ascii="Times New Roman" w:eastAsia="Times New Roman" w:hAnsi="Times New Roman" w:cs="Times New Roman"/>
          <w:sz w:val="24"/>
          <w:szCs w:val="24"/>
        </w:rPr>
        <w:t xml:space="preserve">. </w:t>
      </w:r>
    </w:p>
    <w:p w:rsidR="00EC3A58" w:rsidRPr="00EC3A58" w:rsidRDefault="00EC3A58" w:rsidP="00EC3A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666875" cy="2533650"/>
            <wp:effectExtent l="19050" t="0" r="9525" b="0"/>
            <wp:docPr id="9" name="Picture 9" descr="St. Stephen's Cathedral in Vi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 Stephen's Cathedral in Vienna"/>
                    <pic:cNvPicPr>
                      <a:picLocks noChangeAspect="1" noChangeArrowheads="1"/>
                    </pic:cNvPicPr>
                  </pic:nvPicPr>
                  <pic:blipFill>
                    <a:blip r:embed="rId14"/>
                    <a:srcRect/>
                    <a:stretch>
                      <a:fillRect/>
                    </a:stretch>
                  </pic:blipFill>
                  <pic:spPr bwMode="auto">
                    <a:xfrm>
                      <a:off x="0" y="0"/>
                      <a:ext cx="1666875" cy="2533650"/>
                    </a:xfrm>
                    <a:prstGeom prst="rect">
                      <a:avLst/>
                    </a:prstGeom>
                    <a:noFill/>
                    <a:ln w="9525">
                      <a:noFill/>
                      <a:miter lim="800000"/>
                      <a:headEnd/>
                      <a:tailEnd/>
                    </a:ln>
                  </pic:spPr>
                </pic:pic>
              </a:graphicData>
            </a:graphic>
          </wp:inline>
        </w:drawing>
      </w:r>
      <w:r w:rsidRPr="00EC3A58">
        <w:rPr>
          <w:rFonts w:ascii="Times New Roman" w:eastAsia="Times New Roman" w:hAnsi="Times New Roman" w:cs="Times New Roman"/>
          <w:sz w:val="24"/>
          <w:szCs w:val="24"/>
        </w:rPr>
        <w:br/>
      </w:r>
      <w:r w:rsidRPr="00EC3A58">
        <w:rPr>
          <w:rFonts w:ascii="Times New Roman" w:eastAsia="Times New Roman" w:hAnsi="Times New Roman" w:cs="Times New Roman"/>
          <w:b/>
          <w:bCs/>
          <w:sz w:val="24"/>
          <w:szCs w:val="24"/>
        </w:rPr>
        <w:t>St. Stephen's Cathedral</w:t>
      </w:r>
    </w:p>
    <w:p w:rsidR="00EC3A58" w:rsidRPr="00EC3A58" w:rsidRDefault="00EC3A58" w:rsidP="00EC3A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0" cy="1895475"/>
            <wp:effectExtent l="19050" t="0" r="0" b="0"/>
            <wp:docPr id="10" name="Picture 10" descr="St. Stephen's Cathedral in Vi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 Stephen's Cathedral in Vienna"/>
                    <pic:cNvPicPr>
                      <a:picLocks noChangeAspect="1" noChangeArrowheads="1"/>
                    </pic:cNvPicPr>
                  </pic:nvPicPr>
                  <pic:blipFill>
                    <a:blip r:embed="rId15"/>
                    <a:srcRect/>
                    <a:stretch>
                      <a:fillRect/>
                    </a:stretch>
                  </pic:blipFill>
                  <pic:spPr bwMode="auto">
                    <a:xfrm>
                      <a:off x="0" y="0"/>
                      <a:ext cx="1428750" cy="1895475"/>
                    </a:xfrm>
                    <a:prstGeom prst="rect">
                      <a:avLst/>
                    </a:prstGeom>
                    <a:noFill/>
                    <a:ln w="9525">
                      <a:noFill/>
                      <a:miter lim="800000"/>
                      <a:headEnd/>
                      <a:tailEnd/>
                    </a:ln>
                  </pic:spPr>
                </pic:pic>
              </a:graphicData>
            </a:graphic>
          </wp:inline>
        </w:drawing>
      </w:r>
      <w:r w:rsidRPr="00EC3A58">
        <w:rPr>
          <w:rFonts w:ascii="Times New Roman" w:eastAsia="Times New Roman" w:hAnsi="Times New Roman" w:cs="Times New Roman"/>
          <w:sz w:val="24"/>
          <w:szCs w:val="24"/>
        </w:rPr>
        <w:br/>
      </w:r>
      <w:proofErr w:type="spellStart"/>
      <w:r w:rsidRPr="00EC3A58">
        <w:rPr>
          <w:rFonts w:ascii="Times New Roman" w:eastAsia="Times New Roman" w:hAnsi="Times New Roman" w:cs="Times New Roman"/>
          <w:b/>
          <w:bCs/>
          <w:sz w:val="24"/>
          <w:szCs w:val="24"/>
        </w:rPr>
        <w:t>Nikolaus</w:t>
      </w:r>
      <w:proofErr w:type="spellEnd"/>
      <w:r w:rsidRPr="00EC3A58">
        <w:rPr>
          <w:rFonts w:ascii="Times New Roman" w:eastAsia="Times New Roman" w:hAnsi="Times New Roman" w:cs="Times New Roman"/>
          <w:b/>
          <w:bCs/>
          <w:sz w:val="24"/>
          <w:szCs w:val="24"/>
        </w:rPr>
        <w:t xml:space="preserve"> </w:t>
      </w:r>
      <w:proofErr w:type="spellStart"/>
      <w:r w:rsidRPr="00EC3A58">
        <w:rPr>
          <w:rFonts w:ascii="Times New Roman" w:eastAsia="Times New Roman" w:hAnsi="Times New Roman" w:cs="Times New Roman"/>
          <w:b/>
          <w:bCs/>
          <w:sz w:val="24"/>
          <w:szCs w:val="24"/>
        </w:rPr>
        <w:t>Esterházy</w:t>
      </w:r>
      <w:proofErr w:type="spellEnd"/>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 xml:space="preserve">In 1761, the turning point in his life came when he entered the service of the </w:t>
      </w:r>
      <w:hyperlink r:id="rId16" w:tgtFrame="_blank" w:history="1">
        <w:proofErr w:type="spellStart"/>
        <w:r w:rsidRPr="00EC3A58">
          <w:rPr>
            <w:rFonts w:ascii="Times New Roman" w:eastAsia="Times New Roman" w:hAnsi="Times New Roman" w:cs="Times New Roman"/>
            <w:color w:val="0000FF"/>
            <w:sz w:val="24"/>
            <w:szCs w:val="24"/>
            <w:u w:val="single"/>
          </w:rPr>
          <w:t>Esterházy</w:t>
        </w:r>
        <w:proofErr w:type="spellEnd"/>
      </w:hyperlink>
      <w:r w:rsidRPr="00EC3A58">
        <w:rPr>
          <w:rFonts w:ascii="Times New Roman" w:eastAsia="Times New Roman" w:hAnsi="Times New Roman" w:cs="Times New Roman"/>
          <w:sz w:val="24"/>
          <w:szCs w:val="24"/>
        </w:rPr>
        <w:t xml:space="preserve"> family, an extremely wealthy royal family in Hungary. From this point onward, Haydn's life and daily activity revolved around the magnificent palace and estate at </w:t>
      </w:r>
      <w:proofErr w:type="spellStart"/>
      <w:r w:rsidRPr="00EC3A58">
        <w:rPr>
          <w:rFonts w:ascii="Times New Roman" w:eastAsia="Times New Roman" w:hAnsi="Times New Roman" w:cs="Times New Roman"/>
          <w:sz w:val="24"/>
          <w:szCs w:val="24"/>
        </w:rPr>
        <w:t>Esterháza</w:t>
      </w:r>
      <w:proofErr w:type="spellEnd"/>
      <w:r w:rsidRPr="00EC3A58">
        <w:rPr>
          <w:rFonts w:ascii="Times New Roman" w:eastAsia="Times New Roman" w:hAnsi="Times New Roman" w:cs="Times New Roman"/>
          <w:sz w:val="24"/>
          <w:szCs w:val="24"/>
        </w:rPr>
        <w:t xml:space="preserve">, Prince </w:t>
      </w:r>
      <w:proofErr w:type="spellStart"/>
      <w:r w:rsidRPr="00EC3A58">
        <w:rPr>
          <w:rFonts w:ascii="Times New Roman" w:eastAsia="Times New Roman" w:hAnsi="Times New Roman" w:cs="Times New Roman"/>
          <w:sz w:val="24"/>
          <w:szCs w:val="24"/>
        </w:rPr>
        <w:t>Nikolaus's</w:t>
      </w:r>
      <w:proofErr w:type="spellEnd"/>
      <w:r w:rsidRPr="00EC3A58">
        <w:rPr>
          <w:rFonts w:ascii="Times New Roman" w:eastAsia="Times New Roman" w:hAnsi="Times New Roman" w:cs="Times New Roman"/>
          <w:sz w:val="24"/>
          <w:szCs w:val="24"/>
        </w:rPr>
        <w:t xml:space="preserve"> country estate.</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 xml:space="preserve">Because he was fairly isolated at the palace, other composers didn't significantly influence Haydn's music. Instead, he developed his own, highly original style. These were still the days of the patronage system, when music was the privilege of the nobility, and public concerts were rare. When the Prince died in 1790, Haydn's obligations became much lighter. Although he remained in the service of the </w:t>
      </w:r>
      <w:proofErr w:type="spellStart"/>
      <w:r w:rsidRPr="00EC3A58">
        <w:rPr>
          <w:rFonts w:ascii="Times New Roman" w:eastAsia="Times New Roman" w:hAnsi="Times New Roman" w:cs="Times New Roman"/>
          <w:sz w:val="24"/>
          <w:szCs w:val="24"/>
        </w:rPr>
        <w:t>Esterházys</w:t>
      </w:r>
      <w:proofErr w:type="spellEnd"/>
      <w:r w:rsidRPr="00EC3A58">
        <w:rPr>
          <w:rFonts w:ascii="Times New Roman" w:eastAsia="Times New Roman" w:hAnsi="Times New Roman" w:cs="Times New Roman"/>
          <w:sz w:val="24"/>
          <w:szCs w:val="24"/>
        </w:rPr>
        <w:t>, he was able to move permanently to Vienna and make several visits to London.</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During the final years of his life, Haydn's relentless creativity continued unabated until he finally retired in Vienna. He died quietly on May 31, 1809 following the surrender of the city to the troops of Napoleon, who just a few days before had ordered a guard of honor in front of Haydn's house.</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lastRenderedPageBreak/>
        <w:t xml:space="preserve">Haydn was venerated by most of his musical contemporaries, who gave him the nickname “Papa Haydn,” referring to the man’s approachability and sense of humor. Beethoven moved to Vienna in 1792 in part so that he could study composition with the master. Though the younger man was too impetuous to take instruction, Haydn’s music left a strong mark on Beethoven’s style. </w:t>
      </w:r>
    </w:p>
    <w:p w:rsidR="00EC3A58" w:rsidRPr="00EC3A58" w:rsidRDefault="00EC3A58" w:rsidP="00EC3A58">
      <w:pPr>
        <w:spacing w:before="100" w:beforeAutospacing="1" w:after="100" w:afterAutospacing="1" w:line="240" w:lineRule="auto"/>
        <w:outlineLvl w:val="1"/>
        <w:rPr>
          <w:rFonts w:ascii="Times New Roman" w:eastAsia="Times New Roman" w:hAnsi="Times New Roman" w:cs="Times New Roman"/>
          <w:b/>
          <w:bCs/>
          <w:sz w:val="36"/>
          <w:szCs w:val="36"/>
        </w:rPr>
      </w:pPr>
      <w:r w:rsidRPr="00EC3A58">
        <w:rPr>
          <w:rFonts w:ascii="Times New Roman" w:eastAsia="Times New Roman" w:hAnsi="Times New Roman" w:cs="Times New Roman"/>
          <w:b/>
          <w:bCs/>
          <w:sz w:val="36"/>
          <w:szCs w:val="36"/>
        </w:rPr>
        <w:t>Haydn's Work</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 xml:space="preserve">The great majority of Haydn's work was composed during his service to the </w:t>
      </w:r>
      <w:proofErr w:type="spellStart"/>
      <w:r w:rsidRPr="00EC3A58">
        <w:rPr>
          <w:rFonts w:ascii="Times New Roman" w:eastAsia="Times New Roman" w:hAnsi="Times New Roman" w:cs="Times New Roman"/>
          <w:sz w:val="24"/>
          <w:szCs w:val="24"/>
        </w:rPr>
        <w:t>Esterházy</w:t>
      </w:r>
      <w:proofErr w:type="spellEnd"/>
      <w:r w:rsidRPr="00EC3A58">
        <w:rPr>
          <w:rFonts w:ascii="Times New Roman" w:eastAsia="Times New Roman" w:hAnsi="Times New Roman" w:cs="Times New Roman"/>
          <w:sz w:val="24"/>
          <w:szCs w:val="24"/>
        </w:rPr>
        <w:t xml:space="preserve"> court. Haydn was required to write new music for each of the twice-weekly concerts and opera performances at </w:t>
      </w:r>
      <w:proofErr w:type="spellStart"/>
      <w:r w:rsidRPr="00EC3A58">
        <w:rPr>
          <w:rFonts w:ascii="Times New Roman" w:eastAsia="Times New Roman" w:hAnsi="Times New Roman" w:cs="Times New Roman"/>
          <w:sz w:val="24"/>
          <w:szCs w:val="24"/>
        </w:rPr>
        <w:t>Esterháza</w:t>
      </w:r>
      <w:proofErr w:type="spellEnd"/>
      <w:r w:rsidRPr="00EC3A58">
        <w:rPr>
          <w:rFonts w:ascii="Times New Roman" w:eastAsia="Times New Roman" w:hAnsi="Times New Roman" w:cs="Times New Roman"/>
          <w:sz w:val="24"/>
          <w:szCs w:val="24"/>
        </w:rPr>
        <w:t xml:space="preserve">. This resulted in an enormous amount of instrumental and vocal music. Most of Haydn's 104 symphonies were written for the small but exceptional </w:t>
      </w:r>
      <w:proofErr w:type="spellStart"/>
      <w:r w:rsidRPr="00EC3A58">
        <w:rPr>
          <w:rFonts w:ascii="Times New Roman" w:eastAsia="Times New Roman" w:hAnsi="Times New Roman" w:cs="Times New Roman"/>
          <w:sz w:val="24"/>
          <w:szCs w:val="24"/>
        </w:rPr>
        <w:t>Esterházy</w:t>
      </w:r>
      <w:proofErr w:type="spellEnd"/>
      <w:r w:rsidRPr="00EC3A58">
        <w:rPr>
          <w:rFonts w:ascii="Times New Roman" w:eastAsia="Times New Roman" w:hAnsi="Times New Roman" w:cs="Times New Roman"/>
          <w:sz w:val="24"/>
          <w:szCs w:val="24"/>
        </w:rPr>
        <w:t xml:space="preserve"> orchestra in residence at the palace.</w:t>
      </w:r>
    </w:p>
    <w:p w:rsidR="00EC3A58" w:rsidRPr="00EC3A58" w:rsidRDefault="00EC3A58" w:rsidP="00EC3A58">
      <w:pPr>
        <w:spacing w:before="100" w:beforeAutospacing="1" w:after="100" w:afterAutospacing="1" w:line="240" w:lineRule="auto"/>
        <w:outlineLvl w:val="1"/>
        <w:rPr>
          <w:rFonts w:ascii="Times New Roman" w:eastAsia="Times New Roman" w:hAnsi="Times New Roman" w:cs="Times New Roman"/>
          <w:b/>
          <w:bCs/>
          <w:sz w:val="36"/>
          <w:szCs w:val="36"/>
        </w:rPr>
      </w:pPr>
      <w:r w:rsidRPr="00EC3A58">
        <w:rPr>
          <w:rFonts w:ascii="Times New Roman" w:eastAsia="Times New Roman" w:hAnsi="Times New Roman" w:cs="Times New Roman"/>
          <w:b/>
          <w:bCs/>
          <w:sz w:val="36"/>
          <w:szCs w:val="36"/>
        </w:rPr>
        <w:t>Symphonies</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 xml:space="preserve">His symphonies form a remarkably complete record of Haydn's development as a composer, ranging from his earliest, somewhat crude efforts to the rich and masterful works of the 1780s and 1790s. Many of the more popular symphonies bear identifying nicknames, of which </w:t>
      </w:r>
      <w:r w:rsidRPr="00EC3A58">
        <w:rPr>
          <w:rFonts w:ascii="Times New Roman" w:eastAsia="Times New Roman" w:hAnsi="Times New Roman" w:cs="Times New Roman"/>
          <w:i/>
          <w:iCs/>
          <w:sz w:val="24"/>
          <w:szCs w:val="24"/>
        </w:rPr>
        <w:t>The Horn Signal</w:t>
      </w:r>
      <w:r w:rsidRPr="00EC3A58">
        <w:rPr>
          <w:rFonts w:ascii="Times New Roman" w:eastAsia="Times New Roman" w:hAnsi="Times New Roman" w:cs="Times New Roman"/>
          <w:sz w:val="24"/>
          <w:szCs w:val="24"/>
        </w:rPr>
        <w:t xml:space="preserve"> (no. 31, 1765), </w:t>
      </w:r>
      <w:hyperlink r:id="rId17" w:history="1">
        <w:r w:rsidRPr="00EC3A58">
          <w:rPr>
            <w:rFonts w:ascii="Times New Roman" w:eastAsia="Times New Roman" w:hAnsi="Times New Roman" w:cs="Times New Roman"/>
            <w:color w:val="0000FF"/>
            <w:sz w:val="24"/>
            <w:szCs w:val="24"/>
            <w:u w:val="single"/>
          </w:rPr>
          <w:t>Farewell</w:t>
        </w:r>
      </w:hyperlink>
      <w:r w:rsidRPr="00EC3A58">
        <w:rPr>
          <w:rFonts w:ascii="Times New Roman" w:eastAsia="Times New Roman" w:hAnsi="Times New Roman" w:cs="Times New Roman"/>
          <w:sz w:val="24"/>
          <w:szCs w:val="24"/>
        </w:rPr>
        <w:t xml:space="preserve"> (no. 45, 1772), </w:t>
      </w:r>
      <w:hyperlink r:id="rId18" w:history="1">
        <w:r w:rsidRPr="00EC3A58">
          <w:rPr>
            <w:rFonts w:ascii="Times New Roman" w:eastAsia="Times New Roman" w:hAnsi="Times New Roman" w:cs="Times New Roman"/>
            <w:color w:val="0000FF"/>
            <w:sz w:val="24"/>
            <w:szCs w:val="24"/>
            <w:u w:val="single"/>
          </w:rPr>
          <w:t>Surprise</w:t>
        </w:r>
      </w:hyperlink>
      <w:r w:rsidRPr="00EC3A58">
        <w:rPr>
          <w:rFonts w:ascii="Times New Roman" w:eastAsia="Times New Roman" w:hAnsi="Times New Roman" w:cs="Times New Roman"/>
          <w:sz w:val="24"/>
          <w:szCs w:val="24"/>
        </w:rPr>
        <w:t xml:space="preserve"> (no. 94, 1791), and the </w:t>
      </w:r>
      <w:proofErr w:type="spellStart"/>
      <w:r w:rsidRPr="00EC3A58">
        <w:rPr>
          <w:rFonts w:ascii="Times New Roman" w:eastAsia="Times New Roman" w:hAnsi="Times New Roman" w:cs="Times New Roman"/>
          <w:i/>
          <w:iCs/>
          <w:sz w:val="24"/>
          <w:szCs w:val="24"/>
        </w:rPr>
        <w:t>Drumroll</w:t>
      </w:r>
      <w:proofErr w:type="spellEnd"/>
      <w:r w:rsidRPr="00EC3A58">
        <w:rPr>
          <w:rFonts w:ascii="Times New Roman" w:eastAsia="Times New Roman" w:hAnsi="Times New Roman" w:cs="Times New Roman"/>
          <w:sz w:val="24"/>
          <w:szCs w:val="24"/>
        </w:rPr>
        <w:t xml:space="preserve"> (no. 103, 1795) are but a few. His greatest works in this form are the last twelve symphonies, called the </w:t>
      </w:r>
      <w:r w:rsidRPr="00EC3A58">
        <w:rPr>
          <w:rFonts w:ascii="Times New Roman" w:eastAsia="Times New Roman" w:hAnsi="Times New Roman" w:cs="Times New Roman"/>
          <w:i/>
          <w:iCs/>
          <w:sz w:val="24"/>
          <w:szCs w:val="24"/>
        </w:rPr>
        <w:t>London Symphonies</w:t>
      </w:r>
      <w:r w:rsidRPr="00EC3A58">
        <w:rPr>
          <w:rFonts w:ascii="Times New Roman" w:eastAsia="Times New Roman" w:hAnsi="Times New Roman" w:cs="Times New Roman"/>
          <w:sz w:val="24"/>
          <w:szCs w:val="24"/>
        </w:rPr>
        <w:t xml:space="preserve">, which were written for his two London visits. </w:t>
      </w:r>
    </w:p>
    <w:tbl>
      <w:tblPr>
        <w:tblW w:w="4000" w:type="pct"/>
        <w:jc w:val="center"/>
        <w:tblCellSpacing w:w="0" w:type="dxa"/>
        <w:tblCellMar>
          <w:left w:w="0" w:type="dxa"/>
          <w:right w:w="0" w:type="dxa"/>
        </w:tblCellMar>
        <w:tblLook w:val="04A0"/>
      </w:tblPr>
      <w:tblGrid>
        <w:gridCol w:w="3810"/>
        <w:gridCol w:w="3678"/>
      </w:tblGrid>
      <w:tr w:rsidR="00EC3A58" w:rsidRPr="00EC3A58" w:rsidTr="00EC3A58">
        <w:trPr>
          <w:tblCellSpacing w:w="0" w:type="dxa"/>
          <w:jc w:val="center"/>
        </w:trPr>
        <w:tc>
          <w:tcPr>
            <w:tcW w:w="0" w:type="auto"/>
            <w:hideMark/>
          </w:tcPr>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1" name="Picture 11" descr="pla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y">
                            <a:hlinkClick r:id="rId1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C3A58">
              <w:rPr>
                <w:rFonts w:ascii="Times New Roman" w:eastAsia="Times New Roman" w:hAnsi="Times New Roman" w:cs="Times New Roman"/>
                <w:i/>
                <w:iCs/>
                <w:sz w:val="24"/>
                <w:szCs w:val="24"/>
              </w:rPr>
              <w:t>Symphony No.45 in F-sharp minor</w:t>
            </w:r>
            <w:r w:rsidRPr="00EC3A58">
              <w:rPr>
                <w:rFonts w:ascii="Times New Roman" w:eastAsia="Times New Roman" w:hAnsi="Times New Roman" w:cs="Times New Roman"/>
                <w:sz w:val="24"/>
                <w:szCs w:val="24"/>
              </w:rPr>
              <w:t xml:space="preserve">, </w:t>
            </w:r>
            <w:r w:rsidRPr="00EC3A58">
              <w:rPr>
                <w:rFonts w:ascii="Times New Roman" w:eastAsia="Times New Roman" w:hAnsi="Times New Roman" w:cs="Times New Roman"/>
                <w:i/>
                <w:iCs/>
                <w:sz w:val="24"/>
                <w:szCs w:val="24"/>
              </w:rPr>
              <w:t>Farewell</w:t>
            </w:r>
            <w:proofErr w:type="gramStart"/>
            <w:r w:rsidRPr="00EC3A58">
              <w:rPr>
                <w:rFonts w:ascii="Times New Roman" w:eastAsia="Times New Roman" w:hAnsi="Times New Roman" w:cs="Times New Roman"/>
                <w:sz w:val="24"/>
                <w:szCs w:val="24"/>
              </w:rPr>
              <w:t>:</w:t>
            </w:r>
            <w:proofErr w:type="gramEnd"/>
            <w:r w:rsidRPr="00EC3A58">
              <w:rPr>
                <w:rFonts w:ascii="Times New Roman" w:eastAsia="Times New Roman" w:hAnsi="Times New Roman" w:cs="Times New Roman"/>
                <w:sz w:val="24"/>
                <w:szCs w:val="24"/>
              </w:rPr>
              <w:br/>
              <w:t xml:space="preserve">III. </w:t>
            </w:r>
            <w:proofErr w:type="spellStart"/>
            <w:r w:rsidRPr="00EC3A58">
              <w:rPr>
                <w:rFonts w:ascii="Times New Roman" w:eastAsia="Times New Roman" w:hAnsi="Times New Roman" w:cs="Times New Roman"/>
                <w:sz w:val="24"/>
                <w:szCs w:val="24"/>
              </w:rPr>
              <w:t>Menuetto</w:t>
            </w:r>
            <w:proofErr w:type="spellEnd"/>
            <w:r w:rsidRPr="00EC3A58">
              <w:rPr>
                <w:rFonts w:ascii="Times New Roman" w:eastAsia="Times New Roman" w:hAnsi="Times New Roman" w:cs="Times New Roman"/>
                <w:sz w:val="24"/>
                <w:szCs w:val="24"/>
              </w:rPr>
              <w:t>: Allegretto</w:t>
            </w:r>
          </w:p>
        </w:tc>
        <w:tc>
          <w:tcPr>
            <w:tcW w:w="0" w:type="auto"/>
            <w:hideMark/>
          </w:tcPr>
          <w:p w:rsidR="00EC3A58" w:rsidRPr="00EC3A58" w:rsidRDefault="00EC3A58" w:rsidP="00EC3A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2" name="Picture 12" descr="pla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
                            <a:hlinkClick r:id="rId18"/>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C3A58">
              <w:rPr>
                <w:rFonts w:ascii="Times New Roman" w:eastAsia="Times New Roman" w:hAnsi="Times New Roman" w:cs="Times New Roman"/>
                <w:i/>
                <w:iCs/>
                <w:sz w:val="24"/>
                <w:szCs w:val="24"/>
              </w:rPr>
              <w:t>Symphony No. 94 in G major</w:t>
            </w:r>
            <w:r w:rsidRPr="00EC3A58">
              <w:rPr>
                <w:rFonts w:ascii="Times New Roman" w:eastAsia="Times New Roman" w:hAnsi="Times New Roman" w:cs="Times New Roman"/>
                <w:sz w:val="24"/>
                <w:szCs w:val="24"/>
              </w:rPr>
              <w:t xml:space="preserve">, </w:t>
            </w:r>
            <w:r w:rsidRPr="00EC3A58">
              <w:rPr>
                <w:rFonts w:ascii="Times New Roman" w:eastAsia="Times New Roman" w:hAnsi="Times New Roman" w:cs="Times New Roman"/>
                <w:i/>
                <w:iCs/>
                <w:sz w:val="24"/>
                <w:szCs w:val="24"/>
              </w:rPr>
              <w:t>The Surprise</w:t>
            </w:r>
            <w:proofErr w:type="gramStart"/>
            <w:r w:rsidRPr="00EC3A58">
              <w:rPr>
                <w:rFonts w:ascii="Times New Roman" w:eastAsia="Times New Roman" w:hAnsi="Times New Roman" w:cs="Times New Roman"/>
                <w:sz w:val="24"/>
                <w:szCs w:val="24"/>
              </w:rPr>
              <w:t>:</w:t>
            </w:r>
            <w:proofErr w:type="gramEnd"/>
            <w:r w:rsidRPr="00EC3A58">
              <w:rPr>
                <w:rFonts w:ascii="Times New Roman" w:eastAsia="Times New Roman" w:hAnsi="Times New Roman" w:cs="Times New Roman"/>
                <w:sz w:val="24"/>
                <w:szCs w:val="24"/>
              </w:rPr>
              <w:br/>
              <w:t>IV. Allegro molto</w:t>
            </w:r>
          </w:p>
        </w:tc>
      </w:tr>
    </w:tbl>
    <w:p w:rsidR="00EC3A58" w:rsidRPr="00EC3A58" w:rsidRDefault="00EC3A58" w:rsidP="00EC3A58">
      <w:pPr>
        <w:spacing w:before="100" w:beforeAutospacing="1" w:after="100" w:afterAutospacing="1" w:line="240" w:lineRule="auto"/>
        <w:outlineLvl w:val="1"/>
        <w:rPr>
          <w:rFonts w:ascii="Times New Roman" w:eastAsia="Times New Roman" w:hAnsi="Times New Roman" w:cs="Times New Roman"/>
          <w:b/>
          <w:bCs/>
          <w:sz w:val="36"/>
          <w:szCs w:val="36"/>
        </w:rPr>
      </w:pPr>
      <w:r w:rsidRPr="00EC3A58">
        <w:rPr>
          <w:rFonts w:ascii="Times New Roman" w:eastAsia="Times New Roman" w:hAnsi="Times New Roman" w:cs="Times New Roman"/>
          <w:b/>
          <w:bCs/>
          <w:sz w:val="36"/>
          <w:szCs w:val="36"/>
        </w:rPr>
        <w:t>Chamber Music</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 xml:space="preserve">While many of Haydn's experiments with musical form were carried out in the symphonies, his </w:t>
      </w:r>
      <w:hyperlink r:id="rId19" w:history="1">
        <w:r w:rsidRPr="00EC3A58">
          <w:rPr>
            <w:rFonts w:ascii="Times New Roman" w:eastAsia="Times New Roman" w:hAnsi="Times New Roman" w:cs="Times New Roman"/>
            <w:color w:val="0000FF"/>
            <w:sz w:val="24"/>
            <w:szCs w:val="24"/>
            <w:u w:val="single"/>
          </w:rPr>
          <w:t>chamber music</w:t>
        </w:r>
      </w:hyperlink>
      <w:r w:rsidRPr="00EC3A58">
        <w:rPr>
          <w:rFonts w:ascii="Times New Roman" w:eastAsia="Times New Roman" w:hAnsi="Times New Roman" w:cs="Times New Roman"/>
          <w:sz w:val="24"/>
          <w:szCs w:val="24"/>
        </w:rPr>
        <w:t xml:space="preserve">, particularly the string quartets, was equally significant in his development as a composer. In his 83 quartets, Haydn laid down many of the fundamental principles that were adopted by younger composers such as Mozart and Beethoven. Among Haydn's other chamber works were more than 20 </w:t>
      </w:r>
      <w:r w:rsidRPr="00EC3A58">
        <w:rPr>
          <w:rFonts w:ascii="Times New Roman" w:eastAsia="Times New Roman" w:hAnsi="Times New Roman" w:cs="Times New Roman"/>
          <w:i/>
          <w:iCs/>
          <w:sz w:val="24"/>
          <w:szCs w:val="24"/>
        </w:rPr>
        <w:t xml:space="preserve">divertimenti. </w:t>
      </w:r>
      <w:r w:rsidRPr="00EC3A58">
        <w:rPr>
          <w:rFonts w:ascii="Times New Roman" w:eastAsia="Times New Roman" w:hAnsi="Times New Roman" w:cs="Times New Roman"/>
          <w:sz w:val="24"/>
          <w:szCs w:val="24"/>
        </w:rPr>
        <w:t>As the title suggests, these were light, “diversionary” pieces written in a simple, popular style. Other chamber music included a multitude of trios and sonatas for various instruments. Of the some 60 piano sonatas he wrote, 52 survive.</w:t>
      </w:r>
    </w:p>
    <w:p w:rsidR="00EC3A58" w:rsidRPr="00EC3A58" w:rsidRDefault="00EC3A58" w:rsidP="00EC3A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3" name="Picture 13" descr="pla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y">
                      <a:hlinkClick r:id="rId20"/>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C3A58">
        <w:rPr>
          <w:rFonts w:ascii="Times New Roman" w:eastAsia="Times New Roman" w:hAnsi="Times New Roman" w:cs="Times New Roman"/>
          <w:i/>
          <w:iCs/>
          <w:sz w:val="24"/>
          <w:szCs w:val="24"/>
        </w:rPr>
        <w:t>String Quartet Op.17 No. 2 in F major</w:t>
      </w:r>
      <w:r w:rsidRPr="00EC3A58">
        <w:rPr>
          <w:rFonts w:ascii="Times New Roman" w:eastAsia="Times New Roman" w:hAnsi="Times New Roman" w:cs="Times New Roman"/>
          <w:sz w:val="24"/>
          <w:szCs w:val="24"/>
        </w:rPr>
        <w:t>: I. Moderato</w:t>
      </w:r>
    </w:p>
    <w:p w:rsidR="00EC3A58" w:rsidRPr="00EC3A58" w:rsidRDefault="00EC3A58" w:rsidP="00EC3A58">
      <w:pPr>
        <w:spacing w:before="100" w:beforeAutospacing="1" w:after="100" w:afterAutospacing="1" w:line="240" w:lineRule="auto"/>
        <w:outlineLvl w:val="1"/>
        <w:rPr>
          <w:rFonts w:ascii="Times New Roman" w:eastAsia="Times New Roman" w:hAnsi="Times New Roman" w:cs="Times New Roman"/>
          <w:b/>
          <w:bCs/>
          <w:sz w:val="36"/>
          <w:szCs w:val="36"/>
        </w:rPr>
      </w:pPr>
      <w:r w:rsidRPr="00EC3A58">
        <w:rPr>
          <w:rFonts w:ascii="Times New Roman" w:eastAsia="Times New Roman" w:hAnsi="Times New Roman" w:cs="Times New Roman"/>
          <w:b/>
          <w:bCs/>
          <w:sz w:val="36"/>
          <w:szCs w:val="36"/>
        </w:rPr>
        <w:t>Operas</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 xml:space="preserve">Opera was a highly important part of musical activity at the </w:t>
      </w:r>
      <w:proofErr w:type="spellStart"/>
      <w:r w:rsidRPr="00EC3A58">
        <w:rPr>
          <w:rFonts w:ascii="Times New Roman" w:eastAsia="Times New Roman" w:hAnsi="Times New Roman" w:cs="Times New Roman"/>
          <w:sz w:val="24"/>
          <w:szCs w:val="24"/>
        </w:rPr>
        <w:t>Esterházy</w:t>
      </w:r>
      <w:proofErr w:type="spellEnd"/>
      <w:r w:rsidRPr="00EC3A58">
        <w:rPr>
          <w:rFonts w:ascii="Times New Roman" w:eastAsia="Times New Roman" w:hAnsi="Times New Roman" w:cs="Times New Roman"/>
          <w:sz w:val="24"/>
          <w:szCs w:val="24"/>
        </w:rPr>
        <w:t xml:space="preserve"> palace, and Haydn was quite proud of his more than twenty stage works. Austrian Empress Maria Theresa is reported to have said, “If I want to hear a good opera, I go to </w:t>
      </w:r>
      <w:proofErr w:type="spellStart"/>
      <w:r w:rsidRPr="00EC3A58">
        <w:rPr>
          <w:rFonts w:ascii="Times New Roman" w:eastAsia="Times New Roman" w:hAnsi="Times New Roman" w:cs="Times New Roman"/>
          <w:sz w:val="24"/>
          <w:szCs w:val="24"/>
        </w:rPr>
        <w:t>Esterháza</w:t>
      </w:r>
      <w:proofErr w:type="spellEnd"/>
      <w:r w:rsidRPr="00EC3A58">
        <w:rPr>
          <w:rFonts w:ascii="Times New Roman" w:eastAsia="Times New Roman" w:hAnsi="Times New Roman" w:cs="Times New Roman"/>
          <w:sz w:val="24"/>
          <w:szCs w:val="24"/>
        </w:rPr>
        <w:t xml:space="preserve">.” However, when he became familiar </w:t>
      </w:r>
      <w:r w:rsidRPr="00EC3A58">
        <w:rPr>
          <w:rFonts w:ascii="Times New Roman" w:eastAsia="Times New Roman" w:hAnsi="Times New Roman" w:cs="Times New Roman"/>
          <w:sz w:val="24"/>
          <w:szCs w:val="24"/>
        </w:rPr>
        <w:lastRenderedPageBreak/>
        <w:t>with Mozart's genius for opera composing, Haydn acknowledged his own works as being of lesser quality. Today Haydn's operas are all but forgotten.</w:t>
      </w:r>
    </w:p>
    <w:p w:rsidR="00EC3A58" w:rsidRPr="00EC3A58" w:rsidRDefault="00EC3A58" w:rsidP="00EC3A58">
      <w:pPr>
        <w:spacing w:before="100" w:beforeAutospacing="1" w:after="100" w:afterAutospacing="1" w:line="240" w:lineRule="auto"/>
        <w:outlineLvl w:val="1"/>
        <w:rPr>
          <w:rFonts w:ascii="Times New Roman" w:eastAsia="Times New Roman" w:hAnsi="Times New Roman" w:cs="Times New Roman"/>
          <w:b/>
          <w:bCs/>
          <w:sz w:val="36"/>
          <w:szCs w:val="36"/>
        </w:rPr>
      </w:pPr>
      <w:r w:rsidRPr="00EC3A58">
        <w:rPr>
          <w:rFonts w:ascii="Times New Roman" w:eastAsia="Times New Roman" w:hAnsi="Times New Roman" w:cs="Times New Roman"/>
          <w:b/>
          <w:bCs/>
          <w:sz w:val="36"/>
          <w:szCs w:val="36"/>
        </w:rPr>
        <w:t>Masses and Oratorios</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 xml:space="preserve">The last six of Haydn's twelve Masses, composed between 1796 and 1802, are his crowning achievement as a church composer. These works, composed during his mature period, demonstrate a mastery of form and technique accumulated over more than fifty years of composing. Several of them, for example the </w:t>
      </w:r>
      <w:proofErr w:type="spellStart"/>
      <w:r w:rsidRPr="00EC3A58">
        <w:rPr>
          <w:rFonts w:ascii="Times New Roman" w:eastAsia="Times New Roman" w:hAnsi="Times New Roman" w:cs="Times New Roman"/>
          <w:i/>
          <w:iCs/>
          <w:sz w:val="24"/>
          <w:szCs w:val="24"/>
        </w:rPr>
        <w:t>Missa</w:t>
      </w:r>
      <w:proofErr w:type="spellEnd"/>
      <w:r w:rsidRPr="00EC3A58">
        <w:rPr>
          <w:rFonts w:ascii="Times New Roman" w:eastAsia="Times New Roman" w:hAnsi="Times New Roman" w:cs="Times New Roman"/>
          <w:i/>
          <w:iCs/>
          <w:sz w:val="24"/>
          <w:szCs w:val="24"/>
        </w:rPr>
        <w:t xml:space="preserve"> in tempore belli</w:t>
      </w:r>
      <w:r w:rsidRPr="00EC3A58">
        <w:rPr>
          <w:rFonts w:ascii="Times New Roman" w:eastAsia="Times New Roman" w:hAnsi="Times New Roman" w:cs="Times New Roman"/>
          <w:sz w:val="24"/>
          <w:szCs w:val="24"/>
        </w:rPr>
        <w:t xml:space="preserve"> (</w:t>
      </w:r>
      <w:r w:rsidRPr="00EC3A58">
        <w:rPr>
          <w:rFonts w:ascii="Times New Roman" w:eastAsia="Times New Roman" w:hAnsi="Times New Roman" w:cs="Times New Roman"/>
          <w:i/>
          <w:iCs/>
          <w:sz w:val="24"/>
          <w:szCs w:val="24"/>
        </w:rPr>
        <w:t>Mass in Time of War</w:t>
      </w:r>
      <w:r w:rsidRPr="00EC3A58">
        <w:rPr>
          <w:rFonts w:ascii="Times New Roman" w:eastAsia="Times New Roman" w:hAnsi="Times New Roman" w:cs="Times New Roman"/>
          <w:sz w:val="24"/>
          <w:szCs w:val="24"/>
        </w:rPr>
        <w:t xml:space="preserve">, 1796), the </w:t>
      </w:r>
      <w:proofErr w:type="spellStart"/>
      <w:r w:rsidRPr="00EC3A58">
        <w:rPr>
          <w:rFonts w:ascii="Times New Roman" w:eastAsia="Times New Roman" w:hAnsi="Times New Roman" w:cs="Times New Roman"/>
          <w:i/>
          <w:iCs/>
          <w:sz w:val="24"/>
          <w:szCs w:val="24"/>
        </w:rPr>
        <w:t>Missa</w:t>
      </w:r>
      <w:proofErr w:type="spellEnd"/>
      <w:r w:rsidRPr="00EC3A58">
        <w:rPr>
          <w:rFonts w:ascii="Times New Roman" w:eastAsia="Times New Roman" w:hAnsi="Times New Roman" w:cs="Times New Roman"/>
          <w:i/>
          <w:iCs/>
          <w:sz w:val="24"/>
          <w:szCs w:val="24"/>
        </w:rPr>
        <w:t xml:space="preserve"> in </w:t>
      </w:r>
      <w:proofErr w:type="spellStart"/>
      <w:r w:rsidRPr="00EC3A58">
        <w:rPr>
          <w:rFonts w:ascii="Times New Roman" w:eastAsia="Times New Roman" w:hAnsi="Times New Roman" w:cs="Times New Roman"/>
          <w:i/>
          <w:iCs/>
          <w:sz w:val="24"/>
          <w:szCs w:val="24"/>
        </w:rPr>
        <w:t>Augustiis</w:t>
      </w:r>
      <w:proofErr w:type="spellEnd"/>
      <w:r w:rsidRPr="00EC3A58">
        <w:rPr>
          <w:rFonts w:ascii="Times New Roman" w:eastAsia="Times New Roman" w:hAnsi="Times New Roman" w:cs="Times New Roman"/>
          <w:sz w:val="24"/>
          <w:szCs w:val="24"/>
        </w:rPr>
        <w:t xml:space="preserve"> (</w:t>
      </w:r>
      <w:r w:rsidRPr="00EC3A58">
        <w:rPr>
          <w:rFonts w:ascii="Times New Roman" w:eastAsia="Times New Roman" w:hAnsi="Times New Roman" w:cs="Times New Roman"/>
          <w:i/>
          <w:iCs/>
          <w:sz w:val="24"/>
          <w:szCs w:val="24"/>
        </w:rPr>
        <w:t>Nelson Mass</w:t>
      </w:r>
      <w:r w:rsidRPr="00EC3A58">
        <w:rPr>
          <w:rFonts w:ascii="Times New Roman" w:eastAsia="Times New Roman" w:hAnsi="Times New Roman" w:cs="Times New Roman"/>
          <w:sz w:val="24"/>
          <w:szCs w:val="24"/>
        </w:rPr>
        <w:t xml:space="preserve">, 1798), and the </w:t>
      </w:r>
      <w:proofErr w:type="spellStart"/>
      <w:r w:rsidRPr="00EC3A58">
        <w:rPr>
          <w:rFonts w:ascii="Times New Roman" w:eastAsia="Times New Roman" w:hAnsi="Times New Roman" w:cs="Times New Roman"/>
          <w:i/>
          <w:iCs/>
          <w:sz w:val="24"/>
          <w:szCs w:val="24"/>
        </w:rPr>
        <w:t>Harmoniemess</w:t>
      </w:r>
      <w:proofErr w:type="spellEnd"/>
      <w:r w:rsidRPr="00EC3A58">
        <w:rPr>
          <w:rFonts w:ascii="Times New Roman" w:eastAsia="Times New Roman" w:hAnsi="Times New Roman" w:cs="Times New Roman"/>
          <w:sz w:val="24"/>
          <w:szCs w:val="24"/>
        </w:rPr>
        <w:t xml:space="preserve"> (</w:t>
      </w:r>
      <w:r w:rsidRPr="00EC3A58">
        <w:rPr>
          <w:rFonts w:ascii="Times New Roman" w:eastAsia="Times New Roman" w:hAnsi="Times New Roman" w:cs="Times New Roman"/>
          <w:i/>
          <w:iCs/>
          <w:sz w:val="24"/>
          <w:szCs w:val="24"/>
        </w:rPr>
        <w:t>Wind Band Mass</w:t>
      </w:r>
      <w:r w:rsidRPr="00EC3A58">
        <w:rPr>
          <w:rFonts w:ascii="Times New Roman" w:eastAsia="Times New Roman" w:hAnsi="Times New Roman" w:cs="Times New Roman"/>
          <w:sz w:val="24"/>
          <w:szCs w:val="24"/>
        </w:rPr>
        <w:t xml:space="preserve">, 1802) are among Haydn's masterworks. </w:t>
      </w:r>
    </w:p>
    <w:p w:rsidR="00EC3A58" w:rsidRPr="00EC3A58" w:rsidRDefault="00EC3A58" w:rsidP="00EC3A58">
      <w:pPr>
        <w:spacing w:before="100" w:beforeAutospacing="1" w:after="100" w:afterAutospacing="1" w:line="240" w:lineRule="auto"/>
        <w:rPr>
          <w:rFonts w:ascii="Times New Roman" w:eastAsia="Times New Roman" w:hAnsi="Times New Roman" w:cs="Times New Roman"/>
          <w:sz w:val="24"/>
          <w:szCs w:val="24"/>
        </w:rPr>
      </w:pPr>
      <w:r w:rsidRPr="00EC3A58">
        <w:rPr>
          <w:rFonts w:ascii="Times New Roman" w:eastAsia="Times New Roman" w:hAnsi="Times New Roman" w:cs="Times New Roman"/>
          <w:sz w:val="24"/>
          <w:szCs w:val="24"/>
        </w:rPr>
        <w:t xml:space="preserve">Inspired by Handel's </w:t>
      </w:r>
      <w:hyperlink r:id="rId21" w:history="1">
        <w:r w:rsidRPr="00EC3A58">
          <w:rPr>
            <w:rFonts w:ascii="Times New Roman" w:eastAsia="Times New Roman" w:hAnsi="Times New Roman" w:cs="Times New Roman"/>
            <w:color w:val="0000FF"/>
            <w:sz w:val="24"/>
            <w:szCs w:val="24"/>
            <w:u w:val="single"/>
          </w:rPr>
          <w:t>oratorios</w:t>
        </w:r>
      </w:hyperlink>
      <w:r w:rsidRPr="00EC3A58">
        <w:rPr>
          <w:rFonts w:ascii="Times New Roman" w:eastAsia="Times New Roman" w:hAnsi="Times New Roman" w:cs="Times New Roman"/>
          <w:sz w:val="24"/>
          <w:szCs w:val="24"/>
        </w:rPr>
        <w:t xml:space="preserve">, some of which he had heard during his London visits, Haydn composed two great oratorios entitled </w:t>
      </w:r>
      <w:r w:rsidRPr="00EC3A58">
        <w:rPr>
          <w:rFonts w:ascii="Times New Roman" w:eastAsia="Times New Roman" w:hAnsi="Times New Roman" w:cs="Times New Roman"/>
          <w:i/>
          <w:iCs/>
          <w:sz w:val="24"/>
          <w:szCs w:val="24"/>
        </w:rPr>
        <w:t>The Creation</w:t>
      </w:r>
      <w:r w:rsidRPr="00EC3A58">
        <w:rPr>
          <w:rFonts w:ascii="Times New Roman" w:eastAsia="Times New Roman" w:hAnsi="Times New Roman" w:cs="Times New Roman"/>
          <w:sz w:val="24"/>
          <w:szCs w:val="24"/>
        </w:rPr>
        <w:t xml:space="preserve"> (1798) and </w:t>
      </w:r>
      <w:r w:rsidRPr="00EC3A58">
        <w:rPr>
          <w:rFonts w:ascii="Times New Roman" w:eastAsia="Times New Roman" w:hAnsi="Times New Roman" w:cs="Times New Roman"/>
          <w:i/>
          <w:iCs/>
          <w:sz w:val="24"/>
          <w:szCs w:val="24"/>
        </w:rPr>
        <w:t>The Seasons</w:t>
      </w:r>
      <w:r w:rsidRPr="00EC3A58">
        <w:rPr>
          <w:rFonts w:ascii="Times New Roman" w:eastAsia="Times New Roman" w:hAnsi="Times New Roman" w:cs="Times New Roman"/>
          <w:sz w:val="24"/>
          <w:szCs w:val="24"/>
        </w:rPr>
        <w:t xml:space="preserve"> (1801).</w:t>
      </w:r>
    </w:p>
    <w:p w:rsidR="00C24C6D" w:rsidRDefault="00C24C6D"/>
    <w:sectPr w:rsidR="00C24C6D" w:rsidSect="00C24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3A58"/>
    <w:rsid w:val="00C24C6D"/>
    <w:rsid w:val="00EC3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C6D"/>
  </w:style>
  <w:style w:type="paragraph" w:styleId="Heading1">
    <w:name w:val="heading 1"/>
    <w:basedOn w:val="Normal"/>
    <w:link w:val="Heading1Char"/>
    <w:uiPriority w:val="9"/>
    <w:qFormat/>
    <w:rsid w:val="00EC3A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C3A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A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C3A58"/>
    <w:rPr>
      <w:rFonts w:ascii="Times New Roman" w:eastAsia="Times New Roman" w:hAnsi="Times New Roman" w:cs="Times New Roman"/>
      <w:b/>
      <w:bCs/>
      <w:sz w:val="36"/>
      <w:szCs w:val="36"/>
    </w:rPr>
  </w:style>
  <w:style w:type="paragraph" w:styleId="NormalWeb">
    <w:name w:val="Normal (Web)"/>
    <w:basedOn w:val="Normal"/>
    <w:uiPriority w:val="99"/>
    <w:unhideWhenUsed/>
    <w:rsid w:val="00EC3A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3A58"/>
    <w:rPr>
      <w:b/>
      <w:bCs/>
    </w:rPr>
  </w:style>
  <w:style w:type="character" w:styleId="Hyperlink">
    <w:name w:val="Hyperlink"/>
    <w:basedOn w:val="DefaultParagraphFont"/>
    <w:uiPriority w:val="99"/>
    <w:semiHidden/>
    <w:unhideWhenUsed/>
    <w:rsid w:val="00EC3A58"/>
    <w:rPr>
      <w:color w:val="0000FF"/>
      <w:u w:val="single"/>
    </w:rPr>
  </w:style>
  <w:style w:type="character" w:styleId="HTMLCite">
    <w:name w:val="HTML Cite"/>
    <w:basedOn w:val="DefaultParagraphFont"/>
    <w:uiPriority w:val="99"/>
    <w:semiHidden/>
    <w:unhideWhenUsed/>
    <w:rsid w:val="00EC3A58"/>
    <w:rPr>
      <w:i/>
      <w:iCs/>
    </w:rPr>
  </w:style>
  <w:style w:type="character" w:customStyle="1" w:styleId="musiclink">
    <w:name w:val="musiclink"/>
    <w:basedOn w:val="DefaultParagraphFont"/>
    <w:rsid w:val="00EC3A58"/>
  </w:style>
  <w:style w:type="character" w:styleId="Emphasis">
    <w:name w:val="Emphasis"/>
    <w:basedOn w:val="DefaultParagraphFont"/>
    <w:uiPriority w:val="20"/>
    <w:qFormat/>
    <w:rsid w:val="00EC3A58"/>
    <w:rPr>
      <w:i/>
      <w:iCs/>
    </w:rPr>
  </w:style>
  <w:style w:type="paragraph" w:styleId="BalloonText">
    <w:name w:val="Balloon Text"/>
    <w:basedOn w:val="Normal"/>
    <w:link w:val="BalloonTextChar"/>
    <w:uiPriority w:val="99"/>
    <w:semiHidden/>
    <w:unhideWhenUsed/>
    <w:rsid w:val="00EC3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A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9119447">
      <w:bodyDiv w:val="1"/>
      <w:marLeft w:val="0"/>
      <w:marRight w:val="0"/>
      <w:marTop w:val="0"/>
      <w:marBottom w:val="0"/>
      <w:divBdr>
        <w:top w:val="none" w:sz="0" w:space="0" w:color="auto"/>
        <w:left w:val="none" w:sz="0" w:space="0" w:color="auto"/>
        <w:bottom w:val="none" w:sz="0" w:space="0" w:color="auto"/>
        <w:right w:val="none" w:sz="0" w:space="0" w:color="auto"/>
      </w:divBdr>
      <w:divsChild>
        <w:div w:id="316617013">
          <w:marLeft w:val="0"/>
          <w:marRight w:val="0"/>
          <w:marTop w:val="0"/>
          <w:marBottom w:val="0"/>
          <w:divBdr>
            <w:top w:val="none" w:sz="0" w:space="0" w:color="auto"/>
            <w:left w:val="none" w:sz="0" w:space="0" w:color="auto"/>
            <w:bottom w:val="none" w:sz="0" w:space="0" w:color="auto"/>
            <w:right w:val="none" w:sz="0" w:space="0" w:color="auto"/>
          </w:divBdr>
        </w:div>
        <w:div w:id="1435054673">
          <w:marLeft w:val="0"/>
          <w:marRight w:val="0"/>
          <w:marTop w:val="0"/>
          <w:marBottom w:val="0"/>
          <w:divBdr>
            <w:top w:val="none" w:sz="0" w:space="0" w:color="auto"/>
            <w:left w:val="none" w:sz="0" w:space="0" w:color="auto"/>
            <w:bottom w:val="none" w:sz="0" w:space="0" w:color="auto"/>
            <w:right w:val="none" w:sz="0" w:space="0" w:color="auto"/>
          </w:divBdr>
        </w:div>
        <w:div w:id="1901742298">
          <w:marLeft w:val="0"/>
          <w:marRight w:val="0"/>
          <w:marTop w:val="0"/>
          <w:marBottom w:val="0"/>
          <w:divBdr>
            <w:top w:val="none" w:sz="0" w:space="0" w:color="auto"/>
            <w:left w:val="none" w:sz="0" w:space="0" w:color="auto"/>
            <w:bottom w:val="none" w:sz="0" w:space="0" w:color="auto"/>
            <w:right w:val="none" w:sz="0" w:space="0" w:color="auto"/>
          </w:divBdr>
        </w:div>
        <w:div w:id="2108307728">
          <w:marLeft w:val="0"/>
          <w:marRight w:val="0"/>
          <w:marTop w:val="0"/>
          <w:marBottom w:val="0"/>
          <w:divBdr>
            <w:top w:val="none" w:sz="0" w:space="0" w:color="auto"/>
            <w:left w:val="none" w:sz="0" w:space="0" w:color="auto"/>
            <w:bottom w:val="none" w:sz="0" w:space="0" w:color="auto"/>
            <w:right w:val="none" w:sz="0" w:space="0" w:color="auto"/>
          </w:divBdr>
        </w:div>
        <w:div w:id="867260131">
          <w:marLeft w:val="0"/>
          <w:marRight w:val="0"/>
          <w:marTop w:val="0"/>
          <w:marBottom w:val="0"/>
          <w:divBdr>
            <w:top w:val="none" w:sz="0" w:space="0" w:color="auto"/>
            <w:left w:val="none" w:sz="0" w:space="0" w:color="auto"/>
            <w:bottom w:val="none" w:sz="0" w:space="0" w:color="auto"/>
            <w:right w:val="none" w:sz="0" w:space="0" w:color="auto"/>
          </w:divBdr>
        </w:div>
        <w:div w:id="1679963090">
          <w:marLeft w:val="0"/>
          <w:marRight w:val="0"/>
          <w:marTop w:val="0"/>
          <w:marBottom w:val="0"/>
          <w:divBdr>
            <w:top w:val="none" w:sz="0" w:space="0" w:color="auto"/>
            <w:left w:val="none" w:sz="0" w:space="0" w:color="auto"/>
            <w:bottom w:val="none" w:sz="0" w:space="0" w:color="auto"/>
            <w:right w:val="none" w:sz="0" w:space="0" w:color="auto"/>
          </w:divBdr>
        </w:div>
        <w:div w:id="138423763">
          <w:marLeft w:val="0"/>
          <w:marRight w:val="0"/>
          <w:marTop w:val="0"/>
          <w:marBottom w:val="0"/>
          <w:divBdr>
            <w:top w:val="none" w:sz="0" w:space="0" w:color="auto"/>
            <w:left w:val="none" w:sz="0" w:space="0" w:color="auto"/>
            <w:bottom w:val="none" w:sz="0" w:space="0" w:color="auto"/>
            <w:right w:val="none" w:sz="0" w:space="0" w:color="auto"/>
          </w:divBdr>
        </w:div>
        <w:div w:id="518931699">
          <w:marLeft w:val="0"/>
          <w:marRight w:val="0"/>
          <w:marTop w:val="0"/>
          <w:marBottom w:val="0"/>
          <w:divBdr>
            <w:top w:val="none" w:sz="0" w:space="0" w:color="auto"/>
            <w:left w:val="none" w:sz="0" w:space="0" w:color="auto"/>
            <w:bottom w:val="none" w:sz="0" w:space="0" w:color="auto"/>
            <w:right w:val="none" w:sz="0" w:space="0" w:color="auto"/>
          </w:divBdr>
        </w:div>
        <w:div w:id="1188985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en.wikipedia.org/wiki/Kapellmeister" TargetMode="External"/><Relationship Id="rId18" Type="http://schemas.openxmlformats.org/officeDocument/2006/relationships/hyperlink" Target="javascript:callDiscoverMusicPlayer('stream',%2041,%20'N01148');" TargetMode="External"/><Relationship Id="rId3" Type="http://schemas.openxmlformats.org/officeDocument/2006/relationships/webSettings" Target="webSettings.xml"/><Relationship Id="rId21" Type="http://schemas.openxmlformats.org/officeDocument/2006/relationships/hyperlink" Target="http://www.connect4education.org/Serf/Default.aspx?%28p3obaa3ax5g5er45dkawrc45%29Event279" TargetMode="External"/><Relationship Id="rId7" Type="http://schemas.openxmlformats.org/officeDocument/2006/relationships/hyperlink" Target="http://www.connect4education.org/Serf/Default.aspx?%28p3obaa3ax5g5er45dkawrc45%29Event279#top" TargetMode="External"/><Relationship Id="rId12" Type="http://schemas.openxmlformats.org/officeDocument/2006/relationships/hyperlink" Target="javascript:callDiscoverMusicPlayer('stream',%2037,%20'N0243J');" TargetMode="External"/><Relationship Id="rId17" Type="http://schemas.openxmlformats.org/officeDocument/2006/relationships/hyperlink" Target="javascript:callDiscoverMusicPlayer('stream',%2040,%20'N03823');" TargetMode="External"/><Relationship Id="rId2" Type="http://schemas.openxmlformats.org/officeDocument/2006/relationships/settings" Target="settings.xml"/><Relationship Id="rId16" Type="http://schemas.openxmlformats.org/officeDocument/2006/relationships/hyperlink" Target="http://en.wikipedia.org/wiki/Esterhazy" TargetMode="External"/><Relationship Id="rId20" Type="http://schemas.openxmlformats.org/officeDocument/2006/relationships/hyperlink" Target="javascript:callDiscoverMusicPlayer('stream',%2038,%20'N08531');"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connect4education.org/Serf/Default.aspx?%28p3obaa3ax5g5er45dkawrc45%29Event279" TargetMode="External"/><Relationship Id="rId5" Type="http://schemas.openxmlformats.org/officeDocument/2006/relationships/hyperlink" Target="javascript:callDiscoverMusicPlayer('stream',%2036,%20'N01146');" TargetMode="Externa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connect4education.org/Serf/Default.aspx?%28p3obaa3ax5g5er45dkawrc45%29Event279" TargetMode="External"/><Relationship Id="rId19" Type="http://schemas.openxmlformats.org/officeDocument/2006/relationships/hyperlink" Target="http://www.connect4education.org/Serf/Default.aspx?%28p3obaa3ax5g5er45dkawrc45%29Event279" TargetMode="External"/><Relationship Id="rId4" Type="http://schemas.openxmlformats.org/officeDocument/2006/relationships/image" Target="media/image1.jpeg"/><Relationship Id="rId9" Type="http://schemas.openxmlformats.org/officeDocument/2006/relationships/hyperlink" Target="javascript:callDiscoverMusicPlayer('stream',%2039,%20'N0779D');"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2011-07-14T17:28:00Z</dcterms:created>
  <dcterms:modified xsi:type="dcterms:W3CDTF">2011-07-14T17:29:00Z</dcterms:modified>
</cp:coreProperties>
</file>