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8F3" w:rsidRPr="004918F3" w:rsidRDefault="004918F3" w:rsidP="004918F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918F3">
        <w:rPr>
          <w:rFonts w:ascii="Times New Roman" w:eastAsia="Times New Roman" w:hAnsi="Times New Roman" w:cs="Times New Roman"/>
          <w:b/>
          <w:bCs/>
          <w:kern w:val="36"/>
          <w:sz w:val="48"/>
          <w:szCs w:val="48"/>
        </w:rPr>
        <w:t>Romantic Period (1820-1910)</w:t>
      </w:r>
    </w:p>
    <w:p w:rsidR="004918F3" w:rsidRPr="004918F3" w:rsidRDefault="004918F3" w:rsidP="004918F3">
      <w:pPr>
        <w:spacing w:before="100" w:beforeAutospacing="1" w:after="100" w:afterAutospacing="1" w:line="240" w:lineRule="auto"/>
        <w:outlineLvl w:val="1"/>
        <w:rPr>
          <w:rFonts w:ascii="Times New Roman" w:eastAsia="Times New Roman" w:hAnsi="Times New Roman" w:cs="Times New Roman"/>
          <w:b/>
          <w:bCs/>
          <w:sz w:val="36"/>
          <w:szCs w:val="36"/>
        </w:rPr>
      </w:pPr>
      <w:r w:rsidRPr="004918F3">
        <w:rPr>
          <w:rFonts w:ascii="Times New Roman" w:eastAsia="Times New Roman" w:hAnsi="Times New Roman" w:cs="Times New Roman"/>
          <w:b/>
          <w:bCs/>
          <w:sz w:val="36"/>
          <w:szCs w:val="36"/>
        </w:rPr>
        <w:t>The Post-Romantics</w:t>
      </w:r>
    </w:p>
    <w:p w:rsidR="004918F3" w:rsidRPr="004918F3" w:rsidRDefault="004918F3" w:rsidP="004918F3">
      <w:pPr>
        <w:spacing w:before="100" w:beforeAutospacing="1" w:after="100" w:afterAutospacing="1" w:line="240" w:lineRule="auto"/>
        <w:rPr>
          <w:rFonts w:ascii="Times New Roman" w:eastAsia="Times New Roman" w:hAnsi="Times New Roman" w:cs="Times New Roman"/>
          <w:sz w:val="24"/>
          <w:szCs w:val="24"/>
        </w:rPr>
      </w:pPr>
      <w:r w:rsidRPr="004918F3">
        <w:rPr>
          <w:rFonts w:ascii="Times New Roman" w:eastAsia="Times New Roman" w:hAnsi="Times New Roman" w:cs="Times New Roman"/>
          <w:sz w:val="24"/>
          <w:szCs w:val="24"/>
        </w:rPr>
        <w:t>Romanticism did not completely disappear at the turn of the century. Despite the alteration of the musical landscape by 1920, some more traditional composers continued to write in well-established harmonic idioms.</w:t>
      </w:r>
    </w:p>
    <w:p w:rsidR="004918F3" w:rsidRPr="004918F3" w:rsidRDefault="004918F3" w:rsidP="004918F3">
      <w:pPr>
        <w:spacing w:before="100" w:beforeAutospacing="1" w:after="100" w:afterAutospacing="1" w:line="240" w:lineRule="auto"/>
        <w:outlineLvl w:val="1"/>
        <w:rPr>
          <w:rFonts w:ascii="Times New Roman" w:eastAsia="Times New Roman" w:hAnsi="Times New Roman" w:cs="Times New Roman"/>
          <w:b/>
          <w:bCs/>
          <w:sz w:val="36"/>
          <w:szCs w:val="36"/>
        </w:rPr>
      </w:pPr>
      <w:r w:rsidRPr="004918F3">
        <w:rPr>
          <w:rFonts w:ascii="Times New Roman" w:eastAsia="Times New Roman" w:hAnsi="Times New Roman" w:cs="Times New Roman"/>
          <w:b/>
          <w:bCs/>
          <w:sz w:val="36"/>
          <w:szCs w:val="36"/>
        </w:rPr>
        <w:t>Sergei Rachmaninoff</w:t>
      </w:r>
    </w:p>
    <w:p w:rsidR="004918F3" w:rsidRPr="004918F3" w:rsidRDefault="004918F3" w:rsidP="00491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286000" cy="3238500"/>
            <wp:effectExtent l="19050" t="0" r="0" b="0"/>
            <wp:docPr id="1" name="Picture 1" descr="Sergei Rachmaninov">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gei Rachmaninov">
                      <a:hlinkClick r:id="rId4" tgtFrame="&quot;_blank&quot;"/>
                    </pic:cNvPr>
                    <pic:cNvPicPr>
                      <a:picLocks noChangeAspect="1" noChangeArrowheads="1"/>
                    </pic:cNvPicPr>
                  </pic:nvPicPr>
                  <pic:blipFill>
                    <a:blip r:embed="rId5"/>
                    <a:srcRect/>
                    <a:stretch>
                      <a:fillRect/>
                    </a:stretch>
                  </pic:blipFill>
                  <pic:spPr bwMode="auto">
                    <a:xfrm>
                      <a:off x="0" y="0"/>
                      <a:ext cx="2286000" cy="3238500"/>
                    </a:xfrm>
                    <a:prstGeom prst="rect">
                      <a:avLst/>
                    </a:prstGeom>
                    <a:noFill/>
                    <a:ln w="9525">
                      <a:noFill/>
                      <a:miter lim="800000"/>
                      <a:headEnd/>
                      <a:tailEnd/>
                    </a:ln>
                  </pic:spPr>
                </pic:pic>
              </a:graphicData>
            </a:graphic>
          </wp:inline>
        </w:drawing>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b/>
          <w:bCs/>
          <w:sz w:val="24"/>
          <w:szCs w:val="24"/>
        </w:rPr>
        <w:t>Sergei Rachmaninoff</w:t>
      </w:r>
    </w:p>
    <w:p w:rsidR="004918F3" w:rsidRPr="004918F3" w:rsidRDefault="004918F3" w:rsidP="00491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Click to List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Listen">
                      <a:hlinkClick r:id="rId6"/>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918F3">
        <w:rPr>
          <w:rFonts w:ascii="Times New Roman" w:eastAsia="Times New Roman" w:hAnsi="Times New Roman" w:cs="Times New Roman"/>
          <w:i/>
          <w:iCs/>
          <w:sz w:val="24"/>
          <w:szCs w:val="24"/>
        </w:rPr>
        <w:t>Piano Concerto No. 2 in C minor</w:t>
      </w:r>
      <w:r w:rsidRPr="004918F3">
        <w:rPr>
          <w:rFonts w:ascii="Times New Roman" w:eastAsia="Times New Roman" w:hAnsi="Times New Roman" w:cs="Times New Roman"/>
          <w:sz w:val="24"/>
          <w:szCs w:val="24"/>
        </w:rPr>
        <w:t>: I. Moderato</w:t>
      </w:r>
    </w:p>
    <w:p w:rsidR="004918F3" w:rsidRPr="004918F3" w:rsidRDefault="004918F3" w:rsidP="004918F3">
      <w:pPr>
        <w:spacing w:after="0" w:line="240" w:lineRule="auto"/>
        <w:rPr>
          <w:rFonts w:ascii="Times New Roman" w:eastAsia="Times New Roman" w:hAnsi="Times New Roman" w:cs="Times New Roman"/>
          <w:sz w:val="24"/>
          <w:szCs w:val="24"/>
        </w:rPr>
      </w:pPr>
      <w:r w:rsidRPr="004918F3">
        <w:rPr>
          <w:rFonts w:ascii="Times New Roman" w:eastAsia="Times New Roman" w:hAnsi="Times New Roman" w:cs="Times New Roman"/>
          <w:sz w:val="24"/>
          <w:szCs w:val="24"/>
        </w:rPr>
        <w:pict>
          <v:rect id="_x0000_i1027" style="width:225pt;height:1.5pt" o:hrpct="0" o:hrstd="t" o:hr="t" fillcolor="#aca899" stroked="f"/>
        </w:pict>
      </w:r>
    </w:p>
    <w:p w:rsidR="004918F3" w:rsidRPr="004918F3" w:rsidRDefault="004918F3" w:rsidP="004918F3">
      <w:pPr>
        <w:spacing w:before="100" w:beforeAutospacing="1" w:after="100" w:afterAutospacing="1" w:line="240" w:lineRule="auto"/>
        <w:rPr>
          <w:rFonts w:ascii="Times New Roman" w:eastAsia="Times New Roman" w:hAnsi="Times New Roman" w:cs="Times New Roman"/>
          <w:sz w:val="24"/>
          <w:szCs w:val="24"/>
        </w:rPr>
      </w:pPr>
      <w:r w:rsidRPr="004918F3">
        <w:rPr>
          <w:rFonts w:ascii="Times New Roman" w:eastAsia="Times New Roman" w:hAnsi="Times New Roman" w:cs="Times New Roman"/>
          <w:b/>
          <w:bCs/>
          <w:sz w:val="24"/>
          <w:szCs w:val="24"/>
        </w:rPr>
        <w:t>Sergei Rachmaninoff</w:t>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b/>
          <w:bCs/>
          <w:sz w:val="24"/>
          <w:szCs w:val="24"/>
        </w:rPr>
        <w:t>Born:</w:t>
      </w:r>
      <w:r w:rsidRPr="004918F3">
        <w:rPr>
          <w:rFonts w:ascii="Times New Roman" w:eastAsia="Times New Roman" w:hAnsi="Times New Roman" w:cs="Times New Roman"/>
          <w:sz w:val="24"/>
          <w:szCs w:val="24"/>
        </w:rPr>
        <w:t xml:space="preserve"> 1873</w:t>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b/>
          <w:bCs/>
          <w:sz w:val="24"/>
          <w:szCs w:val="24"/>
        </w:rPr>
        <w:t>Died:</w:t>
      </w:r>
      <w:r w:rsidRPr="004918F3">
        <w:rPr>
          <w:rFonts w:ascii="Times New Roman" w:eastAsia="Times New Roman" w:hAnsi="Times New Roman" w:cs="Times New Roman"/>
          <w:sz w:val="24"/>
          <w:szCs w:val="24"/>
        </w:rPr>
        <w:t xml:space="preserve"> 1943</w:t>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b/>
          <w:bCs/>
          <w:sz w:val="24"/>
          <w:szCs w:val="24"/>
        </w:rPr>
        <w:t>Period:</w:t>
      </w:r>
      <w:r w:rsidRPr="004918F3">
        <w:rPr>
          <w:rFonts w:ascii="Times New Roman" w:eastAsia="Times New Roman" w:hAnsi="Times New Roman" w:cs="Times New Roman"/>
          <w:sz w:val="24"/>
          <w:szCs w:val="24"/>
        </w:rPr>
        <w:t xml:space="preserve"> Romantic</w:t>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b/>
          <w:bCs/>
          <w:sz w:val="24"/>
          <w:szCs w:val="24"/>
        </w:rPr>
        <w:t>Country:</w:t>
      </w:r>
      <w:r w:rsidRPr="004918F3">
        <w:rPr>
          <w:rFonts w:ascii="Times New Roman" w:eastAsia="Times New Roman" w:hAnsi="Times New Roman" w:cs="Times New Roman"/>
          <w:sz w:val="24"/>
          <w:szCs w:val="24"/>
        </w:rPr>
        <w:t xml:space="preserve"> Russia</w:t>
      </w:r>
    </w:p>
    <w:p w:rsidR="004918F3" w:rsidRPr="004918F3" w:rsidRDefault="004918F3" w:rsidP="004918F3">
      <w:pPr>
        <w:spacing w:before="100" w:beforeAutospacing="1" w:after="100" w:afterAutospacing="1" w:line="240" w:lineRule="auto"/>
        <w:rPr>
          <w:rFonts w:ascii="Times New Roman" w:eastAsia="Times New Roman" w:hAnsi="Times New Roman" w:cs="Times New Roman"/>
          <w:sz w:val="24"/>
          <w:szCs w:val="24"/>
        </w:rPr>
      </w:pPr>
      <w:r w:rsidRPr="004918F3">
        <w:rPr>
          <w:rFonts w:ascii="Times New Roman" w:eastAsia="Times New Roman" w:hAnsi="Times New Roman" w:cs="Times New Roman"/>
          <w:sz w:val="24"/>
          <w:szCs w:val="24"/>
        </w:rPr>
        <w:t xml:space="preserve">Rachmaninoff was a Russian composer and pianist who, at the turn of the century, conquered the musical world as a piano virtuoso. His compositions employed a personal brand of Romanticism that, like Tchaikovsky's, contained elements of Russian nationalism. His four piano concertos are among the most demanding in the repertoire, as evidenced by the first movement from his </w:t>
      </w:r>
      <w:r w:rsidRPr="004918F3">
        <w:rPr>
          <w:rFonts w:ascii="Times New Roman" w:eastAsia="Times New Roman" w:hAnsi="Times New Roman" w:cs="Times New Roman"/>
          <w:i/>
          <w:iCs/>
          <w:sz w:val="24"/>
          <w:szCs w:val="24"/>
        </w:rPr>
        <w:t>Piano Concerto No. 2 in C minor</w:t>
      </w:r>
      <w:r w:rsidRPr="004918F3">
        <w:rPr>
          <w:rFonts w:ascii="Times New Roman" w:eastAsia="Times New Roman" w:hAnsi="Times New Roman" w:cs="Times New Roman"/>
          <w:sz w:val="24"/>
          <w:szCs w:val="24"/>
        </w:rPr>
        <w:t>.</w:t>
      </w:r>
    </w:p>
    <w:p w:rsidR="004918F3" w:rsidRPr="004918F3" w:rsidRDefault="004918F3" w:rsidP="004918F3">
      <w:pPr>
        <w:spacing w:before="100" w:beforeAutospacing="1" w:after="100" w:afterAutospacing="1" w:line="240" w:lineRule="auto"/>
        <w:outlineLvl w:val="1"/>
        <w:rPr>
          <w:rFonts w:ascii="Times New Roman" w:eastAsia="Times New Roman" w:hAnsi="Times New Roman" w:cs="Times New Roman"/>
          <w:b/>
          <w:bCs/>
          <w:sz w:val="36"/>
          <w:szCs w:val="36"/>
        </w:rPr>
      </w:pPr>
      <w:r w:rsidRPr="004918F3">
        <w:rPr>
          <w:rFonts w:ascii="Times New Roman" w:eastAsia="Times New Roman" w:hAnsi="Times New Roman" w:cs="Times New Roman"/>
          <w:b/>
          <w:bCs/>
          <w:sz w:val="36"/>
          <w:szCs w:val="36"/>
        </w:rPr>
        <w:lastRenderedPageBreak/>
        <w:t>Jean Sibelius</w:t>
      </w:r>
    </w:p>
    <w:p w:rsidR="004918F3" w:rsidRPr="004918F3" w:rsidRDefault="004918F3" w:rsidP="00491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371600" cy="1819275"/>
            <wp:effectExtent l="19050" t="0" r="0" b="0"/>
            <wp:docPr id="4" name="Picture 4" descr="Jean Sibeliu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an Sibelius">
                      <a:hlinkClick r:id="rId8" tgtFrame="&quot;_blank&quot;"/>
                    </pic:cNvPr>
                    <pic:cNvPicPr>
                      <a:picLocks noChangeAspect="1" noChangeArrowheads="1"/>
                    </pic:cNvPicPr>
                  </pic:nvPicPr>
                  <pic:blipFill>
                    <a:blip r:embed="rId9"/>
                    <a:srcRect/>
                    <a:stretch>
                      <a:fillRect/>
                    </a:stretch>
                  </pic:blipFill>
                  <pic:spPr bwMode="auto">
                    <a:xfrm>
                      <a:off x="0" y="0"/>
                      <a:ext cx="1371600" cy="1819275"/>
                    </a:xfrm>
                    <a:prstGeom prst="rect">
                      <a:avLst/>
                    </a:prstGeom>
                    <a:noFill/>
                    <a:ln w="9525">
                      <a:noFill/>
                      <a:miter lim="800000"/>
                      <a:headEnd/>
                      <a:tailEnd/>
                    </a:ln>
                  </pic:spPr>
                </pic:pic>
              </a:graphicData>
            </a:graphic>
          </wp:inline>
        </w:drawing>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b/>
          <w:bCs/>
          <w:sz w:val="24"/>
          <w:szCs w:val="24"/>
        </w:rPr>
        <w:t>Jean Sibelius</w:t>
      </w:r>
    </w:p>
    <w:p w:rsidR="004918F3" w:rsidRPr="004918F3" w:rsidRDefault="004918F3" w:rsidP="00491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Click to List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Listen">
                      <a:hlinkClick r:id="rId10"/>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4918F3">
        <w:rPr>
          <w:rFonts w:ascii="Times New Roman" w:eastAsia="Times New Roman" w:hAnsi="Times New Roman" w:cs="Times New Roman"/>
          <w:i/>
          <w:iCs/>
          <w:sz w:val="24"/>
          <w:szCs w:val="24"/>
        </w:rPr>
        <w:t>Finlandia</w:t>
      </w:r>
      <w:proofErr w:type="spellEnd"/>
    </w:p>
    <w:p w:rsidR="004918F3" w:rsidRPr="004918F3" w:rsidRDefault="004918F3" w:rsidP="004918F3">
      <w:pPr>
        <w:spacing w:after="0" w:line="240" w:lineRule="auto"/>
        <w:rPr>
          <w:rFonts w:ascii="Times New Roman" w:eastAsia="Times New Roman" w:hAnsi="Times New Roman" w:cs="Times New Roman"/>
          <w:sz w:val="24"/>
          <w:szCs w:val="24"/>
        </w:rPr>
      </w:pPr>
      <w:r w:rsidRPr="004918F3">
        <w:rPr>
          <w:rFonts w:ascii="Times New Roman" w:eastAsia="Times New Roman" w:hAnsi="Times New Roman" w:cs="Times New Roman"/>
          <w:sz w:val="24"/>
          <w:szCs w:val="24"/>
        </w:rPr>
        <w:pict>
          <v:rect id="_x0000_i1030" style="width:225pt;height:1.5pt" o:hrpct="0" o:hrstd="t" o:hr="t" fillcolor="#aca899" stroked="f"/>
        </w:pict>
      </w:r>
    </w:p>
    <w:p w:rsidR="004918F3" w:rsidRPr="004918F3" w:rsidRDefault="004918F3" w:rsidP="004918F3">
      <w:pPr>
        <w:spacing w:before="100" w:beforeAutospacing="1" w:after="100" w:afterAutospacing="1" w:line="240" w:lineRule="auto"/>
        <w:rPr>
          <w:rFonts w:ascii="Times New Roman" w:eastAsia="Times New Roman" w:hAnsi="Times New Roman" w:cs="Times New Roman"/>
          <w:sz w:val="24"/>
          <w:szCs w:val="24"/>
        </w:rPr>
      </w:pPr>
      <w:r w:rsidRPr="004918F3">
        <w:rPr>
          <w:rFonts w:ascii="Times New Roman" w:eastAsia="Times New Roman" w:hAnsi="Times New Roman" w:cs="Times New Roman"/>
          <w:b/>
          <w:bCs/>
          <w:sz w:val="24"/>
          <w:szCs w:val="24"/>
        </w:rPr>
        <w:t>Jean Sibelius</w:t>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b/>
          <w:bCs/>
          <w:sz w:val="24"/>
          <w:szCs w:val="24"/>
        </w:rPr>
        <w:t>Born:</w:t>
      </w:r>
      <w:r w:rsidRPr="004918F3">
        <w:rPr>
          <w:rFonts w:ascii="Times New Roman" w:eastAsia="Times New Roman" w:hAnsi="Times New Roman" w:cs="Times New Roman"/>
          <w:sz w:val="24"/>
          <w:szCs w:val="24"/>
        </w:rPr>
        <w:t xml:space="preserve"> 1865</w:t>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b/>
          <w:bCs/>
          <w:sz w:val="24"/>
          <w:szCs w:val="24"/>
        </w:rPr>
        <w:t>Died:</w:t>
      </w:r>
      <w:r w:rsidRPr="004918F3">
        <w:rPr>
          <w:rFonts w:ascii="Times New Roman" w:eastAsia="Times New Roman" w:hAnsi="Times New Roman" w:cs="Times New Roman"/>
          <w:sz w:val="24"/>
          <w:szCs w:val="24"/>
        </w:rPr>
        <w:t xml:space="preserve"> 1957</w:t>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b/>
          <w:bCs/>
          <w:sz w:val="24"/>
          <w:szCs w:val="24"/>
        </w:rPr>
        <w:t>Period:</w:t>
      </w:r>
      <w:r w:rsidRPr="004918F3">
        <w:rPr>
          <w:rFonts w:ascii="Times New Roman" w:eastAsia="Times New Roman" w:hAnsi="Times New Roman" w:cs="Times New Roman"/>
          <w:sz w:val="24"/>
          <w:szCs w:val="24"/>
        </w:rPr>
        <w:t xml:space="preserve"> Romantic</w:t>
      </w:r>
      <w:r w:rsidRPr="004918F3">
        <w:rPr>
          <w:rFonts w:ascii="Times New Roman" w:eastAsia="Times New Roman" w:hAnsi="Times New Roman" w:cs="Times New Roman"/>
          <w:sz w:val="24"/>
          <w:szCs w:val="24"/>
        </w:rPr>
        <w:br/>
      </w:r>
      <w:r w:rsidRPr="004918F3">
        <w:rPr>
          <w:rFonts w:ascii="Times New Roman" w:eastAsia="Times New Roman" w:hAnsi="Times New Roman" w:cs="Times New Roman"/>
          <w:b/>
          <w:bCs/>
          <w:sz w:val="24"/>
          <w:szCs w:val="24"/>
        </w:rPr>
        <w:t>Country:</w:t>
      </w:r>
      <w:r w:rsidRPr="004918F3">
        <w:rPr>
          <w:rFonts w:ascii="Times New Roman" w:eastAsia="Times New Roman" w:hAnsi="Times New Roman" w:cs="Times New Roman"/>
          <w:sz w:val="24"/>
          <w:szCs w:val="24"/>
        </w:rPr>
        <w:t xml:space="preserve"> Finland</w:t>
      </w:r>
    </w:p>
    <w:p w:rsidR="004918F3" w:rsidRPr="004918F3" w:rsidRDefault="004918F3" w:rsidP="004918F3">
      <w:pPr>
        <w:spacing w:before="100" w:beforeAutospacing="1" w:after="100" w:afterAutospacing="1" w:line="240" w:lineRule="auto"/>
        <w:rPr>
          <w:rFonts w:ascii="Times New Roman" w:eastAsia="Times New Roman" w:hAnsi="Times New Roman" w:cs="Times New Roman"/>
          <w:sz w:val="24"/>
          <w:szCs w:val="24"/>
        </w:rPr>
      </w:pPr>
      <w:r w:rsidRPr="004918F3">
        <w:rPr>
          <w:rFonts w:ascii="Times New Roman" w:eastAsia="Times New Roman" w:hAnsi="Times New Roman" w:cs="Times New Roman"/>
          <w:sz w:val="24"/>
          <w:szCs w:val="24"/>
        </w:rPr>
        <w:t xml:space="preserve">Finland’s greatest composer was Jean Sibelius, who worked in the Romantic and neoclassical idioms well into the 20th century. A national Finnish hero, Sibelius was born in </w:t>
      </w:r>
      <w:proofErr w:type="spellStart"/>
      <w:r w:rsidRPr="004918F3">
        <w:rPr>
          <w:rFonts w:ascii="Times New Roman" w:eastAsia="Times New Roman" w:hAnsi="Times New Roman" w:cs="Times New Roman"/>
          <w:sz w:val="24"/>
          <w:szCs w:val="24"/>
        </w:rPr>
        <w:t>Tavastehus</w:t>
      </w:r>
      <w:proofErr w:type="spellEnd"/>
      <w:r w:rsidRPr="004918F3">
        <w:rPr>
          <w:rFonts w:ascii="Times New Roman" w:eastAsia="Times New Roman" w:hAnsi="Times New Roman" w:cs="Times New Roman"/>
          <w:sz w:val="24"/>
          <w:szCs w:val="24"/>
        </w:rPr>
        <w:t xml:space="preserve">, Finland, the son of an army doctor. </w:t>
      </w:r>
      <w:proofErr w:type="gramStart"/>
      <w:r w:rsidRPr="004918F3">
        <w:rPr>
          <w:rFonts w:ascii="Times New Roman" w:eastAsia="Times New Roman" w:hAnsi="Times New Roman" w:cs="Times New Roman"/>
          <w:sz w:val="24"/>
          <w:szCs w:val="24"/>
        </w:rPr>
        <w:t>As intensely nationalistic and patriotic as Smetana, Borodin, and Rimsky-Korsakov before him, his music played a crucial role in the creation of a Finnish national musical identity.</w:t>
      </w:r>
      <w:proofErr w:type="gramEnd"/>
      <w:r w:rsidRPr="004918F3">
        <w:rPr>
          <w:rFonts w:ascii="Times New Roman" w:eastAsia="Times New Roman" w:hAnsi="Times New Roman" w:cs="Times New Roman"/>
          <w:sz w:val="24"/>
          <w:szCs w:val="24"/>
        </w:rPr>
        <w:t xml:space="preserve"> In fact, the </w:t>
      </w:r>
      <w:hyperlink r:id="rId11" w:history="1">
        <w:r w:rsidRPr="004918F3">
          <w:rPr>
            <w:rFonts w:ascii="Times New Roman" w:eastAsia="Times New Roman" w:hAnsi="Times New Roman" w:cs="Times New Roman"/>
            <w:color w:val="0000FF"/>
            <w:sz w:val="24"/>
            <w:szCs w:val="24"/>
            <w:u w:val="single"/>
          </w:rPr>
          <w:t xml:space="preserve">main theme from the tone poem </w:t>
        </w:r>
        <w:proofErr w:type="spellStart"/>
        <w:r w:rsidRPr="004918F3">
          <w:rPr>
            <w:rFonts w:ascii="Times New Roman" w:eastAsia="Times New Roman" w:hAnsi="Times New Roman" w:cs="Times New Roman"/>
            <w:color w:val="0000FF"/>
            <w:sz w:val="24"/>
            <w:szCs w:val="24"/>
            <w:u w:val="single"/>
          </w:rPr>
          <w:t>Finlandia</w:t>
        </w:r>
        <w:proofErr w:type="spellEnd"/>
      </w:hyperlink>
      <w:r w:rsidRPr="004918F3">
        <w:rPr>
          <w:rFonts w:ascii="Times New Roman" w:eastAsia="Times New Roman" w:hAnsi="Times New Roman" w:cs="Times New Roman"/>
          <w:sz w:val="24"/>
          <w:szCs w:val="24"/>
        </w:rPr>
        <w:t xml:space="preserve"> (1899) became the </w:t>
      </w:r>
      <w:r w:rsidRPr="004918F3">
        <w:rPr>
          <w:rFonts w:ascii="Times New Roman" w:eastAsia="Times New Roman" w:hAnsi="Times New Roman" w:cs="Times New Roman"/>
          <w:i/>
          <w:iCs/>
          <w:sz w:val="24"/>
          <w:szCs w:val="24"/>
        </w:rPr>
        <w:t>de facto</w:t>
      </w:r>
      <w:r w:rsidRPr="004918F3">
        <w:rPr>
          <w:rFonts w:ascii="Times New Roman" w:eastAsia="Times New Roman" w:hAnsi="Times New Roman" w:cs="Times New Roman"/>
          <w:sz w:val="24"/>
          <w:szCs w:val="24"/>
        </w:rPr>
        <w:t xml:space="preserve"> Finnish national anthem. </w:t>
      </w:r>
    </w:p>
    <w:p w:rsidR="004918F3" w:rsidRPr="004918F3" w:rsidRDefault="004918F3" w:rsidP="004918F3">
      <w:pPr>
        <w:spacing w:before="100" w:beforeAutospacing="1" w:after="100" w:afterAutospacing="1" w:line="240" w:lineRule="auto"/>
        <w:rPr>
          <w:rFonts w:ascii="Times New Roman" w:eastAsia="Times New Roman" w:hAnsi="Times New Roman" w:cs="Times New Roman"/>
          <w:sz w:val="24"/>
          <w:szCs w:val="24"/>
        </w:rPr>
      </w:pPr>
      <w:r w:rsidRPr="004918F3">
        <w:rPr>
          <w:rFonts w:ascii="Times New Roman" w:eastAsia="Times New Roman" w:hAnsi="Times New Roman" w:cs="Times New Roman"/>
          <w:sz w:val="24"/>
          <w:szCs w:val="24"/>
        </w:rPr>
        <w:t xml:space="preserve">Although he lived into the late 1950s, some argue that because of his traditional treatment of melody and harmony, Sibelius's music belongs more in the late 19th than the 20th century. While certainly more conservative than his peers—he was strongly influenced by Wagner, Bruckner, and Tchaikovsky—his music did possess a number of modern tendencies. His best known pieces include his seven symphonies, the </w:t>
      </w:r>
      <w:r w:rsidRPr="004918F3">
        <w:rPr>
          <w:rFonts w:ascii="Times New Roman" w:eastAsia="Times New Roman" w:hAnsi="Times New Roman" w:cs="Times New Roman"/>
          <w:i/>
          <w:iCs/>
          <w:sz w:val="24"/>
          <w:szCs w:val="24"/>
        </w:rPr>
        <w:t>Violin Concerto in D minor</w:t>
      </w:r>
      <w:r w:rsidRPr="004918F3">
        <w:rPr>
          <w:rFonts w:ascii="Times New Roman" w:eastAsia="Times New Roman" w:hAnsi="Times New Roman" w:cs="Times New Roman"/>
          <w:sz w:val="24"/>
          <w:szCs w:val="24"/>
        </w:rPr>
        <w:t xml:space="preserve">, and </w:t>
      </w:r>
      <w:proofErr w:type="spellStart"/>
      <w:r w:rsidRPr="004918F3">
        <w:rPr>
          <w:rFonts w:ascii="Times New Roman" w:eastAsia="Times New Roman" w:hAnsi="Times New Roman" w:cs="Times New Roman"/>
          <w:i/>
          <w:iCs/>
          <w:sz w:val="24"/>
          <w:szCs w:val="24"/>
        </w:rPr>
        <w:t>Finlandia</w:t>
      </w:r>
      <w:proofErr w:type="spellEnd"/>
      <w:r w:rsidRPr="004918F3">
        <w:rPr>
          <w:rFonts w:ascii="Times New Roman" w:eastAsia="Times New Roman" w:hAnsi="Times New Roman" w:cs="Times New Roman"/>
          <w:sz w:val="24"/>
          <w:szCs w:val="24"/>
        </w:rPr>
        <w:t>, which evokes the Finnish struggle for independence from the Russian Empire.</w:t>
      </w:r>
    </w:p>
    <w:p w:rsidR="004918F3" w:rsidRPr="004918F3" w:rsidRDefault="004918F3" w:rsidP="004918F3">
      <w:pPr>
        <w:spacing w:before="100" w:beforeAutospacing="1" w:after="100" w:afterAutospacing="1" w:line="240" w:lineRule="auto"/>
        <w:outlineLvl w:val="1"/>
        <w:rPr>
          <w:rFonts w:ascii="Times New Roman" w:eastAsia="Times New Roman" w:hAnsi="Times New Roman" w:cs="Times New Roman"/>
          <w:b/>
          <w:bCs/>
          <w:sz w:val="36"/>
          <w:szCs w:val="36"/>
        </w:rPr>
      </w:pPr>
      <w:r w:rsidRPr="004918F3">
        <w:rPr>
          <w:rFonts w:ascii="Times New Roman" w:eastAsia="Times New Roman" w:hAnsi="Times New Roman" w:cs="Times New Roman"/>
          <w:b/>
          <w:bCs/>
          <w:sz w:val="36"/>
          <w:szCs w:val="36"/>
        </w:rPr>
        <w:t xml:space="preserve">Gustav </w:t>
      </w:r>
      <w:proofErr w:type="spellStart"/>
      <w:r w:rsidRPr="004918F3">
        <w:rPr>
          <w:rFonts w:ascii="Times New Roman" w:eastAsia="Times New Roman" w:hAnsi="Times New Roman" w:cs="Times New Roman"/>
          <w:b/>
          <w:bCs/>
          <w:sz w:val="36"/>
          <w:szCs w:val="36"/>
        </w:rPr>
        <w:t>Holst</w:t>
      </w:r>
      <w:proofErr w:type="spellEnd"/>
    </w:p>
    <w:p w:rsidR="004918F3" w:rsidRPr="004918F3" w:rsidRDefault="004918F3" w:rsidP="004918F3">
      <w:pPr>
        <w:spacing w:before="100" w:beforeAutospacing="1" w:after="100" w:afterAutospacing="1" w:line="240" w:lineRule="auto"/>
        <w:rPr>
          <w:rFonts w:ascii="Times New Roman" w:eastAsia="Times New Roman" w:hAnsi="Times New Roman" w:cs="Times New Roman"/>
          <w:sz w:val="24"/>
          <w:szCs w:val="24"/>
        </w:rPr>
      </w:pPr>
      <w:r w:rsidRPr="004918F3">
        <w:rPr>
          <w:rFonts w:ascii="Times New Roman" w:eastAsia="Times New Roman" w:hAnsi="Times New Roman" w:cs="Times New Roman"/>
          <w:sz w:val="24"/>
          <w:szCs w:val="24"/>
        </w:rPr>
        <w:t xml:space="preserve">Gustav </w:t>
      </w:r>
      <w:proofErr w:type="spellStart"/>
      <w:r w:rsidRPr="004918F3">
        <w:rPr>
          <w:rFonts w:ascii="Times New Roman" w:eastAsia="Times New Roman" w:hAnsi="Times New Roman" w:cs="Times New Roman"/>
          <w:sz w:val="24"/>
          <w:szCs w:val="24"/>
        </w:rPr>
        <w:t>Holst</w:t>
      </w:r>
      <w:proofErr w:type="spellEnd"/>
      <w:r w:rsidRPr="004918F3">
        <w:rPr>
          <w:rFonts w:ascii="Times New Roman" w:eastAsia="Times New Roman" w:hAnsi="Times New Roman" w:cs="Times New Roman"/>
          <w:sz w:val="24"/>
          <w:szCs w:val="24"/>
        </w:rPr>
        <w:t xml:space="preserve"> (1874-1934) was an English composer whose music lay between Romanticism and Impressionism. From the orchestral suite </w:t>
      </w:r>
      <w:r w:rsidRPr="004918F3">
        <w:rPr>
          <w:rFonts w:ascii="Times New Roman" w:eastAsia="Times New Roman" w:hAnsi="Times New Roman" w:cs="Times New Roman"/>
          <w:i/>
          <w:iCs/>
          <w:sz w:val="24"/>
          <w:szCs w:val="24"/>
        </w:rPr>
        <w:t>The Planets</w:t>
      </w:r>
      <w:r w:rsidRPr="004918F3">
        <w:rPr>
          <w:rFonts w:ascii="Times New Roman" w:eastAsia="Times New Roman" w:hAnsi="Times New Roman" w:cs="Times New Roman"/>
          <w:sz w:val="24"/>
          <w:szCs w:val="24"/>
        </w:rPr>
        <w:t xml:space="preserve">, the movement entitled </w:t>
      </w:r>
      <w:hyperlink r:id="rId12" w:history="1">
        <w:r w:rsidRPr="004918F3">
          <w:rPr>
            <w:rFonts w:ascii="Times New Roman" w:eastAsia="Times New Roman" w:hAnsi="Times New Roman" w:cs="Times New Roman"/>
            <w:color w:val="0000FF"/>
            <w:sz w:val="24"/>
            <w:szCs w:val="24"/>
            <w:u w:val="single"/>
          </w:rPr>
          <w:t>Jupiter</w:t>
        </w:r>
      </w:hyperlink>
      <w:r w:rsidRPr="004918F3">
        <w:rPr>
          <w:rFonts w:ascii="Times New Roman" w:eastAsia="Times New Roman" w:hAnsi="Times New Roman" w:cs="Times New Roman"/>
          <w:sz w:val="24"/>
          <w:szCs w:val="24"/>
        </w:rPr>
        <w:t xml:space="preserve"> is at times reminiscent of Elgar’s work in its nobility, yet the size of the orchestra owes more to the influence of Mahler.</w:t>
      </w:r>
    </w:p>
    <w:p w:rsidR="004918F3" w:rsidRPr="004918F3" w:rsidRDefault="004918F3" w:rsidP="00491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 cy="190500"/>
            <wp:effectExtent l="19050" t="0" r="0" b="0"/>
            <wp:docPr id="7" name="Picture 7" descr="Click to List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Listen">
                      <a:hlinkClick r:id="rId12"/>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918F3">
        <w:rPr>
          <w:rFonts w:ascii="Times New Roman" w:eastAsia="Times New Roman" w:hAnsi="Times New Roman" w:cs="Times New Roman"/>
          <w:i/>
          <w:iCs/>
          <w:sz w:val="24"/>
          <w:szCs w:val="24"/>
        </w:rPr>
        <w:t>The Planets: Jupiter</w:t>
      </w:r>
    </w:p>
    <w:p w:rsidR="004918F3" w:rsidRPr="004918F3" w:rsidRDefault="004918F3" w:rsidP="004918F3">
      <w:pPr>
        <w:spacing w:before="100" w:beforeAutospacing="1" w:after="100" w:afterAutospacing="1" w:line="240" w:lineRule="auto"/>
        <w:outlineLvl w:val="1"/>
        <w:rPr>
          <w:rFonts w:ascii="Times New Roman" w:eastAsia="Times New Roman" w:hAnsi="Times New Roman" w:cs="Times New Roman"/>
          <w:b/>
          <w:bCs/>
          <w:sz w:val="36"/>
          <w:szCs w:val="36"/>
        </w:rPr>
      </w:pPr>
      <w:r w:rsidRPr="004918F3">
        <w:rPr>
          <w:rFonts w:ascii="Times New Roman" w:eastAsia="Times New Roman" w:hAnsi="Times New Roman" w:cs="Times New Roman"/>
          <w:b/>
          <w:bCs/>
          <w:sz w:val="36"/>
          <w:szCs w:val="36"/>
        </w:rPr>
        <w:t>Alexander Scriabin and Charles Ives</w:t>
      </w:r>
    </w:p>
    <w:p w:rsidR="004918F3" w:rsidRPr="004918F3" w:rsidRDefault="004918F3" w:rsidP="004918F3">
      <w:pPr>
        <w:spacing w:before="100" w:beforeAutospacing="1" w:after="100" w:afterAutospacing="1" w:line="240" w:lineRule="auto"/>
        <w:rPr>
          <w:rFonts w:ascii="Times New Roman" w:eastAsia="Times New Roman" w:hAnsi="Times New Roman" w:cs="Times New Roman"/>
          <w:sz w:val="24"/>
          <w:szCs w:val="24"/>
        </w:rPr>
      </w:pPr>
      <w:r w:rsidRPr="004918F3">
        <w:rPr>
          <w:rFonts w:ascii="Times New Roman" w:eastAsia="Times New Roman" w:hAnsi="Times New Roman" w:cs="Times New Roman"/>
          <w:sz w:val="24"/>
          <w:szCs w:val="24"/>
        </w:rPr>
        <w:t>Scriabin and Ives were two more composers who defied easy classification. The Russian Alexander Scriabin (1872-1915) experimented with tonality and the relationship of music to the arts in a way that anticipated 20th-century techniques.</w:t>
      </w:r>
    </w:p>
    <w:p w:rsidR="004918F3" w:rsidRPr="004918F3" w:rsidRDefault="004918F3" w:rsidP="004918F3">
      <w:pPr>
        <w:spacing w:before="100" w:beforeAutospacing="1" w:after="100" w:afterAutospacing="1" w:line="240" w:lineRule="auto"/>
        <w:rPr>
          <w:rFonts w:ascii="Times New Roman" w:eastAsia="Times New Roman" w:hAnsi="Times New Roman" w:cs="Times New Roman"/>
          <w:sz w:val="24"/>
          <w:szCs w:val="24"/>
        </w:rPr>
      </w:pPr>
      <w:r w:rsidRPr="004918F3">
        <w:rPr>
          <w:rFonts w:ascii="Times New Roman" w:eastAsia="Times New Roman" w:hAnsi="Times New Roman" w:cs="Times New Roman"/>
          <w:sz w:val="24"/>
          <w:szCs w:val="24"/>
        </w:rPr>
        <w:t xml:space="preserve">Charles Ives (1874-1954) was arguably the first great original American composer. In an effort to re-create a memory from his youth in which several marching bands came into town from separate directions, his music juxtaposed two halves of the orchestra playing different tunes in various keys and rhythms, thus anticipating Stravinsky’s </w:t>
      </w:r>
      <w:hyperlink r:id="rId13" w:history="1">
        <w:r w:rsidRPr="004918F3">
          <w:rPr>
            <w:rFonts w:ascii="Times New Roman" w:eastAsia="Times New Roman" w:hAnsi="Times New Roman" w:cs="Times New Roman"/>
            <w:color w:val="0000FF"/>
            <w:sz w:val="24"/>
            <w:szCs w:val="24"/>
            <w:u w:val="single"/>
          </w:rPr>
          <w:t>polytonality</w:t>
        </w:r>
      </w:hyperlink>
      <w:r w:rsidRPr="004918F3">
        <w:rPr>
          <w:rFonts w:ascii="Times New Roman" w:eastAsia="Times New Roman" w:hAnsi="Times New Roman" w:cs="Times New Roman"/>
          <w:sz w:val="24"/>
          <w:szCs w:val="24"/>
        </w:rPr>
        <w:t>.</w:t>
      </w:r>
    </w:p>
    <w:p w:rsidR="00B92AE8" w:rsidRDefault="00B92AE8"/>
    <w:sectPr w:rsidR="00B92AE8" w:rsidSect="00B92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18F3"/>
    <w:rsid w:val="004918F3"/>
    <w:rsid w:val="00B92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E8"/>
  </w:style>
  <w:style w:type="paragraph" w:styleId="Heading1">
    <w:name w:val="heading 1"/>
    <w:basedOn w:val="Normal"/>
    <w:link w:val="Heading1Char"/>
    <w:uiPriority w:val="9"/>
    <w:qFormat/>
    <w:rsid w:val="004918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18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8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18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18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18F3"/>
    <w:rPr>
      <w:color w:val="0000FF"/>
      <w:u w:val="single"/>
    </w:rPr>
  </w:style>
  <w:style w:type="character" w:styleId="Strong">
    <w:name w:val="Strong"/>
    <w:basedOn w:val="DefaultParagraphFont"/>
    <w:uiPriority w:val="22"/>
    <w:qFormat/>
    <w:rsid w:val="004918F3"/>
    <w:rPr>
      <w:b/>
      <w:bCs/>
    </w:rPr>
  </w:style>
  <w:style w:type="character" w:styleId="HTMLCite">
    <w:name w:val="HTML Cite"/>
    <w:basedOn w:val="DefaultParagraphFont"/>
    <w:uiPriority w:val="99"/>
    <w:semiHidden/>
    <w:unhideWhenUsed/>
    <w:rsid w:val="004918F3"/>
    <w:rPr>
      <w:i/>
      <w:iCs/>
    </w:rPr>
  </w:style>
  <w:style w:type="character" w:customStyle="1" w:styleId="musiclink">
    <w:name w:val="musiclink"/>
    <w:basedOn w:val="DefaultParagraphFont"/>
    <w:rsid w:val="004918F3"/>
  </w:style>
  <w:style w:type="character" w:styleId="Emphasis">
    <w:name w:val="Emphasis"/>
    <w:basedOn w:val="DefaultParagraphFont"/>
    <w:uiPriority w:val="20"/>
    <w:qFormat/>
    <w:rsid w:val="004918F3"/>
    <w:rPr>
      <w:i/>
      <w:iCs/>
    </w:rPr>
  </w:style>
  <w:style w:type="paragraph" w:styleId="BalloonText">
    <w:name w:val="Balloon Text"/>
    <w:basedOn w:val="Normal"/>
    <w:link w:val="BalloonTextChar"/>
    <w:uiPriority w:val="99"/>
    <w:semiHidden/>
    <w:unhideWhenUsed/>
    <w:rsid w:val="00491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579368">
      <w:bodyDiv w:val="1"/>
      <w:marLeft w:val="0"/>
      <w:marRight w:val="0"/>
      <w:marTop w:val="0"/>
      <w:marBottom w:val="0"/>
      <w:divBdr>
        <w:top w:val="none" w:sz="0" w:space="0" w:color="auto"/>
        <w:left w:val="none" w:sz="0" w:space="0" w:color="auto"/>
        <w:bottom w:val="none" w:sz="0" w:space="0" w:color="auto"/>
        <w:right w:val="none" w:sz="0" w:space="0" w:color="auto"/>
      </w:divBdr>
      <w:divsChild>
        <w:div w:id="789712899">
          <w:marLeft w:val="0"/>
          <w:marRight w:val="0"/>
          <w:marTop w:val="0"/>
          <w:marBottom w:val="0"/>
          <w:divBdr>
            <w:top w:val="none" w:sz="0" w:space="0" w:color="auto"/>
            <w:left w:val="none" w:sz="0" w:space="0" w:color="auto"/>
            <w:bottom w:val="none" w:sz="0" w:space="0" w:color="auto"/>
            <w:right w:val="none" w:sz="0" w:space="0" w:color="auto"/>
          </w:divBdr>
        </w:div>
        <w:div w:id="1148980409">
          <w:marLeft w:val="0"/>
          <w:marRight w:val="0"/>
          <w:marTop w:val="0"/>
          <w:marBottom w:val="0"/>
          <w:divBdr>
            <w:top w:val="none" w:sz="0" w:space="0" w:color="auto"/>
            <w:left w:val="none" w:sz="0" w:space="0" w:color="auto"/>
            <w:bottom w:val="none" w:sz="0" w:space="0" w:color="auto"/>
            <w:right w:val="none" w:sz="0" w:space="0" w:color="auto"/>
          </w:divBdr>
        </w:div>
        <w:div w:id="244844457">
          <w:marLeft w:val="0"/>
          <w:marRight w:val="0"/>
          <w:marTop w:val="0"/>
          <w:marBottom w:val="0"/>
          <w:divBdr>
            <w:top w:val="none" w:sz="0" w:space="0" w:color="auto"/>
            <w:left w:val="none" w:sz="0" w:space="0" w:color="auto"/>
            <w:bottom w:val="none" w:sz="0" w:space="0" w:color="auto"/>
            <w:right w:val="none" w:sz="0" w:space="0" w:color="auto"/>
          </w:divBdr>
        </w:div>
        <w:div w:id="1585794355">
          <w:marLeft w:val="0"/>
          <w:marRight w:val="0"/>
          <w:marTop w:val="0"/>
          <w:marBottom w:val="0"/>
          <w:divBdr>
            <w:top w:val="none" w:sz="0" w:space="0" w:color="auto"/>
            <w:left w:val="none" w:sz="0" w:space="0" w:color="auto"/>
            <w:bottom w:val="none" w:sz="0" w:space="0" w:color="auto"/>
            <w:right w:val="none" w:sz="0" w:space="0" w:color="auto"/>
          </w:divBdr>
        </w:div>
        <w:div w:id="985476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a.cloud.connect4education.org/images/sibellius_1.jpg" TargetMode="External"/><Relationship Id="rId13" Type="http://schemas.openxmlformats.org/officeDocument/2006/relationships/hyperlink" Target="http://www.connect4education.org/Serf/Default.aspx?%28q1003le2nt12sv55cxleex45%29Event318"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javascript:callDiscoverMusicPlayer('stream',%2032,%20'N019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allDiscoverMusicPlayer('stream',%2056,%20'N08101');" TargetMode="External"/><Relationship Id="rId11" Type="http://schemas.openxmlformats.org/officeDocument/2006/relationships/hyperlink" Target="javascript:callDiscoverMusicPlayer('stream',%2069,%20'N01031',%20'00:05:22.0',%20'00:06:11.0');"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javascript:callDiscoverMusicPlayer('stream',%2069,%20'N01031');" TargetMode="External"/><Relationship Id="rId4" Type="http://schemas.openxmlformats.org/officeDocument/2006/relationships/hyperlink" Target="http://www.oma.cloud.connect4education.org/images/rachmaninoff.jp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2011-07-15T20:41:00Z</dcterms:created>
  <dcterms:modified xsi:type="dcterms:W3CDTF">2011-07-15T20:42:00Z</dcterms:modified>
</cp:coreProperties>
</file>