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71" w:rsidRDefault="008D2271">
      <w:pPr>
        <w:rPr>
          <w:sz w:val="22"/>
          <w:szCs w:val="22"/>
        </w:rPr>
      </w:pPr>
      <w:r>
        <w:rPr>
          <w:sz w:val="22"/>
          <w:szCs w:val="22"/>
        </w:rPr>
        <w:t>CITY OF SLIDELL</w:t>
      </w:r>
    </w:p>
    <w:p w:rsidR="008D2271" w:rsidRDefault="008D2271">
      <w:pPr>
        <w:rPr>
          <w:sz w:val="22"/>
          <w:szCs w:val="22"/>
        </w:rPr>
      </w:pPr>
    </w:p>
    <w:p w:rsidR="008D2271" w:rsidRDefault="008D2271">
      <w:pPr>
        <w:rPr>
          <w:sz w:val="22"/>
          <w:szCs w:val="22"/>
        </w:rPr>
      </w:pPr>
      <w:r>
        <w:rPr>
          <w:sz w:val="22"/>
          <w:szCs w:val="22"/>
        </w:rPr>
        <w:t>STATEMENT OF QUALIFICATION</w:t>
      </w:r>
    </w:p>
    <w:p w:rsidR="008D2271" w:rsidRDefault="008D2271">
      <w:pPr>
        <w:rPr>
          <w:sz w:val="22"/>
          <w:szCs w:val="22"/>
        </w:rPr>
      </w:pPr>
    </w:p>
    <w:p w:rsidR="008D2271" w:rsidRDefault="008D2271">
      <w:pPr>
        <w:rPr>
          <w:sz w:val="22"/>
          <w:szCs w:val="22"/>
        </w:rPr>
      </w:pPr>
      <w:r>
        <w:rPr>
          <w:sz w:val="22"/>
          <w:szCs w:val="22"/>
        </w:rPr>
        <w:t>A/E PROFESSIONAL SERVICES</w:t>
      </w:r>
    </w:p>
    <w:p w:rsidR="008D2271" w:rsidRDefault="008D2271">
      <w:pPr>
        <w:rPr>
          <w:sz w:val="22"/>
          <w:szCs w:val="22"/>
        </w:rPr>
      </w:pPr>
    </w:p>
    <w:p w:rsidR="008D2271" w:rsidRDefault="008D2271">
      <w:pPr>
        <w:rPr>
          <w:sz w:val="22"/>
          <w:szCs w:val="22"/>
        </w:rPr>
      </w:pPr>
    </w:p>
    <w:p w:rsidR="008D2271" w:rsidRPr="00075D59" w:rsidRDefault="008D2271">
      <w:pPr>
        <w:pStyle w:val="BodyText"/>
        <w:rPr>
          <w:u w:val="single"/>
        </w:rPr>
      </w:pPr>
      <w:r>
        <w:t>Each person or firm to be solicited to perform professional services for the City of Slidell or any of its departments, districts, boards, or commissions shall be considered and selected from the established professional service list of those submitting Statements of Qualifications. Your submission does not guarantee any work with the city</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_____</w:t>
      </w:r>
      <w:r w:rsidR="00917335" w:rsidRPr="00917335">
        <w:rPr>
          <w:sz w:val="22"/>
          <w:szCs w:val="22"/>
          <w:u w:val="single"/>
        </w:rPr>
        <w:t>985-641-5950</w:t>
      </w:r>
      <w:r w:rsidR="00917335">
        <w:rPr>
          <w:sz w:val="22"/>
          <w:szCs w:val="22"/>
        </w:rPr>
        <w:t>_</w:t>
      </w:r>
      <w:r>
        <w:rPr>
          <w:sz w:val="22"/>
          <w:szCs w:val="22"/>
        </w:rPr>
        <w:t>____________________________</w:t>
      </w:r>
    </w:p>
    <w:p w:rsidR="008D2271" w:rsidRDefault="008D2271">
      <w:pPr>
        <w:rPr>
          <w:sz w:val="22"/>
          <w:szCs w:val="22"/>
        </w:rPr>
      </w:pPr>
    </w:p>
    <w:p w:rsidR="008D2271" w:rsidRDefault="008D2271">
      <w:pPr>
        <w:rPr>
          <w:sz w:val="22"/>
          <w:szCs w:val="22"/>
        </w:rPr>
      </w:pPr>
      <w:r>
        <w:rPr>
          <w:sz w:val="22"/>
          <w:szCs w:val="22"/>
        </w:rPr>
        <w:t>Contact: ______</w:t>
      </w:r>
      <w:r w:rsidR="00917335" w:rsidRPr="00917335">
        <w:rPr>
          <w:sz w:val="22"/>
          <w:szCs w:val="22"/>
          <w:u w:val="single"/>
        </w:rPr>
        <w:t>Chuck Dammon</w:t>
      </w:r>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sidRPr="007756C5">
        <w:rPr>
          <w:sz w:val="22"/>
          <w:szCs w:val="22"/>
        </w:rPr>
        <w:t>Primary Professional Service Type</w:t>
      </w:r>
      <w:r>
        <w:rPr>
          <w:sz w:val="22"/>
          <w:szCs w:val="22"/>
        </w:rPr>
        <w:t xml:space="preserve">: </w:t>
      </w:r>
      <w:r w:rsidR="00075D59" w:rsidRPr="00075D59">
        <w:rPr>
          <w:sz w:val="22"/>
          <w:szCs w:val="22"/>
          <w:u w:val="single"/>
        </w:rPr>
        <w:t>X</w:t>
      </w:r>
      <w:r w:rsidR="00075D59">
        <w:rPr>
          <w:sz w:val="22"/>
          <w:szCs w:val="22"/>
        </w:rPr>
        <w:t xml:space="preserve"> </w:t>
      </w:r>
      <w:r>
        <w:rPr>
          <w:sz w:val="22"/>
          <w:szCs w:val="22"/>
        </w:rPr>
        <w:t xml:space="preserve">Architect   </w:t>
      </w:r>
      <w:proofErr w:type="gramStart"/>
      <w:r w:rsidR="00075D59" w:rsidRPr="00075D59">
        <w:rPr>
          <w:sz w:val="22"/>
          <w:szCs w:val="22"/>
          <w:u w:val="single"/>
        </w:rPr>
        <w:t>X</w:t>
      </w:r>
      <w:r>
        <w:rPr>
          <w:sz w:val="22"/>
          <w:szCs w:val="22"/>
        </w:rPr>
        <w:t xml:space="preserve">  Engineer</w:t>
      </w:r>
      <w:proofErr w:type="gramEnd"/>
      <w:r>
        <w:rPr>
          <w:sz w:val="22"/>
          <w:szCs w:val="22"/>
        </w:rPr>
        <w:t xml:space="preserve">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075D59">
      <w:pPr>
        <w:rPr>
          <w:sz w:val="22"/>
          <w:szCs w:val="22"/>
        </w:rPr>
      </w:pPr>
      <w:r w:rsidRPr="00075D59">
        <w:rPr>
          <w:sz w:val="22"/>
          <w:szCs w:val="22"/>
          <w:u w:val="single"/>
        </w:rPr>
        <w:t>X</w:t>
      </w:r>
      <w:r w:rsidR="008D2271">
        <w:rPr>
          <w:sz w:val="22"/>
          <w:szCs w:val="22"/>
        </w:rPr>
        <w:t xml:space="preserve">  Initial Submission            </w:t>
      </w:r>
      <w:r w:rsidR="008D2271">
        <w:rPr>
          <w:sz w:val="22"/>
          <w:szCs w:val="22"/>
        </w:rPr>
        <w:sym w:font="Symbol" w:char="F0FF"/>
      </w:r>
      <w:r w:rsidR="008D2271">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075D59">
      <w:pPr>
        <w:rPr>
          <w:sz w:val="22"/>
          <w:szCs w:val="22"/>
        </w:rPr>
      </w:pPr>
      <w:r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Disadvantaged</w:t>
      </w:r>
      <w:proofErr w:type="gramEnd"/>
      <w:r w:rsidR="008D2271">
        <w:rPr>
          <w:sz w:val="22"/>
          <w:szCs w:val="22"/>
        </w:rPr>
        <w:t>, Women or Minority Owned (This data is utilized for federally funded projects).</w:t>
      </w:r>
    </w:p>
    <w:p w:rsidR="008D2271" w:rsidRDefault="00AC5A70">
      <w:pPr>
        <w:rPr>
          <w:sz w:val="22"/>
          <w:szCs w:val="22"/>
        </w:rPr>
      </w:pPr>
      <w:r>
        <w:rPr>
          <w:sz w:val="22"/>
          <w:szCs w:val="22"/>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Individual</w:t>
      </w:r>
      <w:proofErr w:type="gramEnd"/>
    </w:p>
    <w:p w:rsidR="008D2271" w:rsidRDefault="00AC5A70">
      <w:pPr>
        <w:rPr>
          <w:sz w:val="22"/>
          <w:szCs w:val="22"/>
        </w:rPr>
      </w:pPr>
      <w:r>
        <w:rPr>
          <w:sz w:val="22"/>
          <w:szCs w:val="22"/>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Partnership</w:t>
      </w:r>
      <w:proofErr w:type="gramEnd"/>
    </w:p>
    <w:p w:rsidR="008D2271" w:rsidRDefault="008D2271">
      <w:pPr>
        <w:rPr>
          <w:sz w:val="22"/>
          <w:szCs w:val="22"/>
        </w:rPr>
      </w:pP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w:t>
      </w:r>
      <w:proofErr w:type="gramStart"/>
      <w:r>
        <w:rPr>
          <w:sz w:val="22"/>
          <w:szCs w:val="22"/>
        </w:rPr>
        <w:t>Yes  Corporation</w:t>
      </w:r>
      <w:proofErr w:type="gramEnd"/>
      <w:r w:rsidR="00AC5A70">
        <w:rPr>
          <w:sz w:val="22"/>
          <w:szCs w:val="22"/>
        </w:rPr>
        <w:t xml:space="preserve"> (Veteran Owned</w:t>
      </w:r>
      <w:r w:rsidR="007756C5">
        <w:rPr>
          <w:sz w:val="22"/>
          <w:szCs w:val="22"/>
        </w:rPr>
        <w:t>)</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If yes:</w:t>
      </w:r>
    </w:p>
    <w:p w:rsidR="008D2271" w:rsidRDefault="008D2271">
      <w:pPr>
        <w:rPr>
          <w:sz w:val="22"/>
          <w:szCs w:val="22"/>
        </w:rPr>
      </w:pPr>
    </w:p>
    <w:p w:rsidR="008D2271" w:rsidRDefault="008D2271">
      <w:pPr>
        <w:rPr>
          <w:sz w:val="22"/>
          <w:szCs w:val="22"/>
        </w:rPr>
      </w:pPr>
      <w:r>
        <w:rPr>
          <w:sz w:val="22"/>
          <w:szCs w:val="22"/>
        </w:rPr>
        <w:t xml:space="preserve">You must also submit Standard Form SF 330 Architect-Engineer Qualifications Questionnaire which is available online at the GSA Form Library </w:t>
      </w:r>
      <w:proofErr w:type="gramStart"/>
      <w:r>
        <w:rPr>
          <w:sz w:val="22"/>
          <w:szCs w:val="22"/>
        </w:rPr>
        <w:t xml:space="preserve">at  </w:t>
      </w:r>
      <w:r>
        <w:rPr>
          <w:rStyle w:val="url"/>
        </w:rPr>
        <w:t>www.</w:t>
      </w:r>
      <w:r>
        <w:rPr>
          <w:rStyle w:val="url"/>
          <w:b/>
          <w:bCs/>
        </w:rPr>
        <w:t>gsa.gov</w:t>
      </w:r>
      <w:proofErr w:type="gramEnd"/>
      <w:r>
        <w:rPr>
          <w:rStyle w:val="url"/>
        </w:rPr>
        <w:t>/</w:t>
      </w:r>
      <w:r>
        <w:rPr>
          <w:rStyle w:val="url"/>
          <w:b/>
          <w:bCs/>
        </w:rPr>
        <w:t>forms.</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lastRenderedPageBreak/>
        <w:t xml:space="preserve">1.  Are you currently licensed to do business in the state of Louisiana?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License Number </w:t>
      </w:r>
      <w:r w:rsidR="00075D59" w:rsidRPr="00075D59">
        <w:rPr>
          <w:sz w:val="22"/>
          <w:szCs w:val="22"/>
          <w:u w:val="single"/>
        </w:rPr>
        <w:t xml:space="preserve"> EF.0001350</w:t>
      </w:r>
      <w:r>
        <w:rPr>
          <w:sz w:val="22"/>
          <w:szCs w:val="22"/>
        </w:rPr>
        <w:t>________</w:t>
      </w:r>
    </w:p>
    <w:p w:rsidR="008D2271" w:rsidRDefault="008D2271">
      <w:pPr>
        <w:rPr>
          <w:sz w:val="22"/>
          <w:szCs w:val="22"/>
        </w:rPr>
      </w:pPr>
    </w:p>
    <w:p w:rsidR="008D2271" w:rsidRDefault="008D2271">
      <w:pPr>
        <w:rPr>
          <w:sz w:val="22"/>
          <w:szCs w:val="22"/>
        </w:rPr>
      </w:pPr>
      <w:r>
        <w:rPr>
          <w:sz w:val="22"/>
          <w:szCs w:val="22"/>
        </w:rPr>
        <w:t xml:space="preserve">2.  Have you been in continuous business in the state of Louisiana for two years or more? </w:t>
      </w:r>
      <w:r>
        <w:rPr>
          <w:sz w:val="22"/>
          <w:szCs w:val="22"/>
        </w:rPr>
        <w:sym w:font="Symbol" w:char="F0FF"/>
      </w:r>
      <w:r>
        <w:rPr>
          <w:sz w:val="22"/>
          <w:szCs w:val="22"/>
        </w:rPr>
        <w:t xml:space="preserve"> </w:t>
      </w:r>
      <w:proofErr w:type="gramStart"/>
      <w:r>
        <w:rPr>
          <w:sz w:val="22"/>
          <w:szCs w:val="22"/>
        </w:rPr>
        <w:t xml:space="preserve">No  </w:t>
      </w:r>
      <w:r w:rsidR="00B0017A">
        <w:rPr>
          <w:sz w:val="22"/>
          <w:szCs w:val="22"/>
        </w:rPr>
        <w:t>X</w:t>
      </w:r>
      <w:proofErr w:type="gramEnd"/>
      <w:r>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 in the State of Texas;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w:t>
      </w:r>
      <w:r w:rsidR="00AC5A70">
        <w:rPr>
          <w:sz w:val="22"/>
          <w:szCs w:val="22"/>
          <w:u w:val="single"/>
        </w:rPr>
        <w:t>.________________________________</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 xml:space="preserve">We are a full service </w:t>
      </w:r>
      <w:r w:rsidR="00AC5A70">
        <w:rPr>
          <w:sz w:val="22"/>
          <w:szCs w:val="22"/>
          <w:u w:val="single"/>
        </w:rPr>
        <w:t>f</w:t>
      </w:r>
      <w:r w:rsidR="00917335" w:rsidRPr="00917335">
        <w:rPr>
          <w:sz w:val="22"/>
          <w:szCs w:val="22"/>
          <w:u w:val="single"/>
        </w:rPr>
        <w:t>irm with all Disciplines</w:t>
      </w:r>
      <w:r w:rsidR="00AC5A70">
        <w:rPr>
          <w:sz w:val="22"/>
          <w:szCs w:val="22"/>
          <w:u w:val="single"/>
        </w:rPr>
        <w:t xml:space="preserve"> and </w:t>
      </w:r>
      <w:r w:rsidR="00917335" w:rsidRPr="00917335">
        <w:rPr>
          <w:sz w:val="22"/>
          <w:szCs w:val="22"/>
          <w:u w:val="single"/>
        </w:rPr>
        <w:t xml:space="preserve">are able </w:t>
      </w:r>
      <w:r w:rsidR="00B0017A" w:rsidRPr="00917335">
        <w:rPr>
          <w:sz w:val="22"/>
          <w:szCs w:val="22"/>
          <w:u w:val="single"/>
        </w:rPr>
        <w:t>to</w:t>
      </w:r>
      <w:r w:rsidR="00B0017A">
        <w:rPr>
          <w:sz w:val="22"/>
          <w:szCs w:val="22"/>
          <w:u w:val="single"/>
        </w:rPr>
        <w:t xml:space="preserve"> </w:t>
      </w:r>
      <w:r w:rsidR="00B0017A" w:rsidRPr="00917335">
        <w:rPr>
          <w:sz w:val="22"/>
          <w:szCs w:val="22"/>
          <w:u w:val="single"/>
        </w:rPr>
        <w:t>complete</w:t>
      </w:r>
      <w:r w:rsidR="00917335" w:rsidRPr="00917335">
        <w:rPr>
          <w:sz w:val="22"/>
          <w:szCs w:val="22"/>
          <w:u w:val="single"/>
        </w:rPr>
        <w:t xml:space="preserve"> projects in a timely and efficient manner</w:t>
      </w:r>
      <w:r w:rsidR="00AC5A70">
        <w:rPr>
          <w:sz w:val="22"/>
          <w:szCs w:val="22"/>
          <w:u w:val="single"/>
        </w:rPr>
        <w:t>.________________</w:t>
      </w:r>
      <w:r w:rsidR="00917335" w:rsidRPr="00917335">
        <w:rPr>
          <w:sz w:val="22"/>
          <w:szCs w:val="22"/>
          <w:u w:val="single"/>
        </w:rPr>
        <w:t xml:space="preserve"> </w:t>
      </w:r>
      <w:r w:rsidR="00AC5A70">
        <w:rPr>
          <w:sz w:val="22"/>
          <w:szCs w:val="22"/>
          <w:u w:val="single"/>
        </w:rPr>
        <w:t>_________________________________________________________________</w:t>
      </w:r>
      <w:r w:rsidR="00917335">
        <w:rPr>
          <w:sz w:val="22"/>
          <w:szCs w:val="22"/>
        </w:rPr>
        <w:t xml:space="preserve">_________________________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0B4058" w:rsidRDefault="008D2271">
      <w:pPr>
        <w:rPr>
          <w:sz w:val="22"/>
          <w:szCs w:val="22"/>
        </w:rPr>
      </w:pPr>
      <w:r>
        <w:rPr>
          <w:sz w:val="22"/>
          <w:szCs w:val="22"/>
        </w:rPr>
        <w:t>5.  List past professional public projects undertaken: _</w:t>
      </w:r>
      <w:r w:rsidR="00917335" w:rsidRPr="00917335">
        <w:rPr>
          <w:sz w:val="22"/>
          <w:szCs w:val="22"/>
          <w:u w:val="single"/>
        </w:rPr>
        <w:t xml:space="preserve"> St. Tamman</w:t>
      </w:r>
      <w:r w:rsidR="00AC5A70">
        <w:rPr>
          <w:sz w:val="22"/>
          <w:szCs w:val="22"/>
          <w:u w:val="single"/>
        </w:rPr>
        <w:t>y Parish Administrative Complex</w:t>
      </w:r>
      <w:r w:rsidR="00917335" w:rsidRPr="00917335">
        <w:rPr>
          <w:sz w:val="22"/>
          <w:szCs w:val="22"/>
          <w:u w:val="single"/>
        </w:rPr>
        <w:t xml:space="preserve">; City of Slidell including sidewalk additions and improvements, drainage and </w:t>
      </w:r>
      <w:r w:rsidR="007756C5">
        <w:rPr>
          <w:sz w:val="22"/>
          <w:szCs w:val="22"/>
          <w:u w:val="single"/>
        </w:rPr>
        <w:t>recreation projects</w:t>
      </w:r>
      <w:r w:rsidR="00917335">
        <w:rPr>
          <w:sz w:val="22"/>
          <w:szCs w:val="22"/>
          <w:u w:val="single"/>
        </w:rPr>
        <w:t>;</w:t>
      </w:r>
      <w:r w:rsidR="007756C5">
        <w:rPr>
          <w:sz w:val="22"/>
          <w:szCs w:val="22"/>
          <w:u w:val="single"/>
        </w:rPr>
        <w:t xml:space="preserve"> St. Tammany Parish School Board</w:t>
      </w:r>
      <w:r w:rsidR="000B4058">
        <w:rPr>
          <w:sz w:val="22"/>
          <w:szCs w:val="22"/>
          <w:u w:val="single"/>
        </w:rPr>
        <w:t xml:space="preserve"> roofing projects</w:t>
      </w:r>
      <w:r w:rsidR="007756C5">
        <w:rPr>
          <w:sz w:val="22"/>
          <w:szCs w:val="22"/>
          <w:u w:val="single"/>
        </w:rPr>
        <w:t>; St. Tammany Parish Library</w:t>
      </w:r>
      <w:r w:rsidR="000B4058">
        <w:rPr>
          <w:sz w:val="22"/>
          <w:szCs w:val="22"/>
          <w:u w:val="single"/>
        </w:rPr>
        <w:t xml:space="preserve"> temporary relocation; City of Slidell Administration Office parking lot &amp; outdoor fountain; Camp </w:t>
      </w:r>
      <w:proofErr w:type="spellStart"/>
      <w:r w:rsidR="000B4058">
        <w:rPr>
          <w:sz w:val="22"/>
          <w:szCs w:val="22"/>
          <w:u w:val="single"/>
        </w:rPr>
        <w:t>Villere</w:t>
      </w:r>
      <w:proofErr w:type="spellEnd"/>
      <w:r w:rsidR="000B4058">
        <w:rPr>
          <w:sz w:val="22"/>
          <w:szCs w:val="22"/>
          <w:u w:val="single"/>
        </w:rPr>
        <w:t xml:space="preserve"> Commander Residence; T</w:t>
      </w:r>
      <w:r w:rsidR="000B4058" w:rsidRPr="000B4058">
        <w:rPr>
          <w:sz w:val="22"/>
          <w:szCs w:val="22"/>
          <w:u w:val="single"/>
        </w:rPr>
        <w:t>angipahoa</w:t>
      </w:r>
      <w:r w:rsidR="000B4058">
        <w:rPr>
          <w:sz w:val="22"/>
          <w:szCs w:val="22"/>
          <w:u w:val="single"/>
        </w:rPr>
        <w:t xml:space="preserve"> P</w:t>
      </w:r>
      <w:r w:rsidR="000B4058" w:rsidRPr="000B4058">
        <w:rPr>
          <w:sz w:val="22"/>
          <w:szCs w:val="22"/>
          <w:u w:val="single"/>
        </w:rPr>
        <w:t>arish</w:t>
      </w:r>
      <w:r w:rsidR="000B4058">
        <w:rPr>
          <w:sz w:val="22"/>
          <w:szCs w:val="22"/>
          <w:u w:val="single"/>
        </w:rPr>
        <w:t xml:space="preserve"> leach ate pumping system. </w:t>
      </w:r>
      <w:r w:rsidR="00F662ED" w:rsidRPr="00917335">
        <w:rPr>
          <w:sz w:val="22"/>
          <w:szCs w:val="22"/>
          <w:u w:val="single"/>
        </w:rPr>
        <w:t>Bridge City Center for Youth (Sewer Improvements</w:t>
      </w:r>
      <w:r w:rsidR="00F662ED">
        <w:rPr>
          <w:sz w:val="22"/>
          <w:szCs w:val="22"/>
          <w:u w:val="single"/>
        </w:rPr>
        <w:t>, State Owned</w:t>
      </w:r>
      <w:r w:rsidR="00F662ED" w:rsidRPr="00917335">
        <w:rPr>
          <w:sz w:val="22"/>
          <w:szCs w:val="22"/>
          <w:u w:val="single"/>
        </w:rPr>
        <w:t xml:space="preserve"> Project); </w:t>
      </w:r>
      <w:r w:rsidR="00F662ED" w:rsidRPr="007756C5">
        <w:rPr>
          <w:sz w:val="22"/>
          <w:szCs w:val="22"/>
          <w:u w:val="single"/>
        </w:rPr>
        <w:t>City of Slidell CDBG Sidewalk Improvements</w:t>
      </w:r>
      <w:r w:rsidR="00F662ED">
        <w:rPr>
          <w:sz w:val="22"/>
          <w:szCs w:val="22"/>
        </w:rPr>
        <w:t xml:space="preserve"> </w:t>
      </w:r>
    </w:p>
    <w:p w:rsidR="00F662ED" w:rsidRDefault="00F662ED">
      <w:pPr>
        <w:rPr>
          <w:sz w:val="22"/>
          <w:szCs w:val="22"/>
        </w:rPr>
      </w:pP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0B4058" w:rsidRDefault="008D2271">
      <w:pPr>
        <w:rPr>
          <w:sz w:val="22"/>
          <w:szCs w:val="22"/>
        </w:rPr>
      </w:pPr>
      <w:r>
        <w:rPr>
          <w:sz w:val="22"/>
          <w:szCs w:val="22"/>
        </w:rPr>
        <w:t>6.  List current professional public projects: _</w:t>
      </w:r>
      <w:r w:rsidR="00F662ED" w:rsidRPr="00F662ED">
        <w:rPr>
          <w:sz w:val="22"/>
          <w:szCs w:val="22"/>
          <w:u w:val="single"/>
        </w:rPr>
        <w:t>St Tammany Parish Coroner’s office parking lot;  St Tammany parish School board, 6</w:t>
      </w:r>
      <w:r w:rsidR="00F662ED" w:rsidRPr="00F662ED">
        <w:rPr>
          <w:sz w:val="22"/>
          <w:szCs w:val="22"/>
          <w:u w:val="single"/>
          <w:vertAlign w:val="superscript"/>
        </w:rPr>
        <w:t>th</w:t>
      </w:r>
      <w:r w:rsidR="00F662ED" w:rsidRPr="00F662ED">
        <w:rPr>
          <w:sz w:val="22"/>
          <w:szCs w:val="22"/>
          <w:u w:val="single"/>
        </w:rPr>
        <w:t xml:space="preserve"> Ward Jr. High</w:t>
      </w:r>
      <w:r w:rsidR="00F662ED">
        <w:rPr>
          <w:sz w:val="22"/>
          <w:szCs w:val="22"/>
          <w:u w:val="single"/>
        </w:rPr>
        <w:t xml:space="preserve"> roofing; </w:t>
      </w:r>
      <w:r w:rsidR="00F521E9">
        <w:rPr>
          <w:sz w:val="22"/>
          <w:szCs w:val="22"/>
          <w:u w:val="single"/>
        </w:rPr>
        <w:t>Troop L State Police headquarters renovation.</w:t>
      </w:r>
      <w:r w:rsidR="00F662ED" w:rsidRPr="00F662ED">
        <w:rPr>
          <w:sz w:val="22"/>
          <w:szCs w:val="22"/>
          <w:u w:val="single"/>
        </w:rPr>
        <w:t xml:space="preserve"> </w:t>
      </w:r>
      <w:r w:rsidR="00917335" w:rsidRPr="007756C5">
        <w:rPr>
          <w:sz w:val="22"/>
          <w:szCs w:val="22"/>
        </w:rPr>
        <w:t>_________________________________________</w:t>
      </w:r>
      <w:r w:rsidR="00917335" w:rsidRPr="00917335">
        <w:rPr>
          <w:sz w:val="22"/>
          <w:szCs w:val="22"/>
        </w:rPr>
        <w:t>_</w:t>
      </w:r>
      <w:r>
        <w:rPr>
          <w:sz w:val="22"/>
          <w:szCs w:val="22"/>
        </w:rPr>
        <w:t>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7.  List names, positions, and qualifications of key personnel who will be assigned to public projects: __</w:t>
      </w:r>
      <w:r w:rsidR="007756C5" w:rsidRPr="007756C5">
        <w:rPr>
          <w:sz w:val="22"/>
          <w:szCs w:val="22"/>
          <w:u w:val="single"/>
        </w:rPr>
        <w:t>Jared Simoneaux</w:t>
      </w:r>
      <w:r w:rsidR="007756C5">
        <w:rPr>
          <w:sz w:val="22"/>
          <w:szCs w:val="22"/>
          <w:u w:val="single"/>
        </w:rPr>
        <w:t>,</w:t>
      </w:r>
      <w:r w:rsidR="007756C5" w:rsidRPr="007756C5">
        <w:rPr>
          <w:sz w:val="22"/>
          <w:szCs w:val="22"/>
          <w:u w:val="single"/>
        </w:rPr>
        <w:t xml:space="preserve"> </w:t>
      </w:r>
      <w:r w:rsidR="00917335" w:rsidRPr="00917335">
        <w:rPr>
          <w:sz w:val="22"/>
          <w:szCs w:val="22"/>
          <w:u w:val="single"/>
        </w:rPr>
        <w:t xml:space="preserve">Architect; David Dammon, Project </w:t>
      </w:r>
      <w:r w:rsidR="00A7692B">
        <w:rPr>
          <w:sz w:val="22"/>
          <w:szCs w:val="22"/>
          <w:u w:val="single"/>
        </w:rPr>
        <w:t>Engineer</w:t>
      </w:r>
      <w:r w:rsidR="00917335" w:rsidRPr="00917335">
        <w:rPr>
          <w:sz w:val="22"/>
          <w:szCs w:val="22"/>
          <w:u w:val="single"/>
        </w:rPr>
        <w:t xml:space="preserve">; Chuck Dammon, Project Manager; </w:t>
      </w:r>
      <w:r w:rsidR="009C4E2A">
        <w:rPr>
          <w:sz w:val="22"/>
          <w:szCs w:val="22"/>
          <w:u w:val="single"/>
        </w:rPr>
        <w:t>Brian Mistich</w:t>
      </w:r>
      <w:r w:rsidR="00917335" w:rsidRPr="00917335">
        <w:rPr>
          <w:sz w:val="22"/>
          <w:szCs w:val="22"/>
          <w:u w:val="single"/>
        </w:rPr>
        <w:t>, Chief Engineer</w:t>
      </w:r>
      <w:r w:rsidR="00A7692B">
        <w:rPr>
          <w:sz w:val="22"/>
          <w:szCs w:val="22"/>
          <w:u w:val="single"/>
        </w:rPr>
        <w:t>, Bill Winsor, Mechanical Engineer; Anthony Ponceti, Electrical Engineer.</w:t>
      </w:r>
      <w:r w:rsidR="00917335" w:rsidRPr="00917335">
        <w:rPr>
          <w:sz w:val="22"/>
          <w:szCs w:val="22"/>
        </w:rPr>
        <w:t xml:space="preserve">________________________________________________________________________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1A5D08" w:rsidRDefault="008D2271">
      <w:pPr>
        <w:rPr>
          <w:sz w:val="22"/>
          <w:szCs w:val="22"/>
        </w:rPr>
      </w:pPr>
      <w:r>
        <w:rPr>
          <w:sz w:val="22"/>
          <w:szCs w:val="22"/>
        </w:rPr>
        <w:t>8</w:t>
      </w:r>
      <w:r w:rsidRPr="00BD4CB6">
        <w:rPr>
          <w:sz w:val="22"/>
          <w:szCs w:val="22"/>
        </w:rPr>
        <w:t>.  List any other information</w:t>
      </w:r>
      <w:r>
        <w:rPr>
          <w:sz w:val="22"/>
          <w:szCs w:val="22"/>
        </w:rPr>
        <w:t xml:space="preserve"> you feel that may be of use in our qualification process: _</w:t>
      </w:r>
      <w:r w:rsidR="001A5D08" w:rsidRPr="001A5D08">
        <w:rPr>
          <w:sz w:val="22"/>
          <w:szCs w:val="22"/>
          <w:u w:val="single"/>
        </w:rPr>
        <w:t>We are Veteran owned and lifelong residents of Slidell</w:t>
      </w:r>
      <w:r w:rsidR="001A5D08">
        <w:rPr>
          <w:sz w:val="22"/>
          <w:szCs w:val="22"/>
          <w:u w:val="single"/>
        </w:rPr>
        <w:t>.</w:t>
      </w:r>
      <w:r w:rsidR="001A5D08">
        <w:rPr>
          <w:sz w:val="22"/>
          <w:szCs w:val="22"/>
        </w:rPr>
        <w:t xml:space="preserve"> </w:t>
      </w:r>
    </w:p>
    <w:p w:rsidR="001A5D08" w:rsidRDefault="001A5D08">
      <w:pPr>
        <w:rPr>
          <w:sz w:val="22"/>
          <w:szCs w:val="22"/>
        </w:rPr>
      </w:pP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lastRenderedPageBreak/>
        <w:t xml:space="preserve">9.  Has the firm ever been disqualified or debarred by any public agency from public contracts?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10.  Do you maintain Professional Liability, Errors &amp; Omission Insurance?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4B4261">
        <w:rPr>
          <w:sz w:val="22"/>
          <w:szCs w:val="22"/>
          <w:u w:val="single"/>
        </w:rPr>
        <w:t xml:space="preserve">,  $2,000,000.00 </w:t>
      </w:r>
      <w:r w:rsidR="00CF39CA">
        <w:rPr>
          <w:sz w:val="22"/>
          <w:szCs w:val="22"/>
          <w:u w:val="single"/>
        </w:rPr>
        <w:t>A</w:t>
      </w:r>
      <w:r>
        <w:rPr>
          <w:sz w:val="22"/>
          <w:szCs w:val="22"/>
          <w:u w:val="single"/>
        </w:rPr>
        <w:t>ggregate</w:t>
      </w:r>
      <w:r w:rsidR="004B4261">
        <w:rPr>
          <w:sz w:val="22"/>
          <w:szCs w:val="22"/>
          <w:u w:val="single"/>
        </w:rPr>
        <w:t>_____________</w:t>
      </w:r>
      <w:r w:rsidR="00CF39CA">
        <w:rPr>
          <w:sz w:val="22"/>
          <w:szCs w:val="22"/>
        </w:rPr>
        <w:t>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Slidell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roofErr w:type="gramStart"/>
      <w:r>
        <w:rPr>
          <w:sz w:val="22"/>
          <w:szCs w:val="22"/>
        </w:rPr>
        <w:t>12.  Are</w:t>
      </w:r>
      <w:proofErr w:type="gramEnd"/>
      <w:r>
        <w:rPr>
          <w:sz w:val="22"/>
          <w:szCs w:val="22"/>
        </w:rPr>
        <w:t xml:space="preserve"> there any potential conflict of interests conducting business with city?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13.  Have you or any of your officers, directors, or owners been involved in litigation with any public agency regarding a public contract?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lastRenderedPageBreak/>
        <w:br w:type="page"/>
      </w:r>
    </w:p>
    <w:p w:rsidR="008D2271" w:rsidRPr="008A11ED" w:rsidRDefault="008D2271" w:rsidP="008D2271">
      <w:pPr>
        <w:pStyle w:val="Header"/>
        <w:pBdr>
          <w:bottom w:val="single" w:sz="4" w:space="1" w:color="auto"/>
        </w:pBdr>
        <w:jc w:val="center"/>
        <w:rPr>
          <w:b/>
          <w:i/>
          <w:sz w:val="28"/>
          <w:szCs w:val="28"/>
        </w:rPr>
      </w:pPr>
      <w:r w:rsidRPr="008A11ED">
        <w:rPr>
          <w:b/>
          <w:i/>
          <w:sz w:val="28"/>
          <w:szCs w:val="28"/>
        </w:rPr>
        <w:lastRenderedPageBreak/>
        <w:t xml:space="preserve">CHECKLIST FOR </w:t>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A</w:t>
      </w:r>
      <w:r>
        <w:rPr>
          <w:b/>
          <w:i/>
          <w:sz w:val="28"/>
          <w:szCs w:val="28"/>
        </w:rPr>
        <w:t>REAS OF EXPERTISE</w:t>
      </w:r>
    </w:p>
    <w:p w:rsidR="008D2271" w:rsidRPr="00FC16C6" w:rsidRDefault="008D2271" w:rsidP="008D2271">
      <w:pPr>
        <w:spacing w:line="360" w:lineRule="auto"/>
        <w:rPr>
          <w:rFonts w:ascii="Arial" w:hAnsi="Arial" w:cs="Arial"/>
          <w:sz w:val="22"/>
          <w:szCs w:val="22"/>
        </w:rPr>
      </w:pP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 xml:space="preserve">Buildings – construction, renovation, </w:t>
      </w:r>
      <w:r w:rsidR="008D2271">
        <w:rPr>
          <w:rFonts w:ascii="Arial" w:hAnsi="Arial" w:cs="Arial"/>
          <w:color w:val="000000"/>
          <w:sz w:val="22"/>
          <w:szCs w:val="22"/>
        </w:rPr>
        <w:t xml:space="preserve">or </w:t>
      </w:r>
      <w:r w:rsidR="008D2271" w:rsidRPr="00FC16C6">
        <w:rPr>
          <w:rFonts w:ascii="Arial" w:hAnsi="Arial" w:cs="Arial"/>
          <w:color w:val="000000"/>
          <w:sz w:val="22"/>
          <w:szCs w:val="22"/>
        </w:rPr>
        <w:t xml:space="preserve">evaluation </w:t>
      </w:r>
    </w:p>
    <w:p w:rsidR="007756C5" w:rsidRPr="007756C5" w:rsidRDefault="00885953" w:rsidP="00885953">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 xml:space="preserve">Street construction, repair, </w:t>
      </w:r>
      <w:r w:rsidR="008D2271">
        <w:rPr>
          <w:rFonts w:ascii="Arial" w:hAnsi="Arial" w:cs="Arial"/>
          <w:color w:val="000000"/>
          <w:sz w:val="22"/>
          <w:szCs w:val="22"/>
        </w:rPr>
        <w:t xml:space="preserve">or </w:t>
      </w:r>
      <w:r w:rsidR="008D2271" w:rsidRPr="00FC16C6">
        <w:rPr>
          <w:rFonts w:ascii="Arial" w:hAnsi="Arial" w:cs="Arial"/>
          <w:color w:val="000000"/>
          <w:sz w:val="22"/>
          <w:szCs w:val="22"/>
        </w:rPr>
        <w:t>overlays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Drainage construction and repairs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Drainage pumps station design or rehab</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Sewer and water system construction, repairs, or evaluation</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Wastewater treatment plant upgrade</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Sewer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Storm water pollution prevention permit, projects, and reporting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Bridge design and evaluation</w:t>
      </w:r>
    </w:p>
    <w:p w:rsidR="008D2271"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Hazard mitigation plans</w:t>
      </w:r>
      <w:r>
        <w:rPr>
          <w:rFonts w:ascii="Arial" w:hAnsi="Arial" w:cs="Arial"/>
          <w:color w:val="000000"/>
          <w:sz w:val="22"/>
          <w:szCs w:val="22"/>
        </w:rPr>
        <w:t xml:space="preserve"> or</w:t>
      </w:r>
      <w:r w:rsidRPr="00FC16C6">
        <w:rPr>
          <w:rFonts w:ascii="Arial" w:hAnsi="Arial" w:cs="Arial"/>
          <w:color w:val="000000"/>
          <w:sz w:val="22"/>
          <w:szCs w:val="22"/>
        </w:rPr>
        <w:t xml:space="preserve"> updates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Hazard mitigation project applications</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Water system modeling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 xml:space="preserve">Sewer system modeling </w:t>
      </w:r>
    </w:p>
    <w:p w:rsidR="008D2271" w:rsidRPr="007756C5"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7756C5">
        <w:rPr>
          <w:rFonts w:ascii="Arial" w:hAnsi="Arial" w:cs="Arial"/>
          <w:color w:val="000000"/>
          <w:sz w:val="22"/>
          <w:szCs w:val="22"/>
        </w:rPr>
        <w:t xml:space="preserve">Airport runways, taxiways, and lighting </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Traffic analysis and improvements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Recreation projects, such as ball fields, lighting, and tennis courts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mechanical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plumbing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electrical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structural engineering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Landscape Architecture</w:t>
      </w:r>
    </w:p>
    <w:p w:rsidR="0065499C" w:rsidRDefault="008D2271" w:rsidP="0065499C">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Environmental report, studies, etc.</w:t>
      </w:r>
    </w:p>
    <w:p w:rsidR="0065499C" w:rsidRDefault="0065499C" w:rsidP="0065499C">
      <w:pPr>
        <w:widowControl w:val="0"/>
        <w:autoSpaceDE w:val="0"/>
        <w:autoSpaceDN w:val="0"/>
        <w:adjustRightInd w:val="0"/>
        <w:ind w:left="720"/>
        <w:rPr>
          <w:rFonts w:ascii="Arial" w:hAnsi="Arial" w:cs="Arial"/>
          <w:color w:val="000000"/>
          <w:sz w:val="22"/>
          <w:szCs w:val="22"/>
        </w:rPr>
      </w:pPr>
    </w:p>
    <w:p w:rsidR="00000F71" w:rsidRPr="0065499C" w:rsidRDefault="0065499C" w:rsidP="0065499C">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Pr="0065499C">
        <w:rPr>
          <w:rFonts w:ascii="Arial" w:hAnsi="Arial" w:cs="Arial"/>
          <w:color w:val="000000"/>
          <w:sz w:val="22"/>
          <w:szCs w:val="22"/>
        </w:rPr>
        <w:t>Other</w:t>
      </w:r>
      <w:r>
        <w:rPr>
          <w:rFonts w:ascii="Arial" w:hAnsi="Arial" w:cs="Arial"/>
          <w:color w:val="000000"/>
          <w:sz w:val="22"/>
          <w:szCs w:val="22"/>
        </w:rPr>
        <w:t>,</w:t>
      </w:r>
      <w:r w:rsidRPr="0065499C">
        <w:rPr>
          <w:rFonts w:ascii="Arial" w:hAnsi="Arial" w:cs="Arial"/>
          <w:color w:val="000000"/>
          <w:sz w:val="22"/>
          <w:szCs w:val="22"/>
        </w:rPr>
        <w:t xml:space="preserve"> Industrial personal docks and piers on the Mississippi River</w:t>
      </w: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8D2271">
      <w:pPr>
        <w:autoSpaceDE w:val="0"/>
        <w:autoSpaceDN w:val="0"/>
        <w:adjustRightInd w:val="0"/>
        <w:rPr>
          <w:b/>
          <w:bCs/>
          <w:sz w:val="22"/>
          <w:szCs w:val="22"/>
        </w:rPr>
      </w:pPr>
      <w:r>
        <w:rPr>
          <w:b/>
          <w:bCs/>
          <w:sz w:val="22"/>
          <w:szCs w:val="22"/>
        </w:rPr>
        <w:t>CITY OF SLIDELL</w:t>
      </w:r>
    </w:p>
    <w:p w:rsidR="008D2271" w:rsidRDefault="008D2271">
      <w:pPr>
        <w:autoSpaceDE w:val="0"/>
        <w:autoSpaceDN w:val="0"/>
        <w:adjustRightInd w:val="0"/>
        <w:rPr>
          <w:b/>
          <w:bCs/>
          <w:sz w:val="22"/>
          <w:szCs w:val="22"/>
        </w:rPr>
      </w:pPr>
      <w:r>
        <w:rPr>
          <w:b/>
          <w:bCs/>
          <w:sz w:val="22"/>
          <w:szCs w:val="22"/>
        </w:rPr>
        <w:t>PARISH OF ST. TAMMANY</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8D2271" w:rsidRDefault="008D2271">
      <w:pPr>
        <w:autoSpaceDE w:val="0"/>
        <w:autoSpaceDN w:val="0"/>
        <w:adjustRightInd w:val="0"/>
        <w:jc w:val="both"/>
        <w:rPr>
          <w:sz w:val="22"/>
          <w:szCs w:val="22"/>
        </w:rPr>
      </w:pPr>
      <w:r>
        <w:rPr>
          <w:sz w:val="22"/>
          <w:szCs w:val="22"/>
        </w:rPr>
        <w:t xml:space="preserve">BEFORE ME, THE UNDERSIGNED AUTHORITY, PERSONALLY CAME AND APPEARED, AFFIANT, WHO, BEING DULY DEPOSED AND SWORN, DID STATE THAT HE IS </w:t>
      </w:r>
      <w:proofErr w:type="spellStart"/>
      <w:r>
        <w:rPr>
          <w:sz w:val="22"/>
          <w:szCs w:val="22"/>
        </w:rPr>
        <w:t>THE_</w:t>
      </w:r>
      <w:r w:rsidR="00CF39CA" w:rsidRPr="00CF39CA">
        <w:rPr>
          <w:sz w:val="22"/>
          <w:szCs w:val="22"/>
          <w:u w:val="single"/>
        </w:rPr>
        <w:t>Vice</w:t>
      </w:r>
      <w:proofErr w:type="spellEnd"/>
      <w:r w:rsidR="00CF39CA" w:rsidRPr="00CF39CA">
        <w:rPr>
          <w:sz w:val="22"/>
          <w:szCs w:val="22"/>
          <w:u w:val="single"/>
        </w:rPr>
        <w:t xml:space="preserve"> </w:t>
      </w:r>
      <w:proofErr w:type="gramStart"/>
      <w:r w:rsidR="00CF39CA" w:rsidRPr="00CF39CA">
        <w:rPr>
          <w:sz w:val="22"/>
          <w:szCs w:val="22"/>
          <w:u w:val="single"/>
        </w:rPr>
        <w:t>President</w:t>
      </w:r>
      <w:r>
        <w:rPr>
          <w:sz w:val="22"/>
          <w:szCs w:val="22"/>
        </w:rPr>
        <w:t>________________ ,</w:t>
      </w:r>
      <w:proofErr w:type="spellStart"/>
      <w:r>
        <w:rPr>
          <w:sz w:val="22"/>
          <w:szCs w:val="22"/>
        </w:rPr>
        <w:t>OF</w:t>
      </w:r>
      <w:proofErr w:type="gramEnd"/>
      <w:r>
        <w:rPr>
          <w:sz w:val="22"/>
          <w:szCs w:val="22"/>
        </w:rPr>
        <w:t>__</w:t>
      </w:r>
      <w:r w:rsidR="00CF39CA" w:rsidRPr="00CF39CA">
        <w:rPr>
          <w:sz w:val="22"/>
          <w:szCs w:val="22"/>
          <w:u w:val="single"/>
        </w:rPr>
        <w:t>Dammon</w:t>
      </w:r>
      <w:proofErr w:type="spellEnd"/>
      <w:r w:rsidR="00CF39CA" w:rsidRPr="00CF39CA">
        <w:rPr>
          <w:sz w:val="22"/>
          <w:szCs w:val="22"/>
          <w:u w:val="single"/>
        </w:rPr>
        <w:t xml:space="preserve"> Engineering, Inc.</w:t>
      </w:r>
      <w:r>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Pr>
          <w:sz w:val="22"/>
          <w:szCs w:val="22"/>
        </w:rPr>
        <w:t>NAME: ___</w:t>
      </w:r>
      <w:r w:rsidR="00104E52" w:rsidRPr="00104E52">
        <w:rPr>
          <w:sz w:val="22"/>
          <w:szCs w:val="22"/>
          <w:u w:val="single"/>
        </w:rPr>
        <w:t>Chuck Dammon</w:t>
      </w:r>
      <w:r>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w:t>
      </w:r>
      <w:proofErr w:type="gramStart"/>
      <w:r>
        <w:rPr>
          <w:sz w:val="22"/>
          <w:szCs w:val="22"/>
        </w:rPr>
        <w:t>_ ,20</w:t>
      </w:r>
      <w:proofErr w:type="gramEnd"/>
      <w:r>
        <w:rPr>
          <w:sz w:val="22"/>
          <w:szCs w:val="22"/>
        </w:rPr>
        <w:t>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7756C5" w:rsidRDefault="007756C5">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FOLLOWING GUIDES, AMONG OTHER FACTORS THAT THE CITY OF SLIDELL GOVERNMENT 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SHALL NOT CONSIDER ANY PERSON WHO DOES NOT HAVE THE APPROPRIATE PROFESSIONAL LICENSE AND/OR OCCUPATIONAL LICENSE AS REQUIRED BY LAW; NOR SHALL THE CITY OF SLIDELL GOVERNMENT 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GOVERNMENT MAY, FOR EACH INDIVIDUAL JOB OR PROJECT, ESTABLISH THOSE QUALIFICATIONS AND GUIDE LINES, WHICH IT DEEMS NECESSARY TO SELECT THE PERSON OR FIRM TO BE RETAINED OR EMPLOYED FOR SUCH JOB OR PROJECT. THESE PROVISIONS SHALL ALSO BE APPLICABLE TO ANY PERSON SEEKING CITY OF SLIDELL GOVERNMENT 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pStyle w:val="BodyText"/>
        <w:rPr>
          <w:b/>
          <w:bCs/>
          <w:sz w:val="24"/>
          <w:szCs w:val="24"/>
        </w:rPr>
      </w:pPr>
      <w:r>
        <w:rPr>
          <w:b/>
          <w:bCs/>
          <w:sz w:val="24"/>
          <w:szCs w:val="24"/>
        </w:rPr>
        <w:t>Three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pPr>
        <w:jc w:val="both"/>
        <w:rPr>
          <w:u w:val="single"/>
        </w:rPr>
      </w:pPr>
      <w:r>
        <w:rPr>
          <w:u w:val="single"/>
        </w:rPr>
        <w:t>MAIL</w:t>
      </w:r>
      <w:r>
        <w:tab/>
      </w:r>
      <w:r>
        <w:tab/>
      </w:r>
      <w:r>
        <w:tab/>
      </w:r>
      <w:r>
        <w:tab/>
      </w:r>
      <w:r>
        <w:tab/>
      </w:r>
      <w:r>
        <w:tab/>
      </w:r>
      <w:r>
        <w:tab/>
      </w:r>
      <w:r>
        <w:rPr>
          <w:u w:val="single"/>
        </w:rPr>
        <w:t>DELIVERY</w:t>
      </w:r>
    </w:p>
    <w:p w:rsidR="008D2271" w:rsidRDefault="008D2271">
      <w:pPr>
        <w:jc w:val="both"/>
      </w:pPr>
    </w:p>
    <w:p w:rsidR="008D2271" w:rsidRDefault="008D2271">
      <w:pPr>
        <w:jc w:val="both"/>
      </w:pPr>
      <w:r>
        <w:t>City of Slidell</w:t>
      </w:r>
      <w:r>
        <w:tab/>
      </w:r>
      <w:r>
        <w:tab/>
      </w:r>
      <w:r>
        <w:tab/>
      </w:r>
      <w:r>
        <w:tab/>
      </w:r>
      <w:r>
        <w:tab/>
      </w:r>
      <w:r>
        <w:tab/>
        <w:t>City of Slidell</w:t>
      </w:r>
    </w:p>
    <w:p w:rsidR="008D2271" w:rsidRDefault="008D2271">
      <w:pPr>
        <w:jc w:val="both"/>
      </w:pPr>
      <w:r>
        <w:t>Sharon Howes</w:t>
      </w:r>
      <w:r>
        <w:tab/>
      </w:r>
      <w:r>
        <w:tab/>
      </w:r>
      <w:r>
        <w:tab/>
      </w:r>
      <w:r>
        <w:tab/>
      </w:r>
      <w:r>
        <w:tab/>
      </w:r>
      <w:r>
        <w:tab/>
        <w:t>Sharon Howes</w:t>
      </w:r>
    </w:p>
    <w:p w:rsidR="008D2271" w:rsidRDefault="008D2271">
      <w:pPr>
        <w:jc w:val="both"/>
      </w:pPr>
      <w:r>
        <w:t>Director of Finance</w:t>
      </w:r>
      <w:r>
        <w:tab/>
      </w:r>
      <w:r>
        <w:tab/>
      </w:r>
      <w:r>
        <w:tab/>
      </w:r>
      <w:r>
        <w:tab/>
      </w:r>
      <w:r>
        <w:tab/>
        <w:t>Director of Finance</w:t>
      </w:r>
    </w:p>
    <w:p w:rsidR="008D2271" w:rsidRDefault="00253642">
      <w:pPr>
        <w:jc w:val="both"/>
      </w:pPr>
      <w:r>
        <w:t>2045 2</w:t>
      </w:r>
      <w:r w:rsidRPr="00253642">
        <w:rPr>
          <w:vertAlign w:val="superscript"/>
        </w:rPr>
        <w:t>nd</w:t>
      </w:r>
      <w:r>
        <w:t xml:space="preserve"> Street</w:t>
      </w:r>
      <w:r w:rsidR="008D2271">
        <w:tab/>
      </w:r>
      <w:r w:rsidR="008D2271">
        <w:tab/>
      </w:r>
      <w:r w:rsidR="008D2271">
        <w:tab/>
      </w:r>
      <w:r w:rsidR="008D2271">
        <w:tab/>
      </w:r>
      <w:r w:rsidR="008D2271">
        <w:tab/>
      </w:r>
      <w:r>
        <w:t xml:space="preserve">           2045 2</w:t>
      </w:r>
      <w:r w:rsidRPr="00253642">
        <w:rPr>
          <w:vertAlign w:val="superscript"/>
        </w:rPr>
        <w:t>nd</w:t>
      </w:r>
      <w:r>
        <w:t xml:space="preserve"> Street</w:t>
      </w:r>
    </w:p>
    <w:p w:rsidR="008D2271" w:rsidRDefault="00253642">
      <w:pPr>
        <w:jc w:val="both"/>
      </w:pPr>
      <w:r>
        <w:t>Suite 214</w:t>
      </w:r>
      <w:r w:rsidR="008D2271">
        <w:tab/>
      </w:r>
      <w:r w:rsidR="008D2271">
        <w:tab/>
      </w:r>
      <w:r w:rsidR="008D2271">
        <w:tab/>
      </w:r>
      <w:r w:rsidR="008D2271">
        <w:tab/>
      </w:r>
      <w:r w:rsidR="008D2271">
        <w:tab/>
      </w:r>
      <w:r w:rsidR="008D2271">
        <w:tab/>
      </w:r>
      <w:r>
        <w:t>Suite 214</w:t>
      </w:r>
    </w:p>
    <w:p w:rsidR="008D2271" w:rsidRDefault="008D2271">
      <w:pPr>
        <w:jc w:val="both"/>
      </w:pPr>
      <w:r>
        <w:t>Slidell, LA  704</w:t>
      </w:r>
      <w:r w:rsidR="00253642">
        <w:t>58</w:t>
      </w:r>
      <w:r>
        <w:tab/>
      </w:r>
      <w:r>
        <w:tab/>
      </w:r>
      <w:r>
        <w:tab/>
      </w:r>
      <w:r>
        <w:tab/>
      </w:r>
      <w:r>
        <w:tab/>
        <w:t>Slidell, LA 704</w:t>
      </w:r>
      <w:r w:rsidR="00253642">
        <w:t>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8D2271"/>
    <w:rsid w:val="00000F71"/>
    <w:rsid w:val="000156D6"/>
    <w:rsid w:val="00075D59"/>
    <w:rsid w:val="000B4058"/>
    <w:rsid w:val="00104E52"/>
    <w:rsid w:val="001A5D08"/>
    <w:rsid w:val="001D331C"/>
    <w:rsid w:val="00253642"/>
    <w:rsid w:val="003C7831"/>
    <w:rsid w:val="004B4261"/>
    <w:rsid w:val="004E0A50"/>
    <w:rsid w:val="00520853"/>
    <w:rsid w:val="00566531"/>
    <w:rsid w:val="0065499C"/>
    <w:rsid w:val="00693591"/>
    <w:rsid w:val="006F5653"/>
    <w:rsid w:val="007756C5"/>
    <w:rsid w:val="008120E0"/>
    <w:rsid w:val="00860D87"/>
    <w:rsid w:val="00885953"/>
    <w:rsid w:val="008A11ED"/>
    <w:rsid w:val="008D2271"/>
    <w:rsid w:val="00917335"/>
    <w:rsid w:val="009C4E2A"/>
    <w:rsid w:val="009D3E76"/>
    <w:rsid w:val="00A551BE"/>
    <w:rsid w:val="00A7692B"/>
    <w:rsid w:val="00AC5A70"/>
    <w:rsid w:val="00B0017A"/>
    <w:rsid w:val="00B84760"/>
    <w:rsid w:val="00BD4CB6"/>
    <w:rsid w:val="00BE2D09"/>
    <w:rsid w:val="00CE58E8"/>
    <w:rsid w:val="00CF39CA"/>
    <w:rsid w:val="00D171E4"/>
    <w:rsid w:val="00D23E58"/>
    <w:rsid w:val="00E15D7F"/>
    <w:rsid w:val="00E23011"/>
    <w:rsid w:val="00EB1021"/>
    <w:rsid w:val="00F521E9"/>
    <w:rsid w:val="00F662ED"/>
    <w:rsid w:val="00F924FA"/>
    <w:rsid w:val="00FB1275"/>
    <w:rsid w:val="00FC16C6"/>
    <w:rsid w:val="00FD3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1516</Words>
  <Characters>13704</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Windows User</cp:lastModifiedBy>
  <cp:revision>7</cp:revision>
  <cp:lastPrinted>2020-06-24T20:01:00Z</cp:lastPrinted>
  <dcterms:created xsi:type="dcterms:W3CDTF">2020-06-24T19:24:00Z</dcterms:created>
  <dcterms:modified xsi:type="dcterms:W3CDTF">2020-07-14T21:24:00Z</dcterms:modified>
</cp:coreProperties>
</file>