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30419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E68DF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.5pt;width:557.25pt;height:0;z-index:251657216" o:connectortype="straight" strokeweight="3pt">
            <v:shadow on="t"/>
          </v:shape>
        </w:pict>
      </w:r>
    </w:p>
    <w:p w:rsidR="00305D11" w:rsidRDefault="00305D11" w:rsidP="00B84259">
      <w:pPr>
        <w:ind w:left="720"/>
        <w:rPr>
          <w:sz w:val="23"/>
          <w:szCs w:val="23"/>
        </w:rPr>
      </w:pPr>
    </w:p>
    <w:p w:rsidR="00305D11" w:rsidRDefault="00305D11" w:rsidP="00B84259">
      <w:pPr>
        <w:ind w:left="720"/>
        <w:rPr>
          <w:sz w:val="23"/>
          <w:szCs w:val="23"/>
        </w:rPr>
      </w:pPr>
    </w:p>
    <w:p w:rsidR="001032FF" w:rsidRPr="001032FF" w:rsidRDefault="00DC7B0C" w:rsidP="001032FF">
      <w:pPr>
        <w:ind w:left="720"/>
      </w:pPr>
      <w:r>
        <w:t>June 7, 2016</w:t>
      </w:r>
    </w:p>
    <w:p w:rsidR="001032FF" w:rsidRPr="001032FF" w:rsidRDefault="001032FF" w:rsidP="001032FF">
      <w:pPr>
        <w:ind w:left="720"/>
      </w:pPr>
    </w:p>
    <w:p w:rsidR="001032FF" w:rsidRDefault="00DC7B0C" w:rsidP="00B84259">
      <w:pPr>
        <w:ind w:left="720"/>
      </w:pPr>
      <w:r>
        <w:t>HMO</w:t>
      </w:r>
    </w:p>
    <w:p w:rsidR="00DC7B0C" w:rsidRDefault="002206F2" w:rsidP="00B84259">
      <w:pPr>
        <w:ind w:left="720"/>
      </w:pPr>
      <w:r>
        <w:t>Louisiana, Inc.</w:t>
      </w:r>
    </w:p>
    <w:p w:rsidR="002206F2" w:rsidRDefault="002206F2" w:rsidP="00B84259">
      <w:pPr>
        <w:ind w:left="720"/>
      </w:pPr>
      <w:r>
        <w:t>A subsidiary of Blue Cross and Blue Shield</w:t>
      </w:r>
    </w:p>
    <w:p w:rsidR="002206F2" w:rsidRPr="001032FF" w:rsidRDefault="002206F2" w:rsidP="00B84259">
      <w:pPr>
        <w:ind w:left="720"/>
      </w:pPr>
      <w:r>
        <w:t xml:space="preserve">Independent Licenses of the Blue Cross and Blue Shield Association  </w:t>
      </w:r>
    </w:p>
    <w:p w:rsidR="001032FF" w:rsidRPr="001032FF" w:rsidRDefault="001032FF" w:rsidP="00B84259">
      <w:pPr>
        <w:ind w:left="720"/>
      </w:pPr>
    </w:p>
    <w:p w:rsidR="003A53D9" w:rsidRDefault="005314FD" w:rsidP="001032FF">
      <w:pPr>
        <w:ind w:left="720"/>
      </w:pPr>
      <w:r w:rsidRPr="001032FF">
        <w:t>RE:</w:t>
      </w:r>
      <w:r w:rsidR="00012275">
        <w:t xml:space="preserve"> </w:t>
      </w:r>
      <w:r w:rsidR="002206F2">
        <w:t>Group Leader</w:t>
      </w:r>
    </w:p>
    <w:p w:rsidR="002206F2" w:rsidRPr="001032FF" w:rsidRDefault="002206F2" w:rsidP="001032FF">
      <w:pPr>
        <w:ind w:left="720"/>
      </w:pPr>
      <w:r>
        <w:t xml:space="preserve">       Group Number: 26M11ERC/0000</w:t>
      </w:r>
    </w:p>
    <w:p w:rsidR="005314FD" w:rsidRPr="001032FF" w:rsidRDefault="005314FD" w:rsidP="00B84259">
      <w:pPr>
        <w:ind w:left="720"/>
      </w:pPr>
    </w:p>
    <w:p w:rsidR="005314FD" w:rsidRDefault="005314FD" w:rsidP="00B84259">
      <w:pPr>
        <w:ind w:left="720"/>
      </w:pPr>
      <w:r w:rsidRPr="001032FF">
        <w:t xml:space="preserve">Dear </w:t>
      </w:r>
      <w:r w:rsidR="002206F2">
        <w:t>HMO</w:t>
      </w:r>
      <w:r w:rsidRPr="001032FF">
        <w:t>,</w:t>
      </w:r>
      <w:r w:rsidR="00B827BC" w:rsidRPr="001032FF">
        <w:t xml:space="preserve">  </w:t>
      </w:r>
    </w:p>
    <w:p w:rsidR="00012275" w:rsidRPr="001032FF" w:rsidRDefault="00012275" w:rsidP="00B84259">
      <w:pPr>
        <w:ind w:left="720"/>
      </w:pPr>
    </w:p>
    <w:p w:rsidR="001032FF" w:rsidRDefault="002206F2" w:rsidP="001032FF">
      <w:pPr>
        <w:pStyle w:val="BodyText"/>
        <w:ind w:left="705" w:right="720"/>
      </w:pPr>
      <w:r>
        <w:t xml:space="preserve">To </w:t>
      </w:r>
      <w:proofErr w:type="gramStart"/>
      <w:r>
        <w:t>whom it may concern</w:t>
      </w:r>
      <w:proofErr w:type="gramEnd"/>
      <w:r>
        <w:t xml:space="preserve">, Cynthia Henley is no longer the Group Leader for Dammon Engineering as she does not work here anymore and </w:t>
      </w:r>
      <w:r w:rsidR="005C0BFC">
        <w:t xml:space="preserve">is </w:t>
      </w:r>
      <w:r>
        <w:t>no longer is insured with HMO</w:t>
      </w:r>
      <w:r w:rsidR="005C0BFC">
        <w:t xml:space="preserve"> through Dammon Engineering</w:t>
      </w:r>
      <w:r>
        <w:t xml:space="preserve">. </w:t>
      </w:r>
    </w:p>
    <w:p w:rsidR="002206F2" w:rsidRDefault="002206F2" w:rsidP="001032FF">
      <w:pPr>
        <w:pStyle w:val="BodyText"/>
        <w:ind w:left="705" w:right="720"/>
      </w:pPr>
    </w:p>
    <w:p w:rsidR="002206F2" w:rsidRDefault="002206F2" w:rsidP="001032FF">
      <w:pPr>
        <w:pStyle w:val="BodyText"/>
        <w:ind w:left="705" w:right="720"/>
      </w:pPr>
      <w:r>
        <w:t>I am the new Group Leader, Charles K Dammon.</w:t>
      </w:r>
      <w:r w:rsidR="00B013B3">
        <w:t xml:space="preserve"> My Member ID is XUA200278427.</w:t>
      </w:r>
    </w:p>
    <w:p w:rsidR="005C0BFC" w:rsidRDefault="005C0BFC" w:rsidP="001032FF">
      <w:pPr>
        <w:pStyle w:val="BodyText"/>
        <w:ind w:left="705" w:right="720"/>
      </w:pPr>
    </w:p>
    <w:p w:rsidR="002206F2" w:rsidRDefault="002206F2" w:rsidP="001032FF">
      <w:pPr>
        <w:pStyle w:val="BodyText"/>
        <w:ind w:left="705" w:right="720"/>
      </w:pPr>
      <w:r>
        <w:t>Please add my name as the new group leader so I can speak to someone about my policy.</w:t>
      </w:r>
    </w:p>
    <w:p w:rsidR="005C0BFC" w:rsidRDefault="005C0BFC" w:rsidP="001032FF">
      <w:pPr>
        <w:pStyle w:val="BodyText"/>
        <w:ind w:left="705" w:right="720"/>
      </w:pPr>
    </w:p>
    <w:p w:rsidR="005C0BFC" w:rsidRDefault="005C0BFC" w:rsidP="001032FF">
      <w:pPr>
        <w:pStyle w:val="BodyText"/>
        <w:ind w:left="705" w:right="720"/>
      </w:pPr>
      <w:r>
        <w:t>Please call me.</w:t>
      </w:r>
    </w:p>
    <w:p w:rsidR="005C0BFC" w:rsidRDefault="005C0BFC" w:rsidP="001032FF">
      <w:pPr>
        <w:pStyle w:val="BodyText"/>
        <w:ind w:left="705" w:right="720"/>
      </w:pPr>
    </w:p>
    <w:p w:rsidR="005A6A31" w:rsidRDefault="005C0BFC" w:rsidP="005C0BFC">
      <w:pPr>
        <w:pStyle w:val="BodyText"/>
        <w:ind w:left="705" w:right="720"/>
      </w:pPr>
      <w:r>
        <w:t>Thanks</w:t>
      </w:r>
    </w:p>
    <w:p w:rsidR="00332F2E" w:rsidRDefault="00332F2E" w:rsidP="001032FF">
      <w:pPr>
        <w:ind w:left="540" w:right="720"/>
      </w:pPr>
    </w:p>
    <w:p w:rsidR="00332F2E" w:rsidRPr="001032FF" w:rsidRDefault="00332F2E" w:rsidP="001032FF">
      <w:pPr>
        <w:ind w:left="540" w:right="720"/>
      </w:pPr>
    </w:p>
    <w:p w:rsidR="00332F2E" w:rsidRDefault="00332F2E" w:rsidP="001032FF">
      <w:pPr>
        <w:ind w:left="540" w:right="720"/>
      </w:pPr>
      <w:r>
        <w:t xml:space="preserve">  Sincerely, </w:t>
      </w:r>
    </w:p>
    <w:p w:rsidR="00332F2E" w:rsidRDefault="00332F2E" w:rsidP="001032FF">
      <w:pPr>
        <w:ind w:left="540" w:right="720"/>
      </w:pPr>
      <w:r>
        <w:t xml:space="preserve">  </w:t>
      </w:r>
      <w:r w:rsidR="00F07CE2">
        <w:t>Charles K Dammon</w:t>
      </w:r>
      <w:r>
        <w:t>, VP</w:t>
      </w:r>
    </w:p>
    <w:p w:rsidR="001032FF" w:rsidRPr="001032FF" w:rsidRDefault="00332F2E" w:rsidP="001032FF">
      <w:pPr>
        <w:ind w:left="540" w:right="720"/>
      </w:pPr>
      <w:r>
        <w:t xml:space="preserve">  Dammon Engineering, Inc.</w:t>
      </w:r>
      <w:r w:rsidR="004E68DF" w:rsidRPr="001032FF">
        <w:fldChar w:fldCharType="begin"/>
      </w:r>
      <w:r w:rsidR="001032FF" w:rsidRPr="001032FF">
        <w:instrText xml:space="preserve"> Title </w:instrText>
      </w:r>
      <w:r w:rsidR="004E68DF" w:rsidRPr="001032FF">
        <w:fldChar w:fldCharType="end"/>
      </w:r>
    </w:p>
    <w:p w:rsidR="001032FF" w:rsidRPr="001032FF" w:rsidRDefault="001032FF" w:rsidP="001032FF">
      <w:pPr>
        <w:ind w:left="540" w:right="720"/>
      </w:pPr>
    </w:p>
    <w:p w:rsidR="001032FF" w:rsidRDefault="001032FF" w:rsidP="001032FF">
      <w:pPr>
        <w:ind w:left="540" w:right="720"/>
      </w:pPr>
    </w:p>
    <w:p w:rsidR="00332F2E" w:rsidRDefault="00332F2E" w:rsidP="001032FF">
      <w:pPr>
        <w:ind w:left="540" w:right="720"/>
      </w:pPr>
    </w:p>
    <w:p w:rsidR="00332F2E" w:rsidRDefault="00332F2E" w:rsidP="001032FF">
      <w:pPr>
        <w:ind w:left="540" w:right="720"/>
      </w:pPr>
    </w:p>
    <w:p w:rsidR="00332F2E" w:rsidRPr="001032FF" w:rsidRDefault="00332F2E" w:rsidP="001032FF">
      <w:pPr>
        <w:ind w:left="540" w:right="720"/>
      </w:pPr>
    </w:p>
    <w:p w:rsidR="007910AE" w:rsidRPr="001032FF" w:rsidRDefault="001032FF" w:rsidP="00F07CE2">
      <w:pPr>
        <w:ind w:left="540" w:right="720"/>
      </w:pPr>
      <w:r w:rsidRPr="001032FF">
        <w:tab/>
      </w:r>
      <w:r w:rsidRPr="001032FF">
        <w:tab/>
      </w:r>
    </w:p>
    <w:p w:rsidR="00A64222" w:rsidRDefault="00A64222" w:rsidP="00A64222">
      <w:pPr>
        <w:ind w:left="540" w:right="720"/>
      </w:pPr>
    </w:p>
    <w:p w:rsidR="00332F2E" w:rsidRPr="001032FF" w:rsidRDefault="00332F2E" w:rsidP="00A64222">
      <w:pPr>
        <w:ind w:left="540" w:right="720"/>
      </w:pPr>
    </w:p>
    <w:p w:rsidR="00313213" w:rsidRPr="00F61271" w:rsidRDefault="00A64222" w:rsidP="007910AE">
      <w:pPr>
        <w:ind w:left="540"/>
        <w:rPr>
          <w:vanish/>
          <w:sz w:val="23"/>
          <w:szCs w:val="23"/>
        </w:rPr>
      </w:pPr>
      <w:r w:rsidRP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="00F61271">
        <w:rPr>
          <w:sz w:val="23"/>
          <w:szCs w:val="23"/>
        </w:rPr>
        <w:tab/>
      </w:r>
      <w:r w:rsidRPr="00F61271">
        <w:rPr>
          <w:sz w:val="23"/>
          <w:szCs w:val="23"/>
        </w:rPr>
        <w:tab/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FC" w:rsidRDefault="005C0BFC" w:rsidP="00B84259">
      <w:r>
        <w:separator/>
      </w:r>
    </w:p>
  </w:endnote>
  <w:endnote w:type="continuationSeparator" w:id="0">
    <w:p w:rsidR="005C0BFC" w:rsidRDefault="005C0BFC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FC" w:rsidRDefault="005C0BFC" w:rsidP="00B84259">
      <w:r>
        <w:separator/>
      </w:r>
    </w:p>
  </w:footnote>
  <w:footnote w:type="continuationSeparator" w:id="0">
    <w:p w:rsidR="005C0BFC" w:rsidRDefault="005C0BFC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2275"/>
    <w:rsid w:val="00047CB2"/>
    <w:rsid w:val="000758CC"/>
    <w:rsid w:val="000A3330"/>
    <w:rsid w:val="000B62A0"/>
    <w:rsid w:val="001032FF"/>
    <w:rsid w:val="001340E6"/>
    <w:rsid w:val="00136420"/>
    <w:rsid w:val="00183978"/>
    <w:rsid w:val="001B2127"/>
    <w:rsid w:val="002206F2"/>
    <w:rsid w:val="00234824"/>
    <w:rsid w:val="00247B97"/>
    <w:rsid w:val="002C2960"/>
    <w:rsid w:val="002E4973"/>
    <w:rsid w:val="00300EBF"/>
    <w:rsid w:val="0030419C"/>
    <w:rsid w:val="00305D11"/>
    <w:rsid w:val="00313213"/>
    <w:rsid w:val="00332F2E"/>
    <w:rsid w:val="003A4EB0"/>
    <w:rsid w:val="003A53D9"/>
    <w:rsid w:val="003A7875"/>
    <w:rsid w:val="003C1BEF"/>
    <w:rsid w:val="00426848"/>
    <w:rsid w:val="00435ED2"/>
    <w:rsid w:val="00464BE7"/>
    <w:rsid w:val="00472AAD"/>
    <w:rsid w:val="004D7FE4"/>
    <w:rsid w:val="004E68DF"/>
    <w:rsid w:val="005314FD"/>
    <w:rsid w:val="00571E5D"/>
    <w:rsid w:val="00573843"/>
    <w:rsid w:val="005A6A31"/>
    <w:rsid w:val="005C0BFC"/>
    <w:rsid w:val="005D44B9"/>
    <w:rsid w:val="00624E6C"/>
    <w:rsid w:val="00656F37"/>
    <w:rsid w:val="007553E2"/>
    <w:rsid w:val="007742B1"/>
    <w:rsid w:val="007910AE"/>
    <w:rsid w:val="00791D4F"/>
    <w:rsid w:val="00795989"/>
    <w:rsid w:val="00797440"/>
    <w:rsid w:val="007F5183"/>
    <w:rsid w:val="00890EF7"/>
    <w:rsid w:val="008C041B"/>
    <w:rsid w:val="008D02D5"/>
    <w:rsid w:val="008E287D"/>
    <w:rsid w:val="00921832"/>
    <w:rsid w:val="0092790E"/>
    <w:rsid w:val="00A6306C"/>
    <w:rsid w:val="00A64222"/>
    <w:rsid w:val="00A80AD2"/>
    <w:rsid w:val="00B013B3"/>
    <w:rsid w:val="00B600F7"/>
    <w:rsid w:val="00B827BC"/>
    <w:rsid w:val="00B84259"/>
    <w:rsid w:val="00BC6680"/>
    <w:rsid w:val="00BC7177"/>
    <w:rsid w:val="00BF2F69"/>
    <w:rsid w:val="00C276AA"/>
    <w:rsid w:val="00C330AB"/>
    <w:rsid w:val="00C4027F"/>
    <w:rsid w:val="00C54B90"/>
    <w:rsid w:val="00C66A21"/>
    <w:rsid w:val="00CA19F4"/>
    <w:rsid w:val="00CA3480"/>
    <w:rsid w:val="00CA6CAE"/>
    <w:rsid w:val="00CD1334"/>
    <w:rsid w:val="00D468DB"/>
    <w:rsid w:val="00D56E33"/>
    <w:rsid w:val="00D95D78"/>
    <w:rsid w:val="00DA4373"/>
    <w:rsid w:val="00DB1820"/>
    <w:rsid w:val="00DC7B0C"/>
    <w:rsid w:val="00EB48FD"/>
    <w:rsid w:val="00F07CE2"/>
    <w:rsid w:val="00F419E3"/>
    <w:rsid w:val="00F42194"/>
    <w:rsid w:val="00F6127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30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A333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A3330"/>
    <w:pPr>
      <w:spacing w:after="120"/>
    </w:pPr>
  </w:style>
  <w:style w:type="paragraph" w:styleId="List">
    <w:name w:val="List"/>
    <w:basedOn w:val="BodyText"/>
    <w:semiHidden/>
    <w:rsid w:val="000A3330"/>
    <w:rPr>
      <w:rFonts w:cs="Tahoma"/>
    </w:rPr>
  </w:style>
  <w:style w:type="paragraph" w:styleId="Caption">
    <w:name w:val="caption"/>
    <w:basedOn w:val="Normal"/>
    <w:qFormat/>
    <w:rsid w:val="000A33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333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103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F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Admin</cp:lastModifiedBy>
  <cp:revision>4</cp:revision>
  <cp:lastPrinted>2016-06-07T15:06:00Z</cp:lastPrinted>
  <dcterms:created xsi:type="dcterms:W3CDTF">2016-06-07T14:25:00Z</dcterms:created>
  <dcterms:modified xsi:type="dcterms:W3CDTF">2016-06-07T15:08:00Z</dcterms:modified>
</cp:coreProperties>
</file>