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rebuchet MS" w:hAnsi="Trebuchet MS"/>
          <w:b/>
        </w:rPr>
      </w:pPr>
      <w:r>
        <w:rPr>
          <w:rFonts w:ascii="Trebuchet MS" w:hAnsi="Trebuchet MS"/>
          <w:b/>
        </w:rPr>
        <w:t>PRE-QUOTE CONFERENCE AGENDA</w:t>
      </w:r>
    </w:p>
    <w:p>
      <w:pPr>
        <w:pStyle w:val="Normal"/>
        <w:spacing w:before="0" w:after="0"/>
        <w:rPr>
          <w:rFonts w:ascii="Trebuchet MS" w:hAnsi="Trebuchet MS"/>
        </w:rPr>
      </w:pPr>
      <w:r>
        <w:rPr>
          <w:rFonts w:ascii="Trebuchet MS" w:hAnsi="Trebuchet MS"/>
        </w:rPr>
      </w:r>
    </w:p>
    <w:p>
      <w:pPr>
        <w:pStyle w:val="Normal"/>
        <w:spacing w:before="0" w:after="0"/>
        <w:rPr>
          <w:rFonts w:ascii="Trebuchet MS" w:hAnsi="Trebuchet MS"/>
          <w:b/>
        </w:rPr>
      </w:pPr>
      <w:r>
        <w:rPr>
          <w:rFonts w:ascii="Trebuchet MS" w:hAnsi="Trebuchet MS"/>
          <w:b/>
        </w:rPr>
        <w:t>Project:</w:t>
        <w:tab/>
      </w:r>
      <w:r>
        <w:rPr>
          <w:rFonts w:ascii="Trebuchet MS" w:hAnsi="Trebuchet MS"/>
          <w:b/>
        </w:rPr>
        <w:t>Gymnasium</w:t>
      </w:r>
      <w:r>
        <w:rPr>
          <w:rFonts w:cs="RomanS" w:ascii="Trebuchet MS" w:hAnsi="Trebuchet MS"/>
          <w:b/>
          <w:bCs/>
        </w:rPr>
        <w:t xml:space="preserve"> HVAC </w:t>
      </w:r>
      <w:r>
        <w:rPr>
          <w:rFonts w:cs="RomanS" w:ascii="Trebuchet MS" w:hAnsi="Trebuchet MS"/>
          <w:b/>
          <w:bCs/>
        </w:rPr>
        <w:t xml:space="preserve">&amp; Roof </w:t>
      </w:r>
      <w:r>
        <w:rPr>
          <w:rFonts w:cs="RomanS" w:ascii="Trebuchet MS" w:hAnsi="Trebuchet MS"/>
          <w:b/>
          <w:bCs/>
        </w:rPr>
        <w:t>Replacement</w:t>
      </w:r>
      <w:r>
        <w:rPr>
          <w:rFonts w:ascii="Trebuchet MS" w:hAnsi="Trebuchet MS"/>
          <w:b/>
        </w:rPr>
        <w:tab/>
        <w:t xml:space="preserve">        </w:t>
        <w:tab/>
        <w:t xml:space="preserve">Date:  </w:t>
      </w:r>
      <w:r>
        <w:rPr>
          <w:rFonts w:ascii="Trebuchet MS" w:hAnsi="Trebuchet MS"/>
          <w:b/>
        </w:rPr>
        <w:t>February 9, 2026</w:t>
      </w:r>
      <w:r>
        <w:rPr>
          <w:rFonts w:ascii="Trebuchet MS" w:hAnsi="Trebuchet MS"/>
          <w:b/>
        </w:rPr>
        <w:tab/>
      </w:r>
    </w:p>
    <w:p>
      <w:pPr>
        <w:pStyle w:val="Normal"/>
        <w:spacing w:before="0" w:after="0"/>
        <w:ind w:left="1440"/>
        <w:rPr>
          <w:rFonts w:ascii="Trebuchet MS" w:hAnsi="Trebuchet MS"/>
          <w:b/>
        </w:rPr>
      </w:pPr>
      <w:r>
        <w:rPr>
          <w:rFonts w:cs="RomanS" w:ascii="Trebuchet MS" w:hAnsi="Trebuchet MS"/>
          <w:b/>
          <w:bCs/>
        </w:rPr>
        <w:t>at Covington</w:t>
      </w:r>
      <w:r>
        <w:rPr>
          <w:rFonts w:cs="RomanS" w:ascii="Trebuchet MS" w:hAnsi="Trebuchet MS"/>
          <w:b/>
          <w:bCs/>
        </w:rPr>
        <w:t xml:space="preserve"> Elementary School </w:t>
        <w:tab/>
      </w:r>
      <w:r>
        <w:rPr>
          <w:rFonts w:ascii="Trebuchet MS" w:hAnsi="Trebuchet MS"/>
          <w:b/>
        </w:rPr>
        <w:tab/>
        <w:t xml:space="preserve">  </w:t>
        <w:tab/>
        <w:tab/>
        <w:t xml:space="preserve">      Time:</w:t>
      </w:r>
      <w:r>
        <w:rPr>
          <w:rFonts w:ascii="Trebuchet MS" w:hAnsi="Trebuchet MS"/>
          <w:b/>
        </w:rPr>
        <w:t>11</w:t>
      </w:r>
      <w:r>
        <w:rPr>
          <w:rFonts w:ascii="Trebuchet MS" w:hAnsi="Trebuchet MS"/>
          <w:b/>
        </w:rPr>
        <w:t>:00 AM</w:t>
      </w:r>
    </w:p>
    <w:p>
      <w:pPr>
        <w:pStyle w:val="Normal"/>
        <w:spacing w:before="0" w:after="0"/>
        <w:rPr>
          <w:rFonts w:ascii="Trebuchet MS" w:hAnsi="Trebuchet MS"/>
          <w:b/>
          <w:bCs/>
        </w:rPr>
      </w:pPr>
      <w:r>
        <w:rPr>
          <w:rFonts w:ascii="Trebuchet MS" w:hAnsi="Trebuchet MS"/>
          <w:b/>
        </w:rPr>
        <w:t>Location:</w:t>
        <w:tab/>
      </w:r>
      <w:r>
        <w:rPr>
          <w:rFonts w:cs="Times New Roman" w:ascii="Trebuchet MS" w:hAnsi="Trebuchet MS"/>
          <w:b/>
          <w:bCs/>
          <w:color w:val="333333"/>
          <w:sz w:val="22"/>
          <w:szCs w:val="22"/>
        </w:rPr>
        <w:t>325 S Jackson St</w:t>
      </w:r>
    </w:p>
    <w:p>
      <w:pPr>
        <w:pStyle w:val="Normal"/>
        <w:spacing w:before="0" w:after="0"/>
        <w:rPr>
          <w:rFonts w:ascii="Trebuchet MS" w:hAnsi="Trebuchet MS"/>
          <w:b/>
          <w:bCs/>
        </w:rPr>
      </w:pPr>
      <w:r>
        <w:rPr>
          <w:rFonts w:ascii="Trebuchet MS" w:hAnsi="Trebuchet MS"/>
          <w:b/>
          <w:bCs/>
        </w:rPr>
        <w:tab/>
        <w:tab/>
      </w:r>
      <w:r>
        <w:rPr>
          <w:rFonts w:ascii="Trebuchet MS" w:hAnsi="Trebuchet MS"/>
          <w:b/>
          <w:bCs/>
        </w:rPr>
        <w:t>Covington</w:t>
      </w:r>
      <w:r>
        <w:rPr>
          <w:rFonts w:ascii="Trebuchet MS" w:hAnsi="Trebuchet MS"/>
          <w:b/>
          <w:bCs/>
        </w:rPr>
        <w:t>, La. 704</w:t>
      </w:r>
      <w:r>
        <w:rPr>
          <w:rFonts w:ascii="Trebuchet MS" w:hAnsi="Trebuchet MS"/>
          <w:b/>
          <w:bCs/>
        </w:rPr>
        <w:t>33</w:t>
      </w:r>
    </w:p>
    <w:p>
      <w:pPr>
        <w:pStyle w:val="Normal"/>
        <w:spacing w:before="0" w:after="0"/>
        <w:rPr>
          <w:rFonts w:ascii="Trebuchet MS" w:hAnsi="Trebuchet MS"/>
          <w:b/>
        </w:rPr>
      </w:pPr>
      <w:r>
        <w:rPr>
          <w:rFonts w:ascii="Trebuchet MS" w:hAnsi="Trebuchet MS"/>
          <w:b/>
        </w:rPr>
      </w:r>
    </w:p>
    <w:p>
      <w:pPr>
        <w:pStyle w:val="ListParagraph"/>
        <w:numPr>
          <w:ilvl w:val="0"/>
          <w:numId w:val="1"/>
        </w:numPr>
        <w:spacing w:lineRule="auto" w:line="360" w:before="0" w:after="240"/>
        <w:contextualSpacing/>
        <w:rPr>
          <w:rFonts w:ascii="Trebuchet MS" w:hAnsi="Trebuchet MS"/>
        </w:rPr>
      </w:pPr>
      <w:r>
        <w:rPr>
          <w:rFonts w:ascii="Trebuchet MS" w:hAnsi="Trebuchet MS"/>
        </w:rPr>
        <w:t>Introduce parties present.</w:t>
      </w:r>
    </w:p>
    <w:p>
      <w:pPr>
        <w:pStyle w:val="ListParagraph"/>
        <w:numPr>
          <w:ilvl w:val="0"/>
          <w:numId w:val="1"/>
        </w:numPr>
        <w:spacing w:lineRule="auto" w:line="240" w:before="0" w:after="245"/>
        <w:contextualSpacing/>
        <w:rPr>
          <w:rFonts w:ascii="Trebuchet MS" w:hAnsi="Trebuchet MS"/>
        </w:rPr>
      </w:pPr>
      <w:r>
        <w:rPr>
          <w:rFonts w:ascii="Trebuchet MS" w:hAnsi="Trebuchet MS"/>
        </w:rPr>
        <w:t xml:space="preserve">This is the pre-quote conference for the </w:t>
      </w:r>
      <w:r>
        <w:rPr>
          <w:rFonts w:ascii="Trebuchet MS" w:hAnsi="Trebuchet MS"/>
        </w:rPr>
        <w:t>Gymnasium HVAC &amp; Roof</w:t>
      </w:r>
      <w:r>
        <w:rPr>
          <w:rFonts w:ascii="Trebuchet MS" w:hAnsi="Trebuchet MS"/>
        </w:rPr>
        <w:t xml:space="preserve"> Replacement for the </w:t>
      </w:r>
      <w:r>
        <w:rPr>
          <w:rFonts w:ascii="Trebuchet MS" w:hAnsi="Trebuchet MS"/>
        </w:rPr>
        <w:t>Covington</w:t>
      </w:r>
      <w:r>
        <w:rPr>
          <w:rFonts w:ascii="Trebuchet MS" w:hAnsi="Trebuchet MS"/>
        </w:rPr>
        <w:t xml:space="preserve"> Elementary School.  This meeting is NOT mandatory.  </w:t>
      </w:r>
    </w:p>
    <w:p>
      <w:pPr>
        <w:pStyle w:val="Default"/>
        <w:numPr>
          <w:ilvl w:val="0"/>
          <w:numId w:val="1"/>
        </w:numPr>
        <w:spacing w:before="0" w:after="240"/>
        <w:rPr/>
      </w:pPr>
      <w:r>
        <w:rPr>
          <w:rFonts w:ascii="Trebuchet MS" w:hAnsi="Trebuchet MS"/>
        </w:rPr>
        <w:t>Sealed quotes will be accepted until the</w:t>
      </w:r>
      <w:r>
        <w:rPr>
          <w:rFonts w:ascii="Trebuchet MS" w:hAnsi="Trebuchet MS"/>
          <w:sz w:val="22"/>
          <w:szCs w:val="22"/>
        </w:rPr>
        <w:t xml:space="preserve"> </w:t>
      </w:r>
      <w:r>
        <w:rPr>
          <w:rFonts w:ascii="Trebuchet MS" w:hAnsi="Trebuchet MS"/>
          <w:sz w:val="22"/>
          <w:szCs w:val="22"/>
        </w:rPr>
        <w:t>5</w:t>
      </w:r>
      <w:r>
        <w:rPr>
          <w:rFonts w:ascii="Trebuchet MS" w:hAnsi="Trebuchet MS"/>
          <w:b/>
          <w:bCs/>
          <w:sz w:val="22"/>
          <w:szCs w:val="22"/>
        </w:rPr>
        <w:t xml:space="preserve">th </w:t>
      </w:r>
      <w:r>
        <w:rPr>
          <w:rFonts w:ascii="Trebuchet MS" w:hAnsi="Trebuchet MS"/>
          <w:sz w:val="22"/>
          <w:szCs w:val="22"/>
        </w:rPr>
        <w:t xml:space="preserve">day of </w:t>
      </w:r>
      <w:r>
        <w:rPr>
          <w:rFonts w:ascii="Trebuchet MS" w:hAnsi="Trebuchet MS"/>
          <w:sz w:val="22"/>
          <w:szCs w:val="22"/>
        </w:rPr>
        <w:t>March</w:t>
      </w:r>
      <w:r>
        <w:rPr>
          <w:rFonts w:ascii="Trebuchet MS" w:hAnsi="Trebuchet MS"/>
          <w:b/>
          <w:bCs/>
          <w:sz w:val="22"/>
          <w:szCs w:val="22"/>
        </w:rPr>
        <w:t>, 202</w:t>
      </w:r>
      <w:r>
        <w:rPr>
          <w:rFonts w:ascii="Trebuchet MS" w:hAnsi="Trebuchet MS"/>
          <w:b/>
          <w:bCs/>
          <w:sz w:val="22"/>
          <w:szCs w:val="22"/>
        </w:rPr>
        <w:t>6</w:t>
      </w:r>
      <w:r>
        <w:rPr>
          <w:rFonts w:ascii="Trebuchet MS" w:hAnsi="Trebuchet MS"/>
          <w:b/>
          <w:bCs/>
          <w:sz w:val="22"/>
          <w:szCs w:val="22"/>
        </w:rPr>
        <w:t xml:space="preserve"> </w:t>
      </w:r>
      <w:r>
        <w:rPr>
          <w:rFonts w:ascii="Trebuchet MS" w:hAnsi="Trebuchet MS"/>
          <w:sz w:val="22"/>
          <w:szCs w:val="22"/>
        </w:rPr>
        <w:t xml:space="preserve">at </w:t>
      </w:r>
      <w:r>
        <w:rPr>
          <w:rFonts w:ascii="Trebuchet MS" w:hAnsi="Trebuchet MS"/>
          <w:sz w:val="22"/>
          <w:szCs w:val="22"/>
        </w:rPr>
        <w:t>3</w:t>
      </w:r>
      <w:r>
        <w:rPr>
          <w:rFonts w:ascii="Trebuchet MS" w:hAnsi="Trebuchet MS"/>
          <w:b/>
          <w:bCs/>
          <w:sz w:val="22"/>
          <w:szCs w:val="22"/>
        </w:rPr>
        <w:t xml:space="preserve">:00 p.m. </w:t>
      </w:r>
      <w:r>
        <w:rPr>
          <w:rFonts w:ascii="Trebuchet MS" w:hAnsi="Trebuchet MS"/>
        </w:rPr>
        <w:t xml:space="preserve">by delivering the quote to </w:t>
      </w:r>
      <w:r>
        <w:rPr>
          <w:rFonts w:ascii="Trebuchet MS" w:hAnsi="Trebuchet MS"/>
          <w:sz w:val="22"/>
          <w:szCs w:val="22"/>
        </w:rPr>
        <w:t>St. Tammany Parish School Board C.J. Schoen Administrative Complex, Reception Desk, 321 N. Theard St., Covington, LA 70433</w:t>
      </w:r>
      <w:r>
        <w:rPr>
          <w:sz w:val="22"/>
          <w:szCs w:val="22"/>
        </w:rPr>
        <w:t xml:space="preserve"> </w:t>
      </w:r>
      <w:r>
        <w:rPr>
          <w:rFonts w:ascii="Trebuchet MS" w:hAnsi="Trebuchet MS"/>
        </w:rPr>
        <w:t>Quotes will be opened immediately afterwards at the same location.</w:t>
      </w:r>
    </w:p>
    <w:p>
      <w:pPr>
        <w:pStyle w:val="ListParagraph"/>
        <w:numPr>
          <w:ilvl w:val="0"/>
          <w:numId w:val="1"/>
        </w:numPr>
        <w:spacing w:lineRule="auto" w:line="360" w:before="0" w:after="240"/>
        <w:contextualSpacing/>
        <w:rPr>
          <w:rFonts w:ascii="Trebuchet MS" w:hAnsi="Trebuchet MS"/>
        </w:rPr>
      </w:pPr>
      <w:r>
        <w:rPr>
          <w:rFonts w:ascii="Trebuchet MS" w:hAnsi="Trebuchet MS"/>
        </w:rPr>
        <w:t>Whatever is said during th</w:t>
      </w:r>
      <w:r>
        <w:rPr>
          <w:rFonts w:ascii="Trebuchet MS" w:hAnsi="Trebuchet MS"/>
        </w:rPr>
        <w:t>is</w:t>
      </w:r>
      <w:r>
        <w:rPr>
          <w:rFonts w:ascii="Trebuchet MS" w:hAnsi="Trebuchet MS"/>
        </w:rPr>
        <w:t xml:space="preserve"> meeting is meant to be helpful but does not and cannot change the Quote Documents.  Quoters must rely on published Addenda for official answers.</w:t>
      </w:r>
    </w:p>
    <w:p>
      <w:pPr>
        <w:pStyle w:val="ListParagraph"/>
        <w:numPr>
          <w:ilvl w:val="0"/>
          <w:numId w:val="1"/>
        </w:numPr>
        <w:spacing w:lineRule="auto" w:line="360" w:before="0" w:after="240"/>
        <w:contextualSpacing/>
        <w:rPr>
          <w:rFonts w:ascii="Trebuchet MS" w:hAnsi="Trebuchet MS"/>
        </w:rPr>
      </w:pPr>
      <w:r>
        <w:rPr>
          <w:rFonts w:ascii="Trebuchet MS" w:hAnsi="Trebuchet MS"/>
        </w:rPr>
        <w:t>There will be a deadline of 96 hours prior to quote submission for submitting questions or substitution requests.</w:t>
      </w:r>
    </w:p>
    <w:p>
      <w:pPr>
        <w:pStyle w:val="ListParagraph"/>
        <w:numPr>
          <w:ilvl w:val="0"/>
          <w:numId w:val="1"/>
        </w:numPr>
        <w:spacing w:lineRule="auto" w:line="360" w:before="0" w:after="240"/>
        <w:contextualSpacing/>
        <w:rPr>
          <w:rFonts w:ascii="Trebuchet MS" w:hAnsi="Trebuchet MS"/>
        </w:rPr>
      </w:pPr>
      <w:r>
        <w:rPr>
          <w:rFonts w:ascii="Trebuchet MS" w:hAnsi="Trebuchet MS"/>
        </w:rPr>
        <w:t>All questions and substitution requests shall be submitted in email writing to Dammon Engineering.</w:t>
      </w:r>
    </w:p>
    <w:p>
      <w:pPr>
        <w:pStyle w:val="ListParagraph"/>
        <w:numPr>
          <w:ilvl w:val="0"/>
          <w:numId w:val="1"/>
        </w:numPr>
        <w:spacing w:lineRule="auto" w:line="360" w:before="0" w:after="240"/>
        <w:contextualSpacing/>
        <w:rPr>
          <w:rFonts w:ascii="Trebuchet MS" w:hAnsi="Trebuchet MS"/>
        </w:rPr>
      </w:pPr>
      <w:r>
        <w:rPr>
          <w:rFonts w:ascii="Trebuchet MS" w:hAnsi="Trebuchet MS"/>
        </w:rPr>
        <w:t>Quoter’s should inspect job site to verify measurements and/or scope of work needed prior to quoting. If a quoter finds conditions that disagree with the physical lay-out as described in this quote, or other features of the specifications that appear to be in error, same shall be brought to the attention of the Architect prior to quote opening.</w:t>
      </w:r>
    </w:p>
    <w:p>
      <w:pPr>
        <w:pStyle w:val="ListParagraph"/>
        <w:numPr>
          <w:ilvl w:val="0"/>
          <w:numId w:val="1"/>
        </w:numPr>
        <w:spacing w:lineRule="auto" w:line="360" w:before="0" w:after="0"/>
        <w:contextualSpacing/>
        <w:rPr>
          <w:rFonts w:ascii="Trebuchet MS" w:hAnsi="Trebuchet MS"/>
          <w:b/>
        </w:rPr>
      </w:pPr>
      <w:r>
        <w:rPr>
          <w:rFonts w:ascii="Trebuchet MS" w:hAnsi="Trebuchet MS"/>
        </w:rPr>
        <w:t>The Engineer’s Estimate of Cost of Construction for this project is $190,364.00</w:t>
      </w:r>
    </w:p>
    <w:p>
      <w:pPr>
        <w:pStyle w:val="ListParagraph"/>
        <w:numPr>
          <w:ilvl w:val="0"/>
          <w:numId w:val="1"/>
        </w:numPr>
        <w:spacing w:lineRule="auto" w:line="360" w:before="0" w:after="0"/>
        <w:contextualSpacing/>
        <w:rPr>
          <w:rFonts w:ascii="Trebuchet MS" w:hAnsi="Trebuchet MS"/>
          <w:b/>
        </w:rPr>
      </w:pPr>
      <w:r>
        <w:rPr>
          <w:rFonts w:ascii="Trebuchet MS" w:hAnsi="Trebuchet MS"/>
        </w:rPr>
        <w:t>Take questions.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80" w:top="1740" w:footer="49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Trebuchet MS">
    <w:charset w:val="00"/>
    <w:family w:val="swiss"/>
    <w:pitch w:val="variable"/>
  </w:font>
  <w:font w:name="Trebuchet MS">
    <w:charset w:val="01"/>
    <w:family w:val="swiss"/>
    <w:pitch w:val="variable"/>
  </w:font>
  <w:font w:name="Perpetu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Perpetua" w:hAnsi="Perpetua"/>
        <w:b/>
        <w:color w:themeColor="text1" w:themeTint="80" w:val="7F7F7F"/>
        <w:spacing w:val="240"/>
        <w:sz w:val="20"/>
        <w:szCs w:val="20"/>
      </w:rPr>
    </w:pPr>
    <w:r>
      <w:rPr>
        <w:rFonts w:ascii="Perpetua" w:hAnsi="Perpetua"/>
        <w:b/>
        <w:color w:themeColor="text1" w:themeTint="80" w:val="7F7F7F"/>
        <w:spacing w:val="240"/>
        <w:sz w:val="20"/>
        <w:szCs w:val="20"/>
      </w:rPr>
      <w:t>Since 1984</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Perpetua" w:hAnsi="Perpetua"/>
        <w:b/>
        <w:color w:themeColor="text1" w:themeTint="80" w:val="7F7F7F"/>
        <w:spacing w:val="240"/>
        <w:sz w:val="20"/>
        <w:szCs w:val="20"/>
      </w:rPr>
    </w:pPr>
    <w:r>
      <w:rPr>
        <w:rFonts w:ascii="Perpetua" w:hAnsi="Perpetua"/>
        <w:b/>
        <w:color w:themeColor="text1" w:themeTint="80" w:val="7F7F7F"/>
        <w:spacing w:val="240"/>
        <w:sz w:val="20"/>
        <w:szCs w:val="20"/>
      </w:rPr>
      <w:t>Since 1984</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margin">
                <wp:align>center</wp:align>
              </wp:positionV>
              <wp:extent cx="5940425" cy="1704975"/>
              <wp:effectExtent l="0" t="0" r="0" b="0"/>
              <wp:wrapNone/>
              <wp:docPr id="1" name="WordPictureWatermark23360532"/>
              <a:graphic xmlns:a="http://schemas.openxmlformats.org/drawingml/2006/main">
                <a:graphicData uri="http://schemas.openxmlformats.org/drawingml/2006/picture">
                  <pic:pic xmlns:pic="http://schemas.openxmlformats.org/drawingml/2006/picture">
                    <pic:nvPicPr>
                      <pic:cNvPr id="2" name="WordPictureWatermark23360532"/>
                      <pic:cNvPicPr/>
                    </pic:nvPicPr>
                    <pic:blipFill>
                      <a:blip r:embed="rId1"/>
                      <a:stretch/>
                    </pic:blipFill>
                    <pic:spPr>
                      <a:xfrm>
                        <a:off x="0" y="0"/>
                        <a:ext cx="5940360" cy="170496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shape_0" stroked="f" o:allowincell="f" style="position:absolute;margin-left:0.05pt;margin-top:0pt;width:467.7pt;height:134.2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mc:AlternateContent>
        <mc:Choice Requires="wps">
          <w:drawing>
            <wp:anchor behindDoc="1" distT="0" distB="0" distL="0" distR="0" simplePos="0" locked="0" layoutInCell="0" allowOverlap="1" relativeHeight="4">
              <wp:simplePos x="0" y="0"/>
              <wp:positionH relativeFrom="margin">
                <wp:posOffset>-132080</wp:posOffset>
              </wp:positionH>
              <wp:positionV relativeFrom="margin">
                <wp:posOffset>-1181100</wp:posOffset>
              </wp:positionV>
              <wp:extent cx="3294380" cy="944880"/>
              <wp:effectExtent l="0" t="0" r="0" b="0"/>
              <wp:wrapThrough wrapText="bothSides">
                <wp:wrapPolygon edited="0">
                  <wp:start x="0" y="0"/>
                  <wp:lineTo x="21600" y="0"/>
                  <wp:lineTo x="21600" y="21600"/>
                  <wp:lineTo x="0" y="21600"/>
                  <wp:lineTo x="0" y="0"/>
                </wp:wrapPolygon>
              </wp:wrapThrough>
              <wp:docPr id="3" name="WordPictureWatermark23360533"/>
              <a:graphic xmlns:a="http://schemas.openxmlformats.org/drawingml/2006/main">
                <a:graphicData uri="http://schemas.openxmlformats.org/drawingml/2006/picture">
                  <pic:pic xmlns:pic="http://schemas.openxmlformats.org/drawingml/2006/picture">
                    <pic:nvPicPr>
                      <pic:cNvPr id="4" name="WordPictureWatermark23360533"/>
                      <pic:cNvPicPr/>
                    </pic:nvPicPr>
                    <pic:blipFill>
                      <a:blip r:embed="rId1"/>
                      <a:stretch/>
                    </pic:blipFill>
                    <pic:spPr>
                      <a:xfrm>
                        <a:off x="0" y="0"/>
                        <a:ext cx="3294360" cy="945000"/>
                      </a:xfrm>
                      <a:prstGeom prst="rect">
                        <a:avLst/>
                      </a:prstGeom>
                      <a:noFill/>
                      <a:ln w="0">
                        <a:noFill/>
                      </a:ln>
                    </pic:spPr>
                  </pic:pic>
                </a:graphicData>
              </a:graphic>
            </wp:anchor>
          </w:drawing>
        </mc:Choice>
        <mc:Fallback>
          <w:pict>
            <v:shape id="WordPictureWatermark23360533" o:spid="shape_0" stroked="f" o:allowincell="f" style="position:absolute;margin-left:-10.4pt;margin-top:-93pt;width:259.35pt;height:74.35pt;mso-wrap-style:none;v-text-anchor:middle;mso-position-horizontal-relative:margin;mso-position-vertical-relative:margin" type="_x0000_t75">
              <v:imagedata r:id="rId2" o:detectmouseclick="t"/>
              <v:stroke color="#3465a4" joinstyle="round" endcap="flat"/>
              <w10:wrap type="square"/>
            </v:shape>
          </w:pict>
        </mc:Fallback>
      </mc:AlternateConten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554 Old Spanish Trail</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Slidell, LA  70458</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P  985.649.5832</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www.dammonengineering.com</w:t>
    </w:r>
  </w:p>
  <w:p>
    <w:pPr>
      <w:pStyle w:val="Header"/>
      <w:pBdr>
        <w:bottom w:val="thinThickSmallGap" w:sz="18" w:space="0" w:color="000000"/>
      </w:pBdr>
      <w:tabs>
        <w:tab w:val="left" w:pos="4020" w:leader="none"/>
        <w:tab w:val="center" w:pos="4680" w:leader="none"/>
        <w:tab w:val="right" w:pos="9360" w:leader="none"/>
      </w:tabs>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info@dammonengineering.com</w:t>
    </w:r>
  </w:p>
  <w:p>
    <w:pPr>
      <w:pStyle w:val="Header"/>
      <w:tabs>
        <w:tab w:val="left" w:pos="4020" w:leader="none"/>
        <w:tab w:val="center" w:pos="4680" w:leader="none"/>
        <w:tab w:val="right" w:pos="9360" w:leader="none"/>
      </w:tabs>
      <w:spacing w:lineRule="exact" w:line="20"/>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mc:AlternateContent>
        <mc:Choice Requires="wps">
          <w:drawing>
            <wp:anchor behindDoc="1" distT="0" distB="0" distL="0" distR="0" simplePos="0" locked="0" layoutInCell="0" allowOverlap="1" relativeHeight="4">
              <wp:simplePos x="0" y="0"/>
              <wp:positionH relativeFrom="margin">
                <wp:posOffset>-132080</wp:posOffset>
              </wp:positionH>
              <wp:positionV relativeFrom="margin">
                <wp:posOffset>-1181100</wp:posOffset>
              </wp:positionV>
              <wp:extent cx="3294380" cy="944880"/>
              <wp:effectExtent l="0" t="0" r="0" b="0"/>
              <wp:wrapThrough wrapText="bothSides">
                <wp:wrapPolygon edited="0">
                  <wp:start x="0" y="0"/>
                  <wp:lineTo x="21600" y="0"/>
                  <wp:lineTo x="21600" y="21600"/>
                  <wp:lineTo x="0" y="21600"/>
                  <wp:lineTo x="0" y="0"/>
                </wp:wrapPolygon>
              </wp:wrapThrough>
              <wp:docPr id="5" name="WordPictureWatermark23360533"/>
              <a:graphic xmlns:a="http://schemas.openxmlformats.org/drawingml/2006/main">
                <a:graphicData uri="http://schemas.openxmlformats.org/drawingml/2006/picture">
                  <pic:pic xmlns:pic="http://schemas.openxmlformats.org/drawingml/2006/picture">
                    <pic:nvPicPr>
                      <pic:cNvPr id="6" name="WordPictureWatermark23360533"/>
                      <pic:cNvPicPr/>
                    </pic:nvPicPr>
                    <pic:blipFill>
                      <a:blip r:embed="rId1"/>
                      <a:stretch/>
                    </pic:blipFill>
                    <pic:spPr>
                      <a:xfrm>
                        <a:off x="0" y="0"/>
                        <a:ext cx="3294360" cy="945000"/>
                      </a:xfrm>
                      <a:prstGeom prst="rect">
                        <a:avLst/>
                      </a:prstGeom>
                      <a:noFill/>
                      <a:ln w="0">
                        <a:noFill/>
                      </a:ln>
                    </pic:spPr>
                  </pic:pic>
                </a:graphicData>
              </a:graphic>
            </wp:anchor>
          </w:drawing>
        </mc:Choice>
        <mc:Fallback>
          <w:pict>
            <v:shape id="WordPictureWatermark23360533" o:spid="shape_0" stroked="f" o:allowincell="f" style="position:absolute;margin-left:-10.4pt;margin-top:-93pt;width:259.35pt;height:74.35pt;mso-wrap-style:none;v-text-anchor:middle;mso-position-horizontal-relative:margin;mso-position-vertical-relative:margin" type="_x0000_t75">
              <v:imagedata r:id="rId2" o:detectmouseclick="t"/>
              <v:stroke color="#3465a4" joinstyle="round" endcap="flat"/>
              <w10:wrap type="square"/>
            </v:shape>
          </w:pict>
        </mc:Fallback>
      </mc:AlternateConten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554 Old Spanish Trail</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Slidell, LA  70458</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P  985.649.5832</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www.dammonengineering.com</w:t>
    </w:r>
  </w:p>
  <w:p>
    <w:pPr>
      <w:pStyle w:val="Header"/>
      <w:pBdr>
        <w:bottom w:val="thinThickSmallGap" w:sz="18" w:space="0" w:color="000000"/>
      </w:pBdr>
      <w:tabs>
        <w:tab w:val="left" w:pos="4020" w:leader="none"/>
        <w:tab w:val="center" w:pos="4680" w:leader="none"/>
        <w:tab w:val="right" w:pos="9360" w:leader="none"/>
      </w:tabs>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info@dammonengineering.com</w:t>
    </w:r>
  </w:p>
  <w:p>
    <w:pPr>
      <w:pStyle w:val="Header"/>
      <w:tabs>
        <w:tab w:val="left" w:pos="4020" w:leader="none"/>
        <w:tab w:val="center" w:pos="4680" w:leader="none"/>
        <w:tab w:val="right" w:pos="9360" w:leader="none"/>
      </w:tabs>
      <w:spacing w:lineRule="exact" w:line="20"/>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37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1275b"/>
    <w:rPr/>
  </w:style>
  <w:style w:type="character" w:styleId="FooterChar" w:customStyle="1">
    <w:name w:val="Footer Char"/>
    <w:basedOn w:val="DefaultParagraphFont"/>
    <w:link w:val="Footer"/>
    <w:uiPriority w:val="99"/>
    <w:qFormat/>
    <w:rsid w:val="0041275b"/>
    <w:rPr/>
  </w:style>
  <w:style w:type="character" w:styleId="BalloonTextChar" w:customStyle="1">
    <w:name w:val="Balloon Text Char"/>
    <w:basedOn w:val="DefaultParagraphFont"/>
    <w:link w:val="BalloonText"/>
    <w:uiPriority w:val="99"/>
    <w:semiHidden/>
    <w:qFormat/>
    <w:rsid w:val="0041275b"/>
    <w:rPr>
      <w:rFonts w:ascii="Tahoma" w:hAnsi="Tahoma" w:cs="Tahoma"/>
      <w:sz w:val="16"/>
      <w:szCs w:val="16"/>
    </w:rPr>
  </w:style>
  <w:style w:type="character" w:styleId="Hyperlink">
    <w:name w:val="Hyperlink"/>
    <w:basedOn w:val="DefaultParagraphFont"/>
    <w:uiPriority w:val="99"/>
    <w:unhideWhenUsed/>
    <w:rsid w:val="0041275b"/>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1275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1275b"/>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41275b"/>
    <w:pPr>
      <w:spacing w:lineRule="auto" w:line="240" w:before="0" w:after="0"/>
    </w:pPr>
    <w:rPr>
      <w:rFonts w:ascii="Tahoma" w:hAnsi="Tahoma" w:cs="Tahoma"/>
      <w:sz w:val="16"/>
      <w:szCs w:val="16"/>
    </w:rPr>
  </w:style>
  <w:style w:type="paragraph" w:styleId="ListParagraph">
    <w:name w:val="List Paragraph"/>
    <w:basedOn w:val="Normal"/>
    <w:uiPriority w:val="34"/>
    <w:qFormat/>
    <w:rsid w:val="00467a22"/>
    <w:pPr>
      <w:spacing w:before="0" w:after="200"/>
      <w:ind w:left="720"/>
      <w:contextualSpacing/>
    </w:pPr>
    <w:rPr/>
  </w:style>
  <w:style w:type="paragraph" w:styleId="Default" w:customStyle="1">
    <w:name w:val="Default"/>
    <w:qFormat/>
    <w:rsid w:val="00e55b3f"/>
    <w:pPr>
      <w:widowControl/>
      <w:bidi w:val="0"/>
      <w:spacing w:lineRule="auto" w:line="240" w:before="0" w:after="0"/>
      <w:jc w:val="left"/>
    </w:pPr>
    <w:rPr>
      <w:rFonts w:ascii="Times New Roman" w:hAnsi="Times New Roman" w:cs="Times New Roman" w:eastAsia="Calibri"/>
      <w:color w:val="000000"/>
      <w:kern w:val="0"/>
      <w:sz w:val="24"/>
      <w:szCs w:val="24"/>
      <w:lang w:val="en-US" w:eastAsia="en-US" w:bidi="ar-SA"/>
    </w:rPr>
  </w:style>
  <w:style w:type="paragraph" w:styleId="SubjectLine" w:customStyle="1">
    <w:name w:val="Subject Line"/>
    <w:basedOn w:val="Normal"/>
    <w:qFormat/>
    <w:rsid w:val="00456d82"/>
    <w:pPr>
      <w:spacing w:lineRule="auto" w:line="240" w:before="0" w:after="0"/>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155</TotalTime>
  <Application>LibreOffice/25.8.4.2$Windows_X86_64 LibreOffice_project/290daaa01b999472f0c7a3890eb6a550fd74c6df</Application>
  <AppVersion>15.0000</AppVersion>
  <Pages>1</Pages>
  <Words>255</Words>
  <Characters>1362</Characters>
  <CharactersWithSpaces>1619</CharactersWithSpaces>
  <Paragraphs>20</Paragraphs>
  <Company>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2015-07-24T20:16:00Z</dcterms:created>
  <dc:creator>D</dc:creator>
  <dc:description/>
  <dc:language>en-US</dc:language>
  <cp:lastModifiedBy/>
  <cp:lastPrinted>2022-07-26T14:49:00Z</cp:lastPrinted>
  <dcterms:modified xsi:type="dcterms:W3CDTF">2026-02-05T12:38:57Z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