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270" w:rsidRPr="00C84270" w:rsidRDefault="00C84270" w:rsidP="00C84270">
      <w:pPr>
        <w:shd w:val="clear" w:color="auto" w:fill="FFFFFF"/>
        <w:rPr>
          <w:sz w:val="28"/>
          <w:szCs w:val="28"/>
        </w:rPr>
      </w:pPr>
      <w:r w:rsidRPr="00C84270">
        <w:rPr>
          <w:rFonts w:eastAsia="Times New Roman"/>
          <w:color w:val="000000"/>
          <w:sz w:val="28"/>
          <w:szCs w:val="28"/>
        </w:rPr>
        <w:t>The building expenses are:</w:t>
      </w:r>
    </w:p>
    <w:p w:rsidR="00C84270" w:rsidRPr="00C84270" w:rsidRDefault="00C84270" w:rsidP="00C84270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C84270" w:rsidRPr="00C84270" w:rsidRDefault="00C84270" w:rsidP="00C84270">
      <w:pPr>
        <w:shd w:val="clear" w:color="auto" w:fill="FFFFFF"/>
        <w:rPr>
          <w:rFonts w:eastAsia="Times New Roman"/>
          <w:color w:val="000000"/>
          <w:sz w:val="28"/>
          <w:szCs w:val="28"/>
        </w:rPr>
      </w:pPr>
      <w:r w:rsidRPr="00C84270">
        <w:rPr>
          <w:rFonts w:eastAsia="Times New Roman"/>
          <w:color w:val="000000"/>
          <w:sz w:val="28"/>
          <w:szCs w:val="28"/>
        </w:rPr>
        <w:t>$6,500.00 - Property Tax Due:    February</w:t>
      </w:r>
    </w:p>
    <w:p w:rsidR="00C84270" w:rsidRPr="00C84270" w:rsidRDefault="00C84270" w:rsidP="00C84270">
      <w:pPr>
        <w:shd w:val="clear" w:color="auto" w:fill="FFFFFF"/>
        <w:rPr>
          <w:rFonts w:eastAsia="Times New Roman"/>
          <w:color w:val="000000"/>
          <w:sz w:val="28"/>
          <w:szCs w:val="28"/>
        </w:rPr>
      </w:pPr>
      <w:r w:rsidRPr="00C84270">
        <w:rPr>
          <w:rFonts w:eastAsia="Times New Roman"/>
          <w:color w:val="000000"/>
          <w:sz w:val="28"/>
          <w:szCs w:val="28"/>
        </w:rPr>
        <w:t>$3,600.00 - Flood Ins. Due:    April</w:t>
      </w:r>
    </w:p>
    <w:p w:rsidR="00C84270" w:rsidRPr="00C84270" w:rsidRDefault="00C84270" w:rsidP="00C84270">
      <w:pPr>
        <w:shd w:val="clear" w:color="auto" w:fill="FFFFFF"/>
        <w:rPr>
          <w:rFonts w:eastAsia="Times New Roman"/>
          <w:color w:val="000000"/>
          <w:sz w:val="28"/>
          <w:szCs w:val="28"/>
        </w:rPr>
      </w:pPr>
      <w:r w:rsidRPr="00C84270">
        <w:rPr>
          <w:rFonts w:eastAsia="Times New Roman"/>
          <w:color w:val="000000"/>
          <w:sz w:val="28"/>
          <w:szCs w:val="28"/>
        </w:rPr>
        <w:t>$4,500.00 - Building/Bus. Owner's (General Liability) Due:  April</w:t>
      </w:r>
    </w:p>
    <w:p w:rsidR="00FA4B8C" w:rsidRDefault="00C84270"/>
    <w:sectPr w:rsidR="00FA4B8C" w:rsidSect="00E67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revisionView w:inkAnnotations="0"/>
  <w:defaultTabStop w:val="720"/>
  <w:characterSpacingControl w:val="doNotCompress"/>
  <w:compat/>
  <w:rsids>
    <w:rsidRoot w:val="00C84270"/>
    <w:rsid w:val="000869E5"/>
    <w:rsid w:val="003F7E13"/>
    <w:rsid w:val="004F25A9"/>
    <w:rsid w:val="005036A5"/>
    <w:rsid w:val="00C84270"/>
    <w:rsid w:val="00E67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27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3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>Dammon Engineering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2015-09-04T18:37:00Z</dcterms:created>
  <dcterms:modified xsi:type="dcterms:W3CDTF">2015-09-04T18:38:00Z</dcterms:modified>
</cp:coreProperties>
</file>