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85" w:rsidRPr="00C3227A" w:rsidRDefault="004E5AE3">
      <w:pPr>
        <w:rPr>
          <w:sz w:val="20"/>
          <w:szCs w:val="20"/>
        </w:rPr>
      </w:pPr>
      <w:r>
        <w:rPr>
          <w:b/>
          <w:noProof/>
          <w:sz w:val="20"/>
          <w:szCs w:val="20"/>
        </w:rPr>
        <w:pict>
          <v:line id="_x0000_s1029" style="position:absolute;z-index:251658752" from="8.5pt,19.45pt" to="476.5pt,19.45pt" strokeweight="1.25pt"/>
        </w:pict>
      </w:r>
      <w:r>
        <w:rPr>
          <w:b/>
          <w:noProof/>
          <w:sz w:val="20"/>
          <w:szCs w:val="20"/>
        </w:rPr>
        <w:pict>
          <v:line id="_x0000_s1028" style="position:absolute;rotation:90;z-index:251657728" from="-148.25pt,147.1pt" to="148.75pt,147.1pt" strokeweight="1.25pt"/>
        </w:pict>
      </w:r>
      <w:r>
        <w:rPr>
          <w:b/>
          <w:noProof/>
          <w:sz w:val="20"/>
          <w:szCs w:val="20"/>
        </w:rPr>
        <w:pict>
          <v:line id="_x0000_s1027" style="position:absolute;z-index:251656704" from="-.05pt,-.6pt" to="496.75pt,-.6pt" strokeweight="1.25pt"/>
        </w:pict>
      </w:r>
      <w:r>
        <w:rPr>
          <w:b/>
          <w:noProof/>
          <w:sz w:val="20"/>
          <w:szCs w:val="20"/>
        </w:rPr>
        <w:pict>
          <v:line id="_x0000_s1030" style="position:absolute;rotation:90;z-index:251659776" from="-114.7pt,142.65pt" to="132.25pt,142.65pt" strokeweight="1.25pt"/>
        </w:pict>
      </w:r>
      <w:r>
        <w:rPr>
          <w:rFonts w:ascii="Arial" w:hAnsi="Arial" w:cs="Arial"/>
          <w:b/>
          <w:sz w:val="34"/>
          <w:szCs w:val="34"/>
        </w:rPr>
        <w:t xml:space="preserve">  </w:t>
      </w:r>
      <w:r w:rsidRPr="00C3227A">
        <w:rPr>
          <w:rFonts w:ascii="Arial" w:hAnsi="Arial" w:cs="Arial"/>
          <w:b/>
          <w:sz w:val="34"/>
          <w:szCs w:val="34"/>
        </w:rPr>
        <w:t>GULF COAST ELECTRIC CO., LLC</w:t>
      </w:r>
    </w:p>
    <w:p w:rsidR="00557085" w:rsidRPr="0022115A" w:rsidRDefault="004E5AE3" w:rsidP="004E5AE3">
      <w:pPr>
        <w:spacing w:before="120"/>
        <w:rPr>
          <w:rFonts w:ascii="Arial" w:hAnsi="Arial" w:cs="Arial"/>
          <w:sz w:val="22"/>
          <w:szCs w:val="22"/>
        </w:rPr>
      </w:pPr>
      <w:r w:rsidRPr="0022115A">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8pt;width:108pt;height:101.7pt;z-index:-251660800;mso-wrap-edited:t" wrapcoords="-180 0 -180 21409 21600 21409 13200 -149 -180 0">
            <v:imagedata r:id="rId7" o:title="111329AD" croptop="1727f" cropbottom="55617f" cropleft="2844f" cropright="48471f"/>
            <w10:wrap type="tight"/>
          </v:shape>
        </w:pict>
      </w:r>
      <w:smartTag w:uri="urn:schemas-microsoft-com:office:smarttags" w:element="Street">
        <w:smartTag w:uri="urn:schemas-microsoft-com:office:smarttags" w:element="address">
          <w:r w:rsidR="00051D8A" w:rsidRPr="0022115A">
            <w:rPr>
              <w:rFonts w:ascii="Arial" w:hAnsi="Arial" w:cs="Arial"/>
              <w:sz w:val="22"/>
              <w:szCs w:val="22"/>
            </w:rPr>
            <w:t>1095 Florida Avenue</w:t>
          </w:r>
        </w:smartTag>
      </w:smartTag>
    </w:p>
    <w:p w:rsidR="00051D8A" w:rsidRPr="0022115A" w:rsidRDefault="00051D8A" w:rsidP="00C3227A">
      <w:pPr>
        <w:rPr>
          <w:rFonts w:ascii="Arial" w:hAnsi="Arial" w:cs="Arial"/>
          <w:sz w:val="22"/>
          <w:szCs w:val="22"/>
        </w:rPr>
      </w:pPr>
      <w:smartTag w:uri="urn:schemas-microsoft-com:office:smarttags" w:element="place">
        <w:smartTag w:uri="urn:schemas-microsoft-com:office:smarttags" w:element="City">
          <w:r w:rsidRPr="0022115A">
            <w:rPr>
              <w:rFonts w:ascii="Arial" w:hAnsi="Arial" w:cs="Arial"/>
              <w:sz w:val="22"/>
              <w:szCs w:val="22"/>
            </w:rPr>
            <w:t>Slidell</w:t>
          </w:r>
        </w:smartTag>
        <w:r w:rsidRPr="0022115A">
          <w:rPr>
            <w:rFonts w:ascii="Arial" w:hAnsi="Arial" w:cs="Arial"/>
            <w:sz w:val="22"/>
            <w:szCs w:val="22"/>
          </w:rPr>
          <w:t xml:space="preserve">, </w:t>
        </w:r>
        <w:smartTag w:uri="urn:schemas-microsoft-com:office:smarttags" w:element="State">
          <w:r w:rsidRPr="0022115A">
            <w:rPr>
              <w:rFonts w:ascii="Arial" w:hAnsi="Arial" w:cs="Arial"/>
              <w:sz w:val="22"/>
              <w:szCs w:val="22"/>
            </w:rPr>
            <w:t>Louisiana</w:t>
          </w:r>
        </w:smartTag>
        <w:r w:rsidRPr="0022115A">
          <w:rPr>
            <w:rFonts w:ascii="Arial" w:hAnsi="Arial" w:cs="Arial"/>
            <w:sz w:val="22"/>
            <w:szCs w:val="22"/>
          </w:rPr>
          <w:t xml:space="preserve">  </w:t>
        </w:r>
        <w:smartTag w:uri="urn:schemas-microsoft-com:office:smarttags" w:element="PostalCode">
          <w:r w:rsidRPr="0022115A">
            <w:rPr>
              <w:rFonts w:ascii="Arial" w:hAnsi="Arial" w:cs="Arial"/>
              <w:sz w:val="22"/>
              <w:szCs w:val="22"/>
            </w:rPr>
            <w:t>70458</w:t>
          </w:r>
        </w:smartTag>
      </w:smartTag>
    </w:p>
    <w:p w:rsidR="00051D8A" w:rsidRPr="0022115A" w:rsidRDefault="00051D8A" w:rsidP="00C3227A">
      <w:pPr>
        <w:rPr>
          <w:rFonts w:ascii="Arial" w:hAnsi="Arial" w:cs="Arial"/>
          <w:sz w:val="22"/>
          <w:szCs w:val="22"/>
        </w:rPr>
      </w:pPr>
      <w:r w:rsidRPr="0022115A">
        <w:rPr>
          <w:rFonts w:ascii="Arial" w:hAnsi="Arial" w:cs="Arial"/>
          <w:sz w:val="22"/>
          <w:szCs w:val="22"/>
        </w:rPr>
        <w:t>985-649-5832/fax: 985-641-5950</w:t>
      </w:r>
    </w:p>
    <w:p w:rsidR="00EC07D0" w:rsidRPr="004E5AE3" w:rsidRDefault="004E5AE3">
      <w:pPr>
        <w:rPr>
          <w:rFonts w:ascii="Arial" w:hAnsi="Arial" w:cs="Arial"/>
        </w:rPr>
      </w:pPr>
      <w:r w:rsidRPr="0022115A">
        <w:rPr>
          <w:rFonts w:ascii="Arial" w:hAnsi="Arial" w:cs="Arial"/>
          <w:sz w:val="22"/>
          <w:szCs w:val="22"/>
        </w:rPr>
        <w:t>Email: kdammon@yahoo.com</w:t>
      </w:r>
    </w:p>
    <w:p w:rsidR="00EC07D0" w:rsidRDefault="00EC07D0"/>
    <w:p w:rsidR="00C3227A" w:rsidRDefault="00C3227A"/>
    <w:p w:rsidR="00B17C07" w:rsidRPr="00E50A49" w:rsidRDefault="00B73A4C" w:rsidP="00B73A4C">
      <w:pPr>
        <w:pStyle w:val="Date"/>
        <w:spacing w:after="0"/>
        <w:rPr>
          <w:b/>
          <w:u w:val="single"/>
        </w:rPr>
      </w:pPr>
      <w:r>
        <w:rPr>
          <w:b/>
        </w:rPr>
        <w:t xml:space="preserve">                </w:t>
      </w:r>
      <w:r w:rsidR="00B17C07" w:rsidRPr="00E50A49">
        <w:rPr>
          <w:b/>
          <w:u w:val="single"/>
        </w:rPr>
        <w:t>Proposal/Contract Agreement</w:t>
      </w:r>
    </w:p>
    <w:p w:rsidR="00C3227A" w:rsidRDefault="00C3227A" w:rsidP="00B17C07">
      <w:pPr>
        <w:ind w:left="720"/>
        <w:rPr>
          <w:sz w:val="22"/>
          <w:szCs w:val="22"/>
        </w:rPr>
      </w:pPr>
    </w:p>
    <w:p w:rsidR="00B17C07" w:rsidRPr="00E50A49" w:rsidRDefault="009C0B3F" w:rsidP="00B17C07">
      <w:pPr>
        <w:ind w:left="720"/>
        <w:rPr>
          <w:sz w:val="22"/>
          <w:szCs w:val="22"/>
        </w:rPr>
      </w:pPr>
      <w:r>
        <w:rPr>
          <w:sz w:val="22"/>
          <w:szCs w:val="22"/>
        </w:rPr>
        <w:t>January 4, 2008</w:t>
      </w:r>
    </w:p>
    <w:p w:rsidR="00195D8B" w:rsidRPr="00E50A49" w:rsidRDefault="00195D8B" w:rsidP="00B17C07">
      <w:pPr>
        <w:pStyle w:val="RecipientAddress"/>
        <w:ind w:left="720"/>
        <w:rPr>
          <w:sz w:val="22"/>
          <w:szCs w:val="22"/>
        </w:rPr>
      </w:pPr>
    </w:p>
    <w:p w:rsidR="00FB2A14" w:rsidRDefault="00FB2A14" w:rsidP="00B17C07">
      <w:pPr>
        <w:pStyle w:val="RecipientAddress"/>
        <w:ind w:left="720"/>
        <w:rPr>
          <w:sz w:val="22"/>
          <w:szCs w:val="22"/>
        </w:rPr>
      </w:pPr>
    </w:p>
    <w:p w:rsidR="00FB2A14" w:rsidRDefault="00BF432F" w:rsidP="00B17C07">
      <w:pPr>
        <w:pStyle w:val="RecipientAddress"/>
        <w:ind w:left="720"/>
        <w:rPr>
          <w:sz w:val="22"/>
          <w:szCs w:val="22"/>
        </w:rPr>
      </w:pPr>
      <w:r>
        <w:rPr>
          <w:sz w:val="22"/>
          <w:szCs w:val="22"/>
        </w:rPr>
        <w:t xml:space="preserve">Bob </w:t>
      </w:r>
      <w:r w:rsidR="009C0B3F">
        <w:rPr>
          <w:sz w:val="22"/>
          <w:szCs w:val="22"/>
        </w:rPr>
        <w:t>Delaney</w:t>
      </w:r>
    </w:p>
    <w:p w:rsidR="00BF432F" w:rsidRDefault="00BF432F" w:rsidP="00B17C07">
      <w:pPr>
        <w:pStyle w:val="RecipientAddress"/>
        <w:ind w:left="720"/>
        <w:rPr>
          <w:sz w:val="22"/>
          <w:szCs w:val="22"/>
        </w:rPr>
      </w:pPr>
      <w:r>
        <w:rPr>
          <w:sz w:val="22"/>
          <w:szCs w:val="22"/>
        </w:rPr>
        <w:t>RJD Contractors</w:t>
      </w:r>
    </w:p>
    <w:p w:rsidR="00FB2A14" w:rsidRDefault="00BF432F" w:rsidP="00B17C07">
      <w:pPr>
        <w:pStyle w:val="RecipientAddress"/>
        <w:ind w:left="720"/>
        <w:rPr>
          <w:sz w:val="22"/>
          <w:szCs w:val="22"/>
        </w:rPr>
      </w:pPr>
      <w:r>
        <w:rPr>
          <w:sz w:val="22"/>
          <w:szCs w:val="22"/>
        </w:rPr>
        <w:t>Hwy 190</w:t>
      </w:r>
    </w:p>
    <w:p w:rsidR="00FB2A14" w:rsidRPr="00E50A49" w:rsidRDefault="00900F60" w:rsidP="00B17C07">
      <w:pPr>
        <w:pStyle w:val="RecipientAddress"/>
        <w:ind w:left="720"/>
        <w:rPr>
          <w:sz w:val="22"/>
          <w:szCs w:val="22"/>
        </w:rPr>
      </w:pPr>
      <w:smartTag w:uri="urn:schemas-microsoft-com:office:smarttags" w:element="place">
        <w:smartTag w:uri="urn:schemas-microsoft-com:office:smarttags" w:element="City">
          <w:r>
            <w:rPr>
              <w:sz w:val="22"/>
              <w:szCs w:val="22"/>
            </w:rPr>
            <w:t>Slidell</w:t>
          </w:r>
        </w:smartTag>
      </w:smartTag>
      <w:r>
        <w:rPr>
          <w:sz w:val="22"/>
          <w:szCs w:val="22"/>
        </w:rPr>
        <w:t>, La 7046</w:t>
      </w:r>
      <w:r w:rsidR="00FB2A14">
        <w:rPr>
          <w:sz w:val="22"/>
          <w:szCs w:val="22"/>
        </w:rPr>
        <w:t>0</w:t>
      </w:r>
    </w:p>
    <w:p w:rsidR="00B17C07" w:rsidRPr="00E50A49" w:rsidRDefault="00BF432F" w:rsidP="00B17C07">
      <w:pPr>
        <w:pStyle w:val="RecipientAddress"/>
        <w:ind w:left="720"/>
        <w:rPr>
          <w:sz w:val="22"/>
          <w:szCs w:val="22"/>
        </w:rPr>
      </w:pPr>
      <w:r>
        <w:rPr>
          <w:sz w:val="22"/>
          <w:szCs w:val="22"/>
        </w:rPr>
        <w:t>985-643-8926</w:t>
      </w:r>
    </w:p>
    <w:p w:rsidR="003D006A" w:rsidRDefault="003D006A" w:rsidP="003D006A">
      <w:pPr>
        <w:pStyle w:val="RecipientAddress"/>
        <w:ind w:firstLine="720"/>
        <w:rPr>
          <w:sz w:val="22"/>
          <w:szCs w:val="22"/>
        </w:rPr>
      </w:pPr>
    </w:p>
    <w:p w:rsidR="00BF432F" w:rsidRDefault="00BF432F" w:rsidP="003D006A">
      <w:pPr>
        <w:pStyle w:val="RecipientAddress"/>
        <w:ind w:firstLine="720"/>
        <w:rPr>
          <w:sz w:val="22"/>
          <w:szCs w:val="22"/>
        </w:rPr>
      </w:pPr>
      <w:r>
        <w:rPr>
          <w:sz w:val="22"/>
          <w:szCs w:val="22"/>
        </w:rPr>
        <w:t xml:space="preserve">Re: </w:t>
      </w:r>
      <w:r w:rsidR="009C0B3F">
        <w:rPr>
          <w:sz w:val="22"/>
          <w:szCs w:val="22"/>
        </w:rPr>
        <w:t xml:space="preserve">The </w:t>
      </w:r>
      <w:smartTag w:uri="urn:schemas-microsoft-com:office:smarttags" w:element="place">
        <w:smartTag w:uri="urn:schemas-microsoft-com:office:smarttags" w:element="PlaceName">
          <w:r w:rsidR="009C0B3F">
            <w:rPr>
              <w:sz w:val="22"/>
              <w:szCs w:val="22"/>
            </w:rPr>
            <w:t>Rachel</w:t>
          </w:r>
        </w:smartTag>
        <w:r w:rsidR="009C0B3F">
          <w:rPr>
            <w:sz w:val="22"/>
            <w:szCs w:val="22"/>
          </w:rPr>
          <w:t xml:space="preserve"> </w:t>
        </w:r>
        <w:smartTag w:uri="urn:schemas-microsoft-com:office:smarttags" w:element="PlaceName">
          <w:r w:rsidR="009C0B3F">
            <w:rPr>
              <w:sz w:val="22"/>
              <w:szCs w:val="22"/>
            </w:rPr>
            <w:t>Building</w:t>
          </w:r>
        </w:smartTag>
      </w:smartTag>
    </w:p>
    <w:p w:rsidR="009C0B3F" w:rsidRDefault="009C0B3F" w:rsidP="003D006A">
      <w:pPr>
        <w:pStyle w:val="RecipientAddress"/>
        <w:ind w:firstLine="720"/>
        <w:rPr>
          <w:sz w:val="22"/>
          <w:szCs w:val="22"/>
        </w:rPr>
      </w:pPr>
      <w:r>
        <w:rPr>
          <w:sz w:val="22"/>
          <w:szCs w:val="22"/>
        </w:rPr>
        <w:t xml:space="preserve">       Denham Springs, La </w:t>
      </w:r>
    </w:p>
    <w:p w:rsidR="00195D8B" w:rsidRPr="00E50A49" w:rsidRDefault="00195D8B" w:rsidP="00195D8B">
      <w:pPr>
        <w:rPr>
          <w:sz w:val="22"/>
          <w:szCs w:val="22"/>
        </w:rPr>
      </w:pPr>
    </w:p>
    <w:p w:rsidR="00B17C07" w:rsidRPr="00E50A49" w:rsidRDefault="00B17C07" w:rsidP="00195D8B">
      <w:pPr>
        <w:pStyle w:val="Salutation"/>
        <w:spacing w:before="0" w:after="0"/>
        <w:ind w:left="720"/>
        <w:rPr>
          <w:sz w:val="22"/>
          <w:szCs w:val="22"/>
        </w:rPr>
      </w:pPr>
      <w:r w:rsidRPr="00E50A49">
        <w:rPr>
          <w:sz w:val="22"/>
          <w:szCs w:val="22"/>
        </w:rPr>
        <w:t xml:space="preserve">Dear </w:t>
      </w:r>
      <w:r w:rsidR="00FB2A14">
        <w:rPr>
          <w:sz w:val="22"/>
          <w:szCs w:val="22"/>
        </w:rPr>
        <w:t>Sir:</w:t>
      </w:r>
      <w:r w:rsidRPr="00E50A49">
        <w:rPr>
          <w:sz w:val="22"/>
          <w:szCs w:val="22"/>
        </w:rPr>
        <w:t xml:space="preserve"> </w:t>
      </w:r>
    </w:p>
    <w:p w:rsidR="00195D8B" w:rsidRPr="00E50A49" w:rsidRDefault="00195D8B" w:rsidP="00195D8B">
      <w:pPr>
        <w:pStyle w:val="BodyText"/>
        <w:spacing w:after="0"/>
        <w:ind w:left="720"/>
        <w:rPr>
          <w:sz w:val="22"/>
          <w:szCs w:val="22"/>
        </w:rPr>
      </w:pPr>
    </w:p>
    <w:p w:rsidR="009C6ED1" w:rsidRPr="00BB58F8" w:rsidRDefault="00B17C07" w:rsidP="00FD5C0B">
      <w:pPr>
        <w:pStyle w:val="RecipientAddress"/>
        <w:ind w:left="720"/>
        <w:rPr>
          <w:sz w:val="22"/>
          <w:szCs w:val="22"/>
        </w:rPr>
      </w:pPr>
      <w:r w:rsidRPr="00E50A49">
        <w:rPr>
          <w:sz w:val="22"/>
          <w:szCs w:val="22"/>
        </w:rPr>
        <w:t>We propose to furnish labor, materials and supervision necessary</w:t>
      </w:r>
      <w:r w:rsidR="00226007">
        <w:rPr>
          <w:sz w:val="22"/>
          <w:szCs w:val="22"/>
        </w:rPr>
        <w:t>,</w:t>
      </w:r>
      <w:r w:rsidRPr="00E50A49">
        <w:rPr>
          <w:sz w:val="22"/>
          <w:szCs w:val="22"/>
        </w:rPr>
        <w:t xml:space="preserve"> as per specifications</w:t>
      </w:r>
      <w:r w:rsidR="00226007">
        <w:rPr>
          <w:sz w:val="22"/>
          <w:szCs w:val="22"/>
        </w:rPr>
        <w:t>,</w:t>
      </w:r>
      <w:r w:rsidRPr="00E50A49">
        <w:rPr>
          <w:sz w:val="22"/>
          <w:szCs w:val="22"/>
        </w:rPr>
        <w:t xml:space="preserve"> to install new electrical work on the above referenced location</w:t>
      </w:r>
      <w:r w:rsidR="00CF52B8">
        <w:rPr>
          <w:sz w:val="22"/>
          <w:szCs w:val="22"/>
        </w:rPr>
        <w:t>.</w:t>
      </w:r>
      <w:r w:rsidRPr="00E50A49">
        <w:rPr>
          <w:sz w:val="22"/>
          <w:szCs w:val="22"/>
        </w:rPr>
        <w:t xml:space="preserve"> </w:t>
      </w:r>
      <w:r w:rsidR="009C6ED1">
        <w:t>(Specifi</w:t>
      </w:r>
      <w:r w:rsidR="00BF432F">
        <w:t xml:space="preserve">cally described as the </w:t>
      </w:r>
      <w:r w:rsidR="009C0B3F">
        <w:t>commercial</w:t>
      </w:r>
      <w:r w:rsidR="00BF432F">
        <w:t xml:space="preserve"> property located </w:t>
      </w:r>
      <w:r w:rsidR="009C0B3F">
        <w:t>in Denham Springs</w:t>
      </w:r>
      <w:r w:rsidR="009C6ED1" w:rsidRPr="00E50A49">
        <w:rPr>
          <w:sz w:val="22"/>
          <w:szCs w:val="22"/>
        </w:rPr>
        <w:t>, La,</w:t>
      </w:r>
      <w:r w:rsidR="009C6ED1" w:rsidRPr="00DB6EF2">
        <w:t xml:space="preserve"> and consisting of </w:t>
      </w:r>
      <w:r w:rsidR="009C0B3F">
        <w:t>1800</w:t>
      </w:r>
      <w:r w:rsidR="009C6ED1" w:rsidRPr="00DB6EF2">
        <w:t xml:space="preserve"> s.f. of</w:t>
      </w:r>
      <w:r w:rsidR="009C6ED1">
        <w:t xml:space="preserve"> </w:t>
      </w:r>
      <w:r w:rsidR="009C0B3F">
        <w:t>offices</w:t>
      </w:r>
      <w:r w:rsidR="009C6ED1">
        <w:t xml:space="preserve"> follows.</w:t>
      </w:r>
      <w:r w:rsidR="009C0B3F">
        <w:t>)</w:t>
      </w:r>
    </w:p>
    <w:p w:rsidR="009C6ED1" w:rsidRDefault="009C6ED1" w:rsidP="00B17C07">
      <w:pPr>
        <w:pStyle w:val="BodyText"/>
        <w:ind w:left="720"/>
        <w:rPr>
          <w:sz w:val="22"/>
          <w:szCs w:val="22"/>
        </w:rPr>
      </w:pPr>
    </w:p>
    <w:p w:rsidR="00B17C07" w:rsidRPr="00E50A49" w:rsidRDefault="00B17C07" w:rsidP="00B17C07">
      <w:pPr>
        <w:pStyle w:val="BodyText"/>
        <w:ind w:left="720"/>
        <w:rPr>
          <w:sz w:val="22"/>
          <w:szCs w:val="22"/>
        </w:rPr>
      </w:pPr>
      <w:r w:rsidRPr="00E50A49">
        <w:rPr>
          <w:sz w:val="22"/>
          <w:szCs w:val="22"/>
        </w:rPr>
        <w:t>1. File necessary notices and permits.</w:t>
      </w:r>
    </w:p>
    <w:p w:rsidR="00510C5D" w:rsidRDefault="00B17C07" w:rsidP="00510C5D">
      <w:pPr>
        <w:pStyle w:val="BodyText"/>
        <w:ind w:left="720"/>
        <w:rPr>
          <w:sz w:val="22"/>
          <w:szCs w:val="22"/>
        </w:rPr>
      </w:pPr>
      <w:r w:rsidRPr="00E50A49">
        <w:rPr>
          <w:sz w:val="22"/>
          <w:szCs w:val="22"/>
        </w:rPr>
        <w:t xml:space="preserve">2. </w:t>
      </w:r>
      <w:r w:rsidR="005B6497">
        <w:rPr>
          <w:sz w:val="22"/>
          <w:szCs w:val="22"/>
        </w:rPr>
        <w:t>Scope of Work</w:t>
      </w:r>
      <w:r w:rsidRPr="00E50A49">
        <w:rPr>
          <w:sz w:val="22"/>
          <w:szCs w:val="22"/>
        </w:rPr>
        <w:t xml:space="preserve"> as follows:</w:t>
      </w:r>
    </w:p>
    <w:p w:rsidR="00B17C07" w:rsidRDefault="00B17C07" w:rsidP="00C51F29">
      <w:pPr>
        <w:pStyle w:val="BodyText"/>
        <w:ind w:left="1800" w:hanging="360"/>
        <w:rPr>
          <w:sz w:val="22"/>
          <w:szCs w:val="22"/>
        </w:rPr>
      </w:pPr>
      <w:r w:rsidRPr="00E50A49">
        <w:rPr>
          <w:sz w:val="22"/>
          <w:szCs w:val="22"/>
        </w:rPr>
        <w:t>a.</w:t>
      </w:r>
      <w:r w:rsidR="005B6497">
        <w:rPr>
          <w:sz w:val="22"/>
          <w:szCs w:val="22"/>
        </w:rPr>
        <w:t xml:space="preserve"> </w:t>
      </w:r>
      <w:r w:rsidRPr="00E50A49">
        <w:rPr>
          <w:sz w:val="22"/>
          <w:szCs w:val="22"/>
        </w:rPr>
        <w:t xml:space="preserve"> Phase 1</w:t>
      </w:r>
      <w:r w:rsidR="00510C5D">
        <w:rPr>
          <w:sz w:val="22"/>
          <w:szCs w:val="22"/>
        </w:rPr>
        <w:t xml:space="preserve"> c</w:t>
      </w:r>
      <w:r w:rsidRPr="00E50A49">
        <w:rPr>
          <w:sz w:val="22"/>
          <w:szCs w:val="22"/>
        </w:rPr>
        <w:t>onsist</w:t>
      </w:r>
      <w:r w:rsidR="005B6497">
        <w:rPr>
          <w:sz w:val="22"/>
          <w:szCs w:val="22"/>
        </w:rPr>
        <w:t>s</w:t>
      </w:r>
      <w:r w:rsidRPr="00E50A49">
        <w:rPr>
          <w:sz w:val="22"/>
          <w:szCs w:val="22"/>
        </w:rPr>
        <w:t xml:space="preserve"> of the electrical </w:t>
      </w:r>
      <w:r w:rsidR="001158F9">
        <w:rPr>
          <w:sz w:val="22"/>
          <w:szCs w:val="22"/>
        </w:rPr>
        <w:t xml:space="preserve"> </w:t>
      </w:r>
      <w:r w:rsidR="00F469F0">
        <w:rPr>
          <w:sz w:val="22"/>
          <w:szCs w:val="22"/>
        </w:rPr>
        <w:t>temporary</w:t>
      </w:r>
      <w:r w:rsidR="001158F9">
        <w:rPr>
          <w:sz w:val="22"/>
          <w:szCs w:val="22"/>
        </w:rPr>
        <w:t xml:space="preserve"> pole.</w:t>
      </w:r>
      <w:r w:rsidR="00F469F0">
        <w:rPr>
          <w:sz w:val="22"/>
          <w:szCs w:val="22"/>
        </w:rPr>
        <w:t>(to be returned to Gulf Coast</w:t>
      </w:r>
      <w:r w:rsidR="00CF52B8">
        <w:rPr>
          <w:sz w:val="22"/>
          <w:szCs w:val="22"/>
        </w:rPr>
        <w:t xml:space="preserve"> E</w:t>
      </w:r>
      <w:r w:rsidR="00F469F0">
        <w:rPr>
          <w:sz w:val="22"/>
          <w:szCs w:val="22"/>
        </w:rPr>
        <w:t xml:space="preserve">lectric </w:t>
      </w:r>
      <w:r w:rsidR="00C51F29">
        <w:rPr>
          <w:sz w:val="22"/>
          <w:szCs w:val="22"/>
        </w:rPr>
        <w:t>upon</w:t>
      </w:r>
      <w:r w:rsidR="00F469F0">
        <w:rPr>
          <w:sz w:val="22"/>
          <w:szCs w:val="22"/>
        </w:rPr>
        <w:t xml:space="preserve"> completion of the job}</w:t>
      </w:r>
    </w:p>
    <w:p w:rsidR="001158F9" w:rsidRDefault="00B17C07" w:rsidP="005B6497">
      <w:pPr>
        <w:pStyle w:val="BodyText"/>
        <w:ind w:left="1800" w:hanging="360"/>
        <w:rPr>
          <w:sz w:val="22"/>
          <w:szCs w:val="22"/>
        </w:rPr>
      </w:pPr>
      <w:r w:rsidRPr="00E50A49">
        <w:rPr>
          <w:sz w:val="22"/>
          <w:szCs w:val="22"/>
        </w:rPr>
        <w:t xml:space="preserve">b. </w:t>
      </w:r>
      <w:r w:rsidR="005B6497">
        <w:rPr>
          <w:sz w:val="22"/>
          <w:szCs w:val="22"/>
        </w:rPr>
        <w:t xml:space="preserve"> </w:t>
      </w:r>
      <w:r w:rsidRPr="00E50A49">
        <w:rPr>
          <w:sz w:val="22"/>
          <w:szCs w:val="22"/>
        </w:rPr>
        <w:t>Phase 2</w:t>
      </w:r>
      <w:r w:rsidR="00510C5D">
        <w:rPr>
          <w:sz w:val="22"/>
          <w:szCs w:val="22"/>
        </w:rPr>
        <w:t xml:space="preserve"> c</w:t>
      </w:r>
      <w:r w:rsidRPr="00E50A49">
        <w:rPr>
          <w:sz w:val="22"/>
          <w:szCs w:val="22"/>
        </w:rPr>
        <w:t>onsist</w:t>
      </w:r>
      <w:r w:rsidR="005B6497">
        <w:rPr>
          <w:sz w:val="22"/>
          <w:szCs w:val="22"/>
        </w:rPr>
        <w:t>s</w:t>
      </w:r>
      <w:r w:rsidRPr="00E50A49">
        <w:rPr>
          <w:sz w:val="22"/>
          <w:szCs w:val="22"/>
        </w:rPr>
        <w:t xml:space="preserve"> of </w:t>
      </w:r>
      <w:r w:rsidR="00510C5D">
        <w:rPr>
          <w:sz w:val="22"/>
          <w:szCs w:val="22"/>
        </w:rPr>
        <w:t xml:space="preserve"> </w:t>
      </w:r>
      <w:r w:rsidR="00A44AE6">
        <w:rPr>
          <w:sz w:val="22"/>
          <w:szCs w:val="22"/>
        </w:rPr>
        <w:t xml:space="preserve">the electrical </w:t>
      </w:r>
      <w:r w:rsidR="00BF432F">
        <w:rPr>
          <w:sz w:val="22"/>
          <w:szCs w:val="22"/>
        </w:rPr>
        <w:t xml:space="preserve">wire, telephone and TV Cable </w:t>
      </w:r>
      <w:r w:rsidR="00F469F0" w:rsidRPr="00E50A49">
        <w:rPr>
          <w:sz w:val="22"/>
          <w:szCs w:val="22"/>
        </w:rPr>
        <w:t>rough in</w:t>
      </w:r>
      <w:r w:rsidR="00F469F0">
        <w:rPr>
          <w:sz w:val="22"/>
          <w:szCs w:val="22"/>
        </w:rPr>
        <w:t>;</w:t>
      </w:r>
      <w:r w:rsidR="00C51F29">
        <w:rPr>
          <w:sz w:val="22"/>
          <w:szCs w:val="22"/>
        </w:rPr>
        <w:t xml:space="preserve"> </w:t>
      </w:r>
    </w:p>
    <w:p w:rsidR="00B17C07" w:rsidRPr="00E50A49" w:rsidRDefault="00B17C07" w:rsidP="005B6497">
      <w:pPr>
        <w:pStyle w:val="BodyText"/>
        <w:ind w:left="1800" w:hanging="360"/>
        <w:rPr>
          <w:sz w:val="22"/>
          <w:szCs w:val="22"/>
        </w:rPr>
      </w:pPr>
      <w:r w:rsidRPr="00E50A49">
        <w:rPr>
          <w:sz w:val="22"/>
          <w:szCs w:val="22"/>
        </w:rPr>
        <w:t xml:space="preserve">c. </w:t>
      </w:r>
      <w:r w:rsidR="005B6497">
        <w:rPr>
          <w:sz w:val="22"/>
          <w:szCs w:val="22"/>
        </w:rPr>
        <w:t xml:space="preserve"> </w:t>
      </w:r>
      <w:r w:rsidRPr="00E50A49">
        <w:rPr>
          <w:sz w:val="22"/>
          <w:szCs w:val="22"/>
        </w:rPr>
        <w:t>Phase 3</w:t>
      </w:r>
      <w:r w:rsidR="00510C5D">
        <w:rPr>
          <w:sz w:val="22"/>
          <w:szCs w:val="22"/>
        </w:rPr>
        <w:t xml:space="preserve"> consist</w:t>
      </w:r>
      <w:r w:rsidR="005B6497">
        <w:rPr>
          <w:sz w:val="22"/>
          <w:szCs w:val="22"/>
        </w:rPr>
        <w:t>s</w:t>
      </w:r>
      <w:r w:rsidR="00F469F0">
        <w:rPr>
          <w:sz w:val="22"/>
          <w:szCs w:val="22"/>
        </w:rPr>
        <w:t xml:space="preserve"> </w:t>
      </w:r>
      <w:r w:rsidR="00510C5D">
        <w:rPr>
          <w:sz w:val="22"/>
          <w:szCs w:val="22"/>
        </w:rPr>
        <w:t>of</w:t>
      </w:r>
      <w:r w:rsidR="00BF432F">
        <w:rPr>
          <w:sz w:val="22"/>
          <w:szCs w:val="22"/>
        </w:rPr>
        <w:t xml:space="preserve"> the</w:t>
      </w:r>
      <w:r w:rsidR="00BF432F" w:rsidRPr="00BF432F">
        <w:rPr>
          <w:sz w:val="22"/>
          <w:szCs w:val="22"/>
        </w:rPr>
        <w:t xml:space="preserve"> </w:t>
      </w:r>
      <w:r w:rsidR="00BF432F">
        <w:rPr>
          <w:sz w:val="22"/>
          <w:szCs w:val="22"/>
        </w:rPr>
        <w:t>installation of a load center pan</w:t>
      </w:r>
      <w:r w:rsidR="00BF432F" w:rsidRPr="00E50A49">
        <w:rPr>
          <w:sz w:val="22"/>
          <w:szCs w:val="22"/>
        </w:rPr>
        <w:t xml:space="preserve">, and meter </w:t>
      </w:r>
      <w:r w:rsidR="00BF432F">
        <w:rPr>
          <w:sz w:val="22"/>
          <w:szCs w:val="22"/>
        </w:rPr>
        <w:t>pan.</w:t>
      </w:r>
      <w:r w:rsidR="00510C5D">
        <w:rPr>
          <w:sz w:val="22"/>
          <w:szCs w:val="22"/>
        </w:rPr>
        <w:t xml:space="preserve"> </w:t>
      </w:r>
      <w:r w:rsidR="00F469F0">
        <w:rPr>
          <w:sz w:val="22"/>
          <w:szCs w:val="22"/>
        </w:rPr>
        <w:t xml:space="preserve">connection of  light switches &amp; plates, receptacles &amp; plates,  ceiling fans, lights, </w:t>
      </w:r>
      <w:r w:rsidR="00BF432F">
        <w:rPr>
          <w:sz w:val="22"/>
          <w:szCs w:val="22"/>
        </w:rPr>
        <w:t>appliances , water heater</w:t>
      </w:r>
      <w:r w:rsidR="00F469F0">
        <w:rPr>
          <w:sz w:val="22"/>
          <w:szCs w:val="22"/>
        </w:rPr>
        <w:t>, air conditioning/heat units, circuit</w:t>
      </w:r>
      <w:r w:rsidR="00510C5D">
        <w:rPr>
          <w:sz w:val="22"/>
          <w:szCs w:val="22"/>
        </w:rPr>
        <w:t xml:space="preserve"> breakers</w:t>
      </w:r>
      <w:r w:rsidR="005B6497">
        <w:rPr>
          <w:sz w:val="22"/>
          <w:szCs w:val="22"/>
        </w:rPr>
        <w:t>. T</w:t>
      </w:r>
      <w:r w:rsidR="00510C5D">
        <w:rPr>
          <w:sz w:val="22"/>
          <w:szCs w:val="22"/>
        </w:rPr>
        <w:t>est</w:t>
      </w:r>
      <w:r w:rsidR="00F469F0">
        <w:rPr>
          <w:sz w:val="22"/>
          <w:szCs w:val="22"/>
        </w:rPr>
        <w:t>ing of all electrical circuits.</w:t>
      </w:r>
    </w:p>
    <w:p w:rsidR="00B17C07" w:rsidRDefault="00B17C07" w:rsidP="00BF432F">
      <w:pPr>
        <w:pStyle w:val="BodyText"/>
        <w:ind w:left="2160" w:hanging="1440"/>
        <w:rPr>
          <w:sz w:val="22"/>
          <w:szCs w:val="22"/>
        </w:rPr>
      </w:pPr>
      <w:r w:rsidRPr="00E50A49">
        <w:rPr>
          <w:sz w:val="22"/>
          <w:szCs w:val="22"/>
        </w:rPr>
        <w:t xml:space="preserve">3. </w:t>
      </w:r>
      <w:r w:rsidR="005B6497">
        <w:rPr>
          <w:sz w:val="22"/>
          <w:szCs w:val="22"/>
        </w:rPr>
        <w:t xml:space="preserve"> </w:t>
      </w:r>
      <w:r w:rsidRPr="00E50A49">
        <w:rPr>
          <w:sz w:val="22"/>
          <w:szCs w:val="22"/>
        </w:rPr>
        <w:t>Exclusions</w:t>
      </w:r>
      <w:r w:rsidR="005B23D4">
        <w:rPr>
          <w:sz w:val="22"/>
          <w:szCs w:val="22"/>
        </w:rPr>
        <w:t>:</w:t>
      </w:r>
      <w:r w:rsidR="005B6497">
        <w:rPr>
          <w:sz w:val="22"/>
          <w:szCs w:val="22"/>
        </w:rPr>
        <w:tab/>
      </w:r>
      <w:r w:rsidR="00CA57BB">
        <w:rPr>
          <w:sz w:val="22"/>
          <w:szCs w:val="22"/>
        </w:rPr>
        <w:t>a</w:t>
      </w:r>
      <w:r w:rsidR="00F511D3">
        <w:rPr>
          <w:sz w:val="22"/>
          <w:szCs w:val="22"/>
        </w:rPr>
        <w:t xml:space="preserve">. </w:t>
      </w:r>
      <w:r w:rsidR="009C0B3F">
        <w:rPr>
          <w:sz w:val="22"/>
          <w:szCs w:val="22"/>
        </w:rPr>
        <w:t>Interior and exterior l</w:t>
      </w:r>
      <w:r w:rsidR="00F511D3">
        <w:rPr>
          <w:sz w:val="22"/>
          <w:szCs w:val="22"/>
        </w:rPr>
        <w:t>ighting</w:t>
      </w:r>
      <w:r w:rsidR="00B73A4C">
        <w:rPr>
          <w:sz w:val="22"/>
          <w:szCs w:val="22"/>
        </w:rPr>
        <w:t xml:space="preserve"> </w:t>
      </w:r>
      <w:r w:rsidR="00FD3CC3">
        <w:rPr>
          <w:sz w:val="22"/>
          <w:szCs w:val="22"/>
        </w:rPr>
        <w:t>fixtures</w:t>
      </w:r>
      <w:r w:rsidR="009C0B3F">
        <w:rPr>
          <w:sz w:val="22"/>
          <w:szCs w:val="22"/>
        </w:rPr>
        <w:t xml:space="preserve">, </w:t>
      </w:r>
      <w:r w:rsidR="00C51F29">
        <w:rPr>
          <w:sz w:val="22"/>
          <w:szCs w:val="22"/>
        </w:rPr>
        <w:t>vent-lights</w:t>
      </w:r>
      <w:r w:rsidR="00BF432F">
        <w:rPr>
          <w:sz w:val="22"/>
          <w:szCs w:val="22"/>
        </w:rPr>
        <w:t>,</w:t>
      </w:r>
      <w:r w:rsidR="00E270CE">
        <w:rPr>
          <w:sz w:val="22"/>
          <w:szCs w:val="22"/>
        </w:rPr>
        <w:t xml:space="preserve"> and specialty items </w:t>
      </w:r>
      <w:r w:rsidR="005B6497">
        <w:rPr>
          <w:sz w:val="22"/>
          <w:szCs w:val="22"/>
        </w:rPr>
        <w:t>are specifically excluded.</w:t>
      </w:r>
    </w:p>
    <w:p w:rsidR="00143E55" w:rsidRDefault="00143E55" w:rsidP="00BF432F">
      <w:pPr>
        <w:pStyle w:val="BodyText"/>
        <w:ind w:left="2160" w:hanging="1440"/>
        <w:rPr>
          <w:sz w:val="22"/>
          <w:szCs w:val="22"/>
        </w:rPr>
      </w:pPr>
      <w:r>
        <w:rPr>
          <w:sz w:val="22"/>
          <w:szCs w:val="22"/>
        </w:rPr>
        <w:tab/>
        <w:t>b. Trenching for underground service.</w:t>
      </w:r>
    </w:p>
    <w:p w:rsidR="009C0B3F" w:rsidRDefault="009C0B3F" w:rsidP="00B17C07">
      <w:pPr>
        <w:pStyle w:val="BodyText"/>
        <w:ind w:left="720"/>
        <w:rPr>
          <w:sz w:val="22"/>
          <w:szCs w:val="22"/>
        </w:rPr>
      </w:pPr>
    </w:p>
    <w:p w:rsidR="00B17C07" w:rsidRPr="00E50A49" w:rsidRDefault="00B17C07" w:rsidP="00B17C07">
      <w:pPr>
        <w:pStyle w:val="BodyText"/>
        <w:ind w:left="720"/>
        <w:rPr>
          <w:sz w:val="22"/>
          <w:szCs w:val="22"/>
        </w:rPr>
      </w:pPr>
      <w:r w:rsidRPr="00E50A49">
        <w:rPr>
          <w:sz w:val="22"/>
          <w:szCs w:val="22"/>
        </w:rPr>
        <w:t>COMPLETE LABOR AND MATERIAL…………………..$</w:t>
      </w:r>
      <w:r w:rsidR="00143E55">
        <w:rPr>
          <w:sz w:val="22"/>
          <w:szCs w:val="22"/>
        </w:rPr>
        <w:t>69</w:t>
      </w:r>
      <w:r w:rsidR="009C0B3F">
        <w:rPr>
          <w:sz w:val="22"/>
          <w:szCs w:val="22"/>
        </w:rPr>
        <w:t>36.40</w:t>
      </w:r>
    </w:p>
    <w:p w:rsidR="009C0B3F" w:rsidRDefault="009C0B3F" w:rsidP="00195D8B">
      <w:pPr>
        <w:pStyle w:val="Closing"/>
        <w:spacing w:after="0"/>
        <w:ind w:left="720"/>
        <w:rPr>
          <w:sz w:val="22"/>
          <w:szCs w:val="22"/>
        </w:rPr>
      </w:pPr>
    </w:p>
    <w:p w:rsidR="009C0B3F" w:rsidRDefault="009C0B3F" w:rsidP="00195D8B">
      <w:pPr>
        <w:pStyle w:val="Closing"/>
        <w:spacing w:after="0"/>
        <w:ind w:left="720"/>
        <w:rPr>
          <w:sz w:val="22"/>
          <w:szCs w:val="22"/>
        </w:rPr>
      </w:pPr>
    </w:p>
    <w:p w:rsidR="00734BFE" w:rsidRDefault="001F64BB" w:rsidP="00195D8B">
      <w:pPr>
        <w:pStyle w:val="Closing"/>
        <w:spacing w:after="0"/>
        <w:ind w:left="720"/>
        <w:rPr>
          <w:sz w:val="22"/>
          <w:szCs w:val="22"/>
        </w:rPr>
      </w:pPr>
      <w:r>
        <w:rPr>
          <w:sz w:val="22"/>
          <w:szCs w:val="22"/>
        </w:rPr>
        <w:t xml:space="preserve">Note: No provisions </w:t>
      </w:r>
      <w:r w:rsidR="009C0B3F">
        <w:rPr>
          <w:sz w:val="22"/>
          <w:szCs w:val="22"/>
        </w:rPr>
        <w:t xml:space="preserve">for </w:t>
      </w:r>
      <w:r>
        <w:rPr>
          <w:sz w:val="22"/>
          <w:szCs w:val="22"/>
        </w:rPr>
        <w:t>power for wells or sewage treatment are depicted in the plans/drawings provided to Gulf Coast Electric Co.</w:t>
      </w:r>
      <w:r w:rsidR="009C0B3F">
        <w:rPr>
          <w:sz w:val="22"/>
          <w:szCs w:val="22"/>
        </w:rPr>
        <w:t xml:space="preserve"> and there for are excluded from this bid.</w:t>
      </w:r>
    </w:p>
    <w:p w:rsidR="001F64BB" w:rsidRDefault="001F64BB" w:rsidP="00195D8B">
      <w:pPr>
        <w:pStyle w:val="Closing"/>
        <w:spacing w:after="0"/>
        <w:ind w:left="720"/>
        <w:rPr>
          <w:sz w:val="22"/>
          <w:szCs w:val="22"/>
        </w:rPr>
      </w:pPr>
    </w:p>
    <w:p w:rsidR="009C0B3F" w:rsidRDefault="009C0B3F" w:rsidP="00195D8B">
      <w:pPr>
        <w:pStyle w:val="Closing"/>
        <w:spacing w:after="0"/>
        <w:ind w:left="720"/>
        <w:rPr>
          <w:sz w:val="22"/>
          <w:szCs w:val="22"/>
        </w:rPr>
      </w:pPr>
    </w:p>
    <w:p w:rsidR="00B17C07" w:rsidRPr="00E50A49" w:rsidRDefault="00B17C07" w:rsidP="00195D8B">
      <w:pPr>
        <w:pStyle w:val="Closing"/>
        <w:spacing w:after="0"/>
        <w:ind w:left="720"/>
        <w:rPr>
          <w:sz w:val="22"/>
          <w:szCs w:val="22"/>
        </w:rPr>
      </w:pPr>
      <w:r w:rsidRPr="00E50A49">
        <w:rPr>
          <w:sz w:val="22"/>
          <w:szCs w:val="22"/>
        </w:rPr>
        <w:lastRenderedPageBreak/>
        <w:t>All of the above work will be completed in a substantial and workmanship like manner.</w:t>
      </w:r>
    </w:p>
    <w:p w:rsidR="009C0B3F" w:rsidRDefault="009C0B3F" w:rsidP="00195D8B">
      <w:pPr>
        <w:pStyle w:val="Closing"/>
        <w:spacing w:after="0"/>
        <w:ind w:left="720"/>
        <w:rPr>
          <w:sz w:val="22"/>
          <w:szCs w:val="22"/>
        </w:rPr>
      </w:pPr>
    </w:p>
    <w:p w:rsidR="00B17C07" w:rsidRPr="00E50A49" w:rsidRDefault="00B17C07" w:rsidP="00195D8B">
      <w:pPr>
        <w:pStyle w:val="Closing"/>
        <w:spacing w:after="0"/>
        <w:ind w:left="720"/>
        <w:rPr>
          <w:sz w:val="22"/>
          <w:szCs w:val="22"/>
        </w:rPr>
      </w:pPr>
      <w:r w:rsidRPr="00E50A49">
        <w:rPr>
          <w:sz w:val="22"/>
          <w:szCs w:val="22"/>
        </w:rPr>
        <w:t xml:space="preserve">Terms of payment shall be: </w:t>
      </w:r>
      <w:r w:rsidR="001F64BB">
        <w:rPr>
          <w:sz w:val="22"/>
          <w:szCs w:val="22"/>
        </w:rPr>
        <w:t>Ten</w:t>
      </w:r>
      <w:r w:rsidR="00D67587">
        <w:rPr>
          <w:sz w:val="22"/>
          <w:szCs w:val="22"/>
        </w:rPr>
        <w:t xml:space="preserve"> percent of the contract </w:t>
      </w:r>
      <w:r w:rsidR="00F511D3">
        <w:rPr>
          <w:sz w:val="22"/>
          <w:szCs w:val="22"/>
        </w:rPr>
        <w:t xml:space="preserve">prices on the date of </w:t>
      </w:r>
      <w:r w:rsidR="001F64BB">
        <w:rPr>
          <w:sz w:val="22"/>
          <w:szCs w:val="22"/>
        </w:rPr>
        <w:t>temporary power pole installation</w:t>
      </w:r>
      <w:r w:rsidR="00F511D3">
        <w:rPr>
          <w:sz w:val="22"/>
          <w:szCs w:val="22"/>
        </w:rPr>
        <w:t xml:space="preserve">, </w:t>
      </w:r>
      <w:r w:rsidR="001F64BB">
        <w:rPr>
          <w:sz w:val="22"/>
          <w:szCs w:val="22"/>
        </w:rPr>
        <w:t xml:space="preserve">fifty </w:t>
      </w:r>
      <w:r w:rsidR="00F511D3">
        <w:rPr>
          <w:sz w:val="22"/>
          <w:szCs w:val="22"/>
        </w:rPr>
        <w:t xml:space="preserve">percent of the contract prices upon completion of phase </w:t>
      </w:r>
      <w:r w:rsidR="00C51F29">
        <w:rPr>
          <w:sz w:val="22"/>
          <w:szCs w:val="22"/>
        </w:rPr>
        <w:t>two</w:t>
      </w:r>
      <w:r w:rsidR="00F511D3">
        <w:rPr>
          <w:sz w:val="22"/>
          <w:szCs w:val="22"/>
        </w:rPr>
        <w:t xml:space="preserve">, </w:t>
      </w:r>
      <w:r w:rsidR="001F64BB">
        <w:rPr>
          <w:sz w:val="22"/>
          <w:szCs w:val="22"/>
        </w:rPr>
        <w:t>forty</w:t>
      </w:r>
      <w:r w:rsidR="00F511D3">
        <w:rPr>
          <w:sz w:val="22"/>
          <w:szCs w:val="22"/>
        </w:rPr>
        <w:t xml:space="preserve"> percent</w:t>
      </w:r>
      <w:r w:rsidR="00D67587">
        <w:rPr>
          <w:sz w:val="22"/>
          <w:szCs w:val="22"/>
        </w:rPr>
        <w:t xml:space="preserve"> of the </w:t>
      </w:r>
      <w:r w:rsidR="00F511D3">
        <w:rPr>
          <w:sz w:val="22"/>
          <w:szCs w:val="22"/>
        </w:rPr>
        <w:t xml:space="preserve">contract price at the completion of phase </w:t>
      </w:r>
      <w:r w:rsidR="00C51F29">
        <w:rPr>
          <w:sz w:val="22"/>
          <w:szCs w:val="22"/>
        </w:rPr>
        <w:t xml:space="preserve">three </w:t>
      </w:r>
      <w:r w:rsidR="00F511D3">
        <w:rPr>
          <w:sz w:val="22"/>
          <w:szCs w:val="22"/>
        </w:rPr>
        <w:t xml:space="preserve">of the </w:t>
      </w:r>
      <w:r w:rsidR="00D67587">
        <w:rPr>
          <w:sz w:val="22"/>
          <w:szCs w:val="22"/>
        </w:rPr>
        <w:t>work as described ab</w:t>
      </w:r>
      <w:r w:rsidR="00A44AE6">
        <w:rPr>
          <w:sz w:val="22"/>
          <w:szCs w:val="22"/>
        </w:rPr>
        <w:t>o</w:t>
      </w:r>
      <w:r w:rsidR="00D67587">
        <w:rPr>
          <w:sz w:val="22"/>
          <w:szCs w:val="22"/>
        </w:rPr>
        <w:t>ve.</w:t>
      </w:r>
    </w:p>
    <w:p w:rsidR="00195D8B" w:rsidRPr="00E50A49" w:rsidRDefault="00195D8B" w:rsidP="00195D8B">
      <w:pPr>
        <w:pStyle w:val="Closing"/>
        <w:spacing w:after="0"/>
        <w:ind w:left="720"/>
        <w:rPr>
          <w:sz w:val="22"/>
          <w:szCs w:val="22"/>
        </w:rPr>
      </w:pPr>
    </w:p>
    <w:p w:rsidR="00B17C07" w:rsidRPr="00195D8B" w:rsidRDefault="00B17C07" w:rsidP="001E647C">
      <w:pPr>
        <w:pStyle w:val="Closing"/>
        <w:spacing w:after="0"/>
        <w:ind w:left="720"/>
      </w:pPr>
      <w:r w:rsidRPr="00195D8B">
        <w:t xml:space="preserve">Any alteration or deviation from the above specifications involving extra cost of labor or material will only be executed upon written orders for same and will become an extra charge over the sum stated in this contract.  All agreements must be made in writing according to the </w:t>
      </w:r>
      <w:r w:rsidR="001E647C" w:rsidRPr="00195D8B">
        <w:t>attach</w:t>
      </w:r>
      <w:r w:rsidR="001E647C" w:rsidRPr="00226007">
        <w:t xml:space="preserve">ed Conditions of Contract.  Gulf Coast Electric </w:t>
      </w:r>
      <w:smartTag w:uri="urn:schemas-microsoft-com:office:smarttags" w:element="place">
        <w:r w:rsidR="001E647C" w:rsidRPr="00226007">
          <w:t>Co.</w:t>
        </w:r>
      </w:smartTag>
      <w:r w:rsidR="001E647C" w:rsidRPr="00226007">
        <w:t>, LLC shall carry workers compensation</w:t>
      </w:r>
      <w:r w:rsidR="001E647C" w:rsidRPr="00195D8B">
        <w:t xml:space="preserve"> and liability insurance and shall also provide all licenses and </w:t>
      </w:r>
      <w:r w:rsidR="001E647C" w:rsidRPr="00A90A90">
        <w:t>permits</w:t>
      </w:r>
      <w:r w:rsidR="001E647C" w:rsidRPr="00195D8B">
        <w:t xml:space="preserve"> necessary to complete this job.</w:t>
      </w:r>
    </w:p>
    <w:p w:rsidR="001E647C" w:rsidRPr="00195D8B" w:rsidRDefault="001E647C" w:rsidP="001E647C">
      <w:pPr>
        <w:pStyle w:val="Closing"/>
        <w:spacing w:after="0"/>
        <w:ind w:left="720"/>
      </w:pPr>
    </w:p>
    <w:p w:rsidR="001E647C" w:rsidRPr="00195D8B" w:rsidRDefault="001E647C" w:rsidP="001F64BB">
      <w:pPr>
        <w:pStyle w:val="Closing"/>
        <w:spacing w:after="0"/>
        <w:ind w:left="720" w:firstLine="60"/>
      </w:pPr>
      <w:r w:rsidRPr="00195D8B">
        <w:t xml:space="preserve">The terms and pricing under this proposal/contract are valid for </w:t>
      </w:r>
      <w:r w:rsidR="00DB6EF2" w:rsidRPr="00DB6EF2">
        <w:t>3</w:t>
      </w:r>
      <w:r w:rsidR="00FD3CC3" w:rsidRPr="00DB6EF2">
        <w:t>0</w:t>
      </w:r>
      <w:r w:rsidRPr="00DB6EF2">
        <w:t xml:space="preserve"> days fr</w:t>
      </w:r>
      <w:r w:rsidRPr="00195D8B">
        <w:t>om the date of this proposal/contract.</w:t>
      </w:r>
    </w:p>
    <w:p w:rsidR="001E647C" w:rsidRDefault="001E647C" w:rsidP="001E647C">
      <w:pPr>
        <w:pStyle w:val="Closing"/>
        <w:spacing w:after="0"/>
        <w:ind w:left="720"/>
      </w:pPr>
    </w:p>
    <w:p w:rsidR="00226007" w:rsidRDefault="00226007" w:rsidP="001E647C">
      <w:pPr>
        <w:pStyle w:val="Closing"/>
        <w:spacing w:after="0"/>
        <w:ind w:left="720"/>
      </w:pPr>
      <w:r>
        <w:t>We look forward to working with you on this project.  Please indicate your acceptance of the above by signing below, and on the attached Conditions of Contract.</w:t>
      </w:r>
    </w:p>
    <w:p w:rsidR="00226007" w:rsidRDefault="00226007" w:rsidP="001E647C">
      <w:pPr>
        <w:pStyle w:val="Closing"/>
        <w:spacing w:after="0"/>
        <w:ind w:left="720"/>
      </w:pPr>
    </w:p>
    <w:p w:rsidR="00463595" w:rsidRDefault="00463595" w:rsidP="001E647C">
      <w:pPr>
        <w:pStyle w:val="Closing"/>
        <w:spacing w:after="0"/>
        <w:ind w:left="720"/>
      </w:pPr>
    </w:p>
    <w:p w:rsidR="00463595" w:rsidRDefault="00463595" w:rsidP="001E647C">
      <w:pPr>
        <w:pStyle w:val="Closing"/>
        <w:spacing w:after="0"/>
        <w:ind w:left="720"/>
      </w:pPr>
    </w:p>
    <w:p w:rsidR="00226007" w:rsidRPr="00E50A49" w:rsidRDefault="00226007" w:rsidP="00226007">
      <w:pPr>
        <w:pStyle w:val="Closing"/>
        <w:spacing w:after="0"/>
        <w:ind w:left="720"/>
        <w:rPr>
          <w:sz w:val="22"/>
          <w:szCs w:val="22"/>
        </w:rPr>
      </w:pPr>
      <w:r w:rsidRPr="00E50A49">
        <w:rPr>
          <w:sz w:val="22"/>
          <w:szCs w:val="22"/>
        </w:rPr>
        <w:t>Sincerely,</w:t>
      </w:r>
    </w:p>
    <w:p w:rsidR="00226007" w:rsidRPr="00E50A49" w:rsidRDefault="00226007" w:rsidP="00226007">
      <w:pPr>
        <w:pStyle w:val="Closing"/>
        <w:spacing w:after="0"/>
        <w:ind w:left="720"/>
        <w:rPr>
          <w:sz w:val="22"/>
          <w:szCs w:val="22"/>
        </w:rPr>
      </w:pPr>
    </w:p>
    <w:p w:rsidR="00226007" w:rsidRPr="00E50A49" w:rsidRDefault="00226007" w:rsidP="00226007">
      <w:pPr>
        <w:pStyle w:val="Closing"/>
        <w:spacing w:after="0"/>
        <w:ind w:left="720"/>
        <w:rPr>
          <w:sz w:val="22"/>
          <w:szCs w:val="22"/>
        </w:rPr>
      </w:pPr>
    </w:p>
    <w:p w:rsidR="00226007" w:rsidRPr="00E50A49" w:rsidRDefault="00226007" w:rsidP="00226007">
      <w:pPr>
        <w:pStyle w:val="Closing"/>
        <w:spacing w:after="0"/>
        <w:ind w:left="720"/>
        <w:rPr>
          <w:sz w:val="22"/>
          <w:szCs w:val="22"/>
        </w:rPr>
      </w:pPr>
      <w:r w:rsidRPr="00E50A49">
        <w:rPr>
          <w:sz w:val="22"/>
          <w:szCs w:val="22"/>
        </w:rPr>
        <w:t>Kirt Dammon</w:t>
      </w:r>
    </w:p>
    <w:p w:rsidR="00226007" w:rsidRPr="00E50A49" w:rsidRDefault="00226007" w:rsidP="00226007">
      <w:pPr>
        <w:pStyle w:val="Closing"/>
        <w:spacing w:after="0"/>
        <w:ind w:left="720"/>
        <w:rPr>
          <w:sz w:val="22"/>
          <w:szCs w:val="22"/>
        </w:rPr>
      </w:pPr>
      <w:r w:rsidRPr="00E50A49">
        <w:rPr>
          <w:sz w:val="22"/>
          <w:szCs w:val="22"/>
        </w:rPr>
        <w:t>Gulf Coast Electric Co., LLC</w:t>
      </w:r>
    </w:p>
    <w:p w:rsidR="00226007" w:rsidRDefault="00226007" w:rsidP="00B2592F">
      <w:pPr>
        <w:pStyle w:val="Closing"/>
        <w:spacing w:after="0"/>
      </w:pPr>
    </w:p>
    <w:p w:rsidR="00226007" w:rsidRDefault="00226007" w:rsidP="00226007">
      <w:pPr>
        <w:pStyle w:val="Closing"/>
        <w:spacing w:after="0"/>
        <w:ind w:left="720"/>
      </w:pPr>
    </w:p>
    <w:p w:rsidR="00B2592F" w:rsidRPr="00195D8B" w:rsidRDefault="00B2592F" w:rsidP="00B2592F">
      <w:pPr>
        <w:pStyle w:val="Closing"/>
        <w:spacing w:after="0"/>
        <w:ind w:left="720"/>
      </w:pPr>
      <w:r>
        <w:t>Attachment:</w:t>
      </w:r>
      <w:r>
        <w:tab/>
        <w:t>Conditions of Contract</w:t>
      </w:r>
    </w:p>
    <w:p w:rsidR="00226007" w:rsidRDefault="00226007" w:rsidP="00226007">
      <w:pPr>
        <w:pStyle w:val="Closing"/>
        <w:spacing w:after="0"/>
        <w:ind w:left="720"/>
      </w:pPr>
    </w:p>
    <w:p w:rsidR="00463595" w:rsidRDefault="00463595" w:rsidP="00226007">
      <w:pPr>
        <w:pStyle w:val="Closing"/>
        <w:spacing w:after="0"/>
        <w:ind w:left="720"/>
      </w:pPr>
    </w:p>
    <w:p w:rsidR="00B2592F" w:rsidRDefault="00B2592F" w:rsidP="00226007">
      <w:pPr>
        <w:pStyle w:val="Closing"/>
        <w:spacing w:after="0"/>
        <w:ind w:left="720"/>
      </w:pPr>
    </w:p>
    <w:p w:rsidR="00463595" w:rsidRPr="00195D8B" w:rsidRDefault="00463595" w:rsidP="00226007">
      <w:pPr>
        <w:pStyle w:val="Closing"/>
        <w:spacing w:after="0"/>
        <w:ind w:left="720"/>
      </w:pPr>
    </w:p>
    <w:p w:rsidR="00226007" w:rsidRPr="00195D8B" w:rsidRDefault="00226007" w:rsidP="00226007">
      <w:pPr>
        <w:pStyle w:val="Closing"/>
        <w:spacing w:after="0"/>
        <w:ind w:left="720"/>
      </w:pPr>
      <w:r w:rsidRPr="00195D8B">
        <w:t>____________________________________</w:t>
      </w:r>
      <w:r w:rsidRPr="00195D8B">
        <w:tab/>
      </w:r>
      <w:r w:rsidR="00B2592F">
        <w:t xml:space="preserve"> </w:t>
      </w:r>
      <w:r w:rsidRPr="00195D8B">
        <w:t>_______________________</w:t>
      </w:r>
    </w:p>
    <w:p w:rsidR="00226007" w:rsidRPr="00195D8B" w:rsidRDefault="001F64BB" w:rsidP="00226007">
      <w:pPr>
        <w:pStyle w:val="Closing"/>
        <w:spacing w:after="0"/>
        <w:ind w:left="720"/>
      </w:pPr>
      <w:r>
        <w:t xml:space="preserve">Bob </w:t>
      </w:r>
      <w:r w:rsidR="009C0B3F">
        <w:t>Delaney</w:t>
      </w:r>
      <w:r w:rsidR="00226007" w:rsidRPr="00195D8B">
        <w:tab/>
      </w:r>
      <w:r w:rsidR="009C6ED1">
        <w:tab/>
      </w:r>
      <w:r w:rsidR="009C6ED1">
        <w:tab/>
      </w:r>
      <w:r w:rsidR="009C6ED1">
        <w:tab/>
        <w:t xml:space="preserve">        </w:t>
      </w:r>
      <w:r w:rsidR="00226007" w:rsidRPr="00195D8B">
        <w:t>Date</w:t>
      </w:r>
    </w:p>
    <w:p w:rsidR="009C6ED1" w:rsidRDefault="009C6ED1" w:rsidP="001E647C">
      <w:pPr>
        <w:pStyle w:val="Closing"/>
        <w:spacing w:after="0"/>
        <w:ind w:left="720"/>
      </w:pPr>
    </w:p>
    <w:p w:rsidR="009C6ED1" w:rsidRDefault="009C6ED1" w:rsidP="001E647C">
      <w:pPr>
        <w:pStyle w:val="Closing"/>
        <w:spacing w:after="0"/>
        <w:ind w:left="720"/>
      </w:pPr>
    </w:p>
    <w:p w:rsidR="001E647C" w:rsidRPr="00195D8B" w:rsidRDefault="00226007" w:rsidP="001E647C">
      <w:pPr>
        <w:pStyle w:val="Closing"/>
        <w:spacing w:after="0"/>
        <w:ind w:left="720"/>
      </w:pPr>
      <w:r>
        <w:br w:type="page"/>
      </w:r>
    </w:p>
    <w:p w:rsidR="00226007" w:rsidRDefault="00226007" w:rsidP="001E647C">
      <w:pPr>
        <w:pStyle w:val="Closing"/>
        <w:spacing w:after="0"/>
        <w:ind w:left="720"/>
        <w:jc w:val="center"/>
        <w:rPr>
          <w:b/>
        </w:rPr>
      </w:pPr>
    </w:p>
    <w:p w:rsidR="00226007" w:rsidRDefault="00226007" w:rsidP="001E647C">
      <w:pPr>
        <w:pStyle w:val="Closing"/>
        <w:spacing w:after="0"/>
        <w:ind w:left="720"/>
        <w:jc w:val="center"/>
        <w:rPr>
          <w:b/>
        </w:rPr>
      </w:pPr>
    </w:p>
    <w:p w:rsidR="001E647C" w:rsidRPr="00E50A49" w:rsidRDefault="001E647C" w:rsidP="001E647C">
      <w:pPr>
        <w:pStyle w:val="Closing"/>
        <w:spacing w:after="0"/>
        <w:ind w:left="720"/>
        <w:jc w:val="center"/>
        <w:rPr>
          <w:b/>
        </w:rPr>
      </w:pPr>
      <w:r w:rsidRPr="00E50A49">
        <w:rPr>
          <w:b/>
        </w:rPr>
        <w:t>Gulf Coast Electric Co., LLC</w:t>
      </w:r>
    </w:p>
    <w:p w:rsidR="001E647C" w:rsidRPr="00E50A49" w:rsidRDefault="001E647C" w:rsidP="001E647C">
      <w:pPr>
        <w:pStyle w:val="Closing"/>
        <w:spacing w:after="0"/>
        <w:ind w:left="720"/>
        <w:jc w:val="center"/>
        <w:rPr>
          <w:b/>
          <w:u w:val="single"/>
        </w:rPr>
      </w:pPr>
      <w:r w:rsidRPr="00E50A49">
        <w:rPr>
          <w:b/>
          <w:u w:val="single"/>
        </w:rPr>
        <w:t>Conditions of Contract</w:t>
      </w:r>
    </w:p>
    <w:p w:rsidR="001E647C" w:rsidRPr="00E50A49" w:rsidRDefault="001E647C" w:rsidP="001E647C">
      <w:pPr>
        <w:pStyle w:val="Closing"/>
        <w:spacing w:after="0"/>
        <w:ind w:left="720"/>
        <w:rPr>
          <w:b/>
        </w:rPr>
      </w:pPr>
    </w:p>
    <w:p w:rsidR="001E647C" w:rsidRPr="00195D8B" w:rsidRDefault="001E647C" w:rsidP="001E647C">
      <w:pPr>
        <w:pStyle w:val="Closing"/>
        <w:numPr>
          <w:ilvl w:val="0"/>
          <w:numId w:val="1"/>
        </w:numPr>
        <w:spacing w:after="0"/>
      </w:pPr>
      <w:r w:rsidRPr="00195D8B">
        <w:t xml:space="preserve">This proposal shall be deemed automatically withdrawn if not accepted within </w:t>
      </w:r>
      <w:r w:rsidRPr="00DB6EF2">
        <w:t>thi</w:t>
      </w:r>
      <w:r w:rsidR="00E50A49" w:rsidRPr="00DB6EF2">
        <w:t>r</w:t>
      </w:r>
      <w:r w:rsidRPr="00DB6EF2">
        <w:t>ty days</w:t>
      </w:r>
      <w:r w:rsidRPr="00195D8B">
        <w:t xml:space="preserve"> from the date which appears hereon.  Owner represents that the person signing on its behalf has full authority to bind Owner to this contract.</w:t>
      </w:r>
    </w:p>
    <w:p w:rsidR="00E50A49" w:rsidRDefault="00E50A49" w:rsidP="00E50A49">
      <w:pPr>
        <w:pStyle w:val="Closing"/>
        <w:spacing w:after="0"/>
        <w:ind w:left="720"/>
      </w:pPr>
    </w:p>
    <w:p w:rsidR="001E647C" w:rsidRPr="00195D8B" w:rsidRDefault="00226007" w:rsidP="001E647C">
      <w:pPr>
        <w:pStyle w:val="Closing"/>
        <w:numPr>
          <w:ilvl w:val="0"/>
          <w:numId w:val="1"/>
        </w:numPr>
        <w:spacing w:after="0"/>
      </w:pPr>
      <w:smartTag w:uri="urn:schemas-microsoft-com:office:smarttags" w:element="place">
        <w:smartTag w:uri="urn:schemas-microsoft-com:office:smarttags" w:element="PlaceType">
          <w:r>
            <w:t>Gulf</w:t>
          </w:r>
        </w:smartTag>
        <w:r>
          <w:t xml:space="preserve"> </w:t>
        </w:r>
        <w:smartTag w:uri="urn:schemas-microsoft-com:office:smarttags" w:element="PlaceType">
          <w:r>
            <w:t>Coast</w:t>
          </w:r>
        </w:smartTag>
      </w:smartTag>
      <w:r>
        <w:t xml:space="preserve"> Electric</w:t>
      </w:r>
      <w:r w:rsidR="001E647C" w:rsidRPr="00195D8B">
        <w:t xml:space="preserve"> shall not be responsible for delay damages, </w:t>
      </w:r>
      <w:r>
        <w:t>either</w:t>
      </w:r>
      <w:r w:rsidR="001E647C" w:rsidRPr="00195D8B">
        <w:t xml:space="preserve"> before commencement of, or during the said work described.</w:t>
      </w:r>
    </w:p>
    <w:p w:rsidR="00E50A49" w:rsidRDefault="00E50A49" w:rsidP="00E50A49">
      <w:pPr>
        <w:pStyle w:val="Closing"/>
        <w:spacing w:after="0"/>
        <w:ind w:left="720"/>
      </w:pPr>
    </w:p>
    <w:p w:rsidR="001E647C" w:rsidRPr="00195D8B" w:rsidRDefault="001E647C" w:rsidP="001E647C">
      <w:pPr>
        <w:pStyle w:val="Closing"/>
        <w:numPr>
          <w:ilvl w:val="0"/>
          <w:numId w:val="1"/>
        </w:numPr>
        <w:spacing w:after="0"/>
      </w:pPr>
      <w:r w:rsidRPr="00195D8B">
        <w:t>Where a jo</w:t>
      </w:r>
      <w:r w:rsidR="00E50A49">
        <w:t>b</w:t>
      </w:r>
      <w:r w:rsidRPr="00195D8B">
        <w:t xml:space="preserve"> process is interrupted two (2) weeks or more by cause</w:t>
      </w:r>
      <w:r w:rsidR="005B6497">
        <w:t>s</w:t>
      </w:r>
      <w:r w:rsidRPr="00195D8B">
        <w:t xml:space="preserve"> beyond our control (such as strikes, weather, etc.) Owner/client/payee agrees to pay the contractor a percentage of the contract price equi</w:t>
      </w:r>
      <w:r w:rsidR="00E50A49">
        <w:t>v</w:t>
      </w:r>
      <w:r w:rsidRPr="00195D8B">
        <w:t>alent to the percentage of the work done, on request to do so by the Contractor.</w:t>
      </w:r>
    </w:p>
    <w:p w:rsidR="00E50A49" w:rsidRDefault="00E50A49" w:rsidP="00E50A49">
      <w:pPr>
        <w:pStyle w:val="Closing"/>
        <w:spacing w:after="0"/>
        <w:ind w:left="720"/>
      </w:pPr>
    </w:p>
    <w:p w:rsidR="001E647C" w:rsidRPr="00195D8B" w:rsidRDefault="001E647C" w:rsidP="001E647C">
      <w:pPr>
        <w:pStyle w:val="Closing"/>
        <w:numPr>
          <w:ilvl w:val="0"/>
          <w:numId w:val="1"/>
        </w:numPr>
        <w:spacing w:after="0"/>
      </w:pPr>
      <w:r w:rsidRPr="00195D8B">
        <w:t>W</w:t>
      </w:r>
      <w:r w:rsidR="005B6497">
        <w:t>h</w:t>
      </w:r>
      <w:r w:rsidRPr="00195D8B">
        <w:t>ere the jo</w:t>
      </w:r>
      <w:r w:rsidR="00E50A49">
        <w:t>b</w:t>
      </w:r>
      <w:r w:rsidRPr="00195D8B">
        <w:t xml:space="preserve"> requires more than one month to complete, Owner shall, at Contractor’s request, pay the Contractor on a monthly basis a percentage of the total contract price equivalent to the percentage</w:t>
      </w:r>
      <w:r w:rsidR="00E50A49">
        <w:t xml:space="preserve"> </w:t>
      </w:r>
      <w:r w:rsidRPr="00195D8B">
        <w:t>of</w:t>
      </w:r>
      <w:r w:rsidR="00E50A49">
        <w:t xml:space="preserve"> </w:t>
      </w:r>
      <w:r w:rsidRPr="00195D8B">
        <w:t>the work substantially completed.</w:t>
      </w:r>
    </w:p>
    <w:p w:rsidR="00E50A49" w:rsidRDefault="00E50A49" w:rsidP="00E50A49">
      <w:pPr>
        <w:pStyle w:val="Closing"/>
        <w:spacing w:after="0"/>
        <w:ind w:left="720"/>
      </w:pPr>
    </w:p>
    <w:p w:rsidR="001E647C" w:rsidRPr="00195D8B" w:rsidRDefault="001E647C" w:rsidP="001E647C">
      <w:pPr>
        <w:pStyle w:val="Closing"/>
        <w:numPr>
          <w:ilvl w:val="0"/>
          <w:numId w:val="1"/>
        </w:numPr>
        <w:spacing w:after="0"/>
      </w:pPr>
      <w:r w:rsidRPr="00195D8B">
        <w:t>Work done, or attempted to be done, on th</w:t>
      </w:r>
      <w:r w:rsidR="00E50A49">
        <w:t>e</w:t>
      </w:r>
      <w:r w:rsidRPr="00195D8B">
        <w:t xml:space="preserve"> </w:t>
      </w:r>
      <w:r w:rsidR="00E50A49">
        <w:t>electrical work</w:t>
      </w:r>
      <w:r w:rsidRPr="00195D8B">
        <w:t xml:space="preserve"> by anyone other than </w:t>
      </w:r>
      <w:r w:rsidR="00426914">
        <w:t xml:space="preserve">the </w:t>
      </w:r>
      <w:r w:rsidRPr="00195D8B">
        <w:t xml:space="preserve">Contractor </w:t>
      </w:r>
      <w:r w:rsidR="00E50A49">
        <w:t>o</w:t>
      </w:r>
      <w:r w:rsidRPr="00195D8B">
        <w:t>r its authorized agents, relieves Contractor, applicable product supplier</w:t>
      </w:r>
      <w:r w:rsidR="005B6497">
        <w:t>(s)</w:t>
      </w:r>
      <w:r w:rsidRPr="00195D8B">
        <w:t xml:space="preserve"> and manufacturer</w:t>
      </w:r>
      <w:r w:rsidR="005B6497">
        <w:t>(</w:t>
      </w:r>
      <w:r w:rsidRPr="00195D8B">
        <w:t>s</w:t>
      </w:r>
      <w:r w:rsidR="005B6497">
        <w:t>)</w:t>
      </w:r>
      <w:r w:rsidRPr="00195D8B">
        <w:t xml:space="preserve"> from their respective warranties or any further obligation her</w:t>
      </w:r>
      <w:r w:rsidR="00EE18BC" w:rsidRPr="00195D8B">
        <w:t>e</w:t>
      </w:r>
      <w:r w:rsidRPr="00195D8B">
        <w:t>under.</w:t>
      </w:r>
    </w:p>
    <w:p w:rsidR="00E50A49" w:rsidRDefault="00E50A49" w:rsidP="00E50A49">
      <w:pPr>
        <w:pStyle w:val="Closing"/>
        <w:spacing w:after="0"/>
        <w:ind w:left="720"/>
      </w:pPr>
    </w:p>
    <w:p w:rsidR="001E647C" w:rsidRPr="00195D8B" w:rsidRDefault="00EE18BC" w:rsidP="001E647C">
      <w:pPr>
        <w:pStyle w:val="Closing"/>
        <w:numPr>
          <w:ilvl w:val="0"/>
          <w:numId w:val="1"/>
        </w:numPr>
        <w:spacing w:after="0"/>
      </w:pPr>
      <w:r w:rsidRPr="00195D8B">
        <w:t>All applicable damage caused by other</w:t>
      </w:r>
      <w:r w:rsidR="00E50A49">
        <w:t>s</w:t>
      </w:r>
      <w:r w:rsidRPr="00195D8B">
        <w:t xml:space="preserve"> will be repaired</w:t>
      </w:r>
      <w:r w:rsidR="00426914">
        <w:t xml:space="preserve"> by us</w:t>
      </w:r>
      <w:r w:rsidRPr="00195D8B">
        <w:t xml:space="preserve"> and charged to Owner at our customary rates.</w:t>
      </w:r>
      <w:r w:rsidR="00226007">
        <w:t xml:space="preserve">  Owner will be notified when damage is found, and agreement made before work commences to make repairs.</w:t>
      </w:r>
    </w:p>
    <w:p w:rsidR="00E50A49" w:rsidRDefault="00E50A49" w:rsidP="00E50A49">
      <w:pPr>
        <w:pStyle w:val="Closing"/>
        <w:spacing w:after="0"/>
        <w:ind w:left="720"/>
      </w:pPr>
    </w:p>
    <w:p w:rsidR="00EE18BC" w:rsidRPr="00195D8B" w:rsidRDefault="00EE18BC" w:rsidP="001E647C">
      <w:pPr>
        <w:pStyle w:val="Closing"/>
        <w:numPr>
          <w:ilvl w:val="0"/>
          <w:numId w:val="1"/>
        </w:numPr>
        <w:spacing w:after="0"/>
      </w:pPr>
      <w:r w:rsidRPr="00195D8B">
        <w:t>There are no promises, representations or understanding</w:t>
      </w:r>
      <w:r w:rsidR="00E50A49">
        <w:t>s</w:t>
      </w:r>
      <w:r w:rsidRPr="00195D8B">
        <w:t xml:space="preserve"> outside of this instrument which instrument represents the compl</w:t>
      </w:r>
      <w:r w:rsidR="00E50A49">
        <w:t>e</w:t>
      </w:r>
      <w:r w:rsidRPr="00195D8B">
        <w:t>te agreement between the parties.  No modifications of this contract shall be valid unless in writing signed by the party agains</w:t>
      </w:r>
      <w:r w:rsidR="00E50A49">
        <w:t>t</w:t>
      </w:r>
      <w:r w:rsidRPr="00195D8B">
        <w:t xml:space="preserve"> whom the change is asserted.  Any notification required by this contract shall be made in writing.</w:t>
      </w:r>
    </w:p>
    <w:p w:rsidR="00E50A49" w:rsidRDefault="00E50A49" w:rsidP="00E50A49">
      <w:pPr>
        <w:pStyle w:val="Closing"/>
        <w:spacing w:after="0"/>
        <w:ind w:left="720"/>
      </w:pPr>
    </w:p>
    <w:p w:rsidR="00EE18BC" w:rsidRPr="00195D8B" w:rsidRDefault="00EE18BC" w:rsidP="001E647C">
      <w:pPr>
        <w:pStyle w:val="Closing"/>
        <w:numPr>
          <w:ilvl w:val="0"/>
          <w:numId w:val="1"/>
        </w:numPr>
        <w:spacing w:after="0"/>
      </w:pPr>
      <w:r w:rsidRPr="00195D8B">
        <w:t xml:space="preserve">Ownership of all materials incorporated in this contract shall be vested in the Contractor, until said materials are fully paid for.  If this contract has to be collected through suit or on demand of an attorney, then Owner/Client agrees to pay reasonable attorney’s fees together with legal interest and court costs.  It is agreed that proper Venue for suit to collect any outstanding balance shall be in St. Tammany Parish, </w:t>
      </w:r>
      <w:smartTag w:uri="urn:schemas-microsoft-com:office:smarttags" w:element="State">
        <w:smartTag w:uri="urn:schemas-microsoft-com:office:smarttags" w:element="place">
          <w:r w:rsidRPr="00195D8B">
            <w:t>Louisiana</w:t>
          </w:r>
        </w:smartTag>
      </w:smartTag>
      <w:r w:rsidRPr="00195D8B">
        <w:t>.</w:t>
      </w:r>
    </w:p>
    <w:p w:rsidR="00E50A49" w:rsidRDefault="00E50A49" w:rsidP="00E50A49">
      <w:pPr>
        <w:pStyle w:val="Closing"/>
        <w:spacing w:after="0"/>
        <w:ind w:left="720"/>
      </w:pPr>
    </w:p>
    <w:p w:rsidR="00EE18BC" w:rsidRPr="00226007" w:rsidRDefault="00EE18BC" w:rsidP="001E647C">
      <w:pPr>
        <w:pStyle w:val="Closing"/>
        <w:numPr>
          <w:ilvl w:val="0"/>
          <w:numId w:val="1"/>
        </w:numPr>
        <w:spacing w:after="0"/>
      </w:pPr>
      <w:r w:rsidRPr="00195D8B">
        <w:t xml:space="preserve">Payment is considered past due if not received within </w:t>
      </w:r>
      <w:r w:rsidRPr="00226007">
        <w:t>30 days of invoice date.  Interest shall accrue at 1.5% per month on all amounts outstanding until paid in full.</w:t>
      </w:r>
    </w:p>
    <w:p w:rsidR="00E50A49" w:rsidRDefault="00E50A49" w:rsidP="00E50A49">
      <w:pPr>
        <w:pStyle w:val="Closing"/>
        <w:spacing w:after="0"/>
        <w:ind w:left="720"/>
      </w:pPr>
    </w:p>
    <w:p w:rsidR="00EE18BC" w:rsidRPr="00195D8B" w:rsidRDefault="00EE18BC" w:rsidP="001E647C">
      <w:pPr>
        <w:pStyle w:val="Closing"/>
        <w:numPr>
          <w:ilvl w:val="0"/>
          <w:numId w:val="1"/>
        </w:numPr>
        <w:spacing w:after="0"/>
      </w:pPr>
      <w:r w:rsidRPr="00195D8B">
        <w:t xml:space="preserve">For all electrical contracts requiring a building permit where the contract amount is $2,500.00 or more, the </w:t>
      </w:r>
      <w:r w:rsidRPr="00DB6EF2">
        <w:t>Owner is required to file Notice of Commencement.</w:t>
      </w:r>
    </w:p>
    <w:p w:rsidR="00E50A49" w:rsidRDefault="00E50A49" w:rsidP="00E50A49">
      <w:pPr>
        <w:pStyle w:val="Closing"/>
        <w:spacing w:after="0"/>
        <w:ind w:left="720"/>
      </w:pPr>
    </w:p>
    <w:p w:rsidR="00EE18BC" w:rsidRPr="00226007" w:rsidRDefault="00EE18BC" w:rsidP="001E647C">
      <w:pPr>
        <w:pStyle w:val="Closing"/>
        <w:numPr>
          <w:ilvl w:val="0"/>
          <w:numId w:val="1"/>
        </w:numPr>
        <w:spacing w:after="0"/>
      </w:pPr>
      <w:r w:rsidRPr="00195D8B">
        <w:t xml:space="preserve">Any engineering charges which are the result of code requirements mandated by the building/zoning department of the </w:t>
      </w:r>
      <w:r w:rsidR="00E50A49">
        <w:t>parish/munic</w:t>
      </w:r>
      <w:r w:rsidRPr="00195D8B">
        <w:t xml:space="preserve">ipality where the contracted work is being performed </w:t>
      </w:r>
      <w:r w:rsidRPr="00195D8B">
        <w:rPr>
          <w:u w:val="single"/>
        </w:rPr>
        <w:t xml:space="preserve">are not </w:t>
      </w:r>
      <w:r w:rsidRPr="00195D8B">
        <w:t xml:space="preserve">included in this contract amount, unless otherwise noted in the </w:t>
      </w:r>
      <w:r w:rsidR="005B6497" w:rsidRPr="00226007">
        <w:t>scope of work as outlined in our proposal/contract.</w:t>
      </w:r>
    </w:p>
    <w:p w:rsidR="00E50A49" w:rsidRDefault="00E50A49" w:rsidP="00E50A49">
      <w:pPr>
        <w:pStyle w:val="Closing"/>
        <w:spacing w:after="0"/>
        <w:ind w:left="720"/>
      </w:pPr>
    </w:p>
    <w:p w:rsidR="00226007" w:rsidRDefault="00226007" w:rsidP="00226007">
      <w:pPr>
        <w:pStyle w:val="Closing"/>
        <w:spacing w:after="0"/>
        <w:ind w:left="720"/>
      </w:pPr>
    </w:p>
    <w:p w:rsidR="00226007" w:rsidRDefault="00226007" w:rsidP="00226007">
      <w:pPr>
        <w:pStyle w:val="Closing"/>
        <w:spacing w:after="0"/>
        <w:ind w:left="720"/>
      </w:pPr>
    </w:p>
    <w:p w:rsidR="00EE18BC" w:rsidRPr="00195D8B" w:rsidRDefault="00EE18BC" w:rsidP="001E647C">
      <w:pPr>
        <w:pStyle w:val="Closing"/>
        <w:numPr>
          <w:ilvl w:val="0"/>
          <w:numId w:val="1"/>
        </w:numPr>
        <w:spacing w:after="0"/>
      </w:pPr>
      <w:r w:rsidRPr="00195D8B">
        <w:t>It is understood and agreed that Contractor, its insurer and manufactu</w:t>
      </w:r>
      <w:r w:rsidR="00E50A49">
        <w:t>r</w:t>
      </w:r>
      <w:r w:rsidRPr="00195D8B">
        <w:t>er or product suppliers will be he</w:t>
      </w:r>
      <w:r w:rsidR="00E50A49">
        <w:t>l</w:t>
      </w:r>
      <w:r w:rsidRPr="00195D8B">
        <w:t>d harmless by Owner for all</w:t>
      </w:r>
      <w:r w:rsidR="00E50A49">
        <w:t>e</w:t>
      </w:r>
      <w:r w:rsidRPr="00195D8B">
        <w:t xml:space="preserve">ged or actual damages/claims as a result of mold, mildew, algae, or fungus.  It is understood that the </w:t>
      </w:r>
      <w:r w:rsidR="00E50A49">
        <w:t>electrical</w:t>
      </w:r>
      <w:r w:rsidRPr="00195D8B">
        <w:t xml:space="preserve"> contractor’s and </w:t>
      </w:r>
      <w:r w:rsidR="00E50A49">
        <w:t>electrical</w:t>
      </w:r>
      <w:r w:rsidRPr="00195D8B">
        <w:t xml:space="preserve"> contractor’s insurer will exclude all coverage, including defense, damages related to bodily injury, property dam</w:t>
      </w:r>
      <w:r w:rsidR="00E50A49">
        <w:t>a</w:t>
      </w:r>
      <w:r w:rsidRPr="00195D8B">
        <w:t>g</w:t>
      </w:r>
      <w:r w:rsidR="00E50A49">
        <w:t>e</w:t>
      </w:r>
      <w:r w:rsidRPr="00195D8B">
        <w:t>, and clean up expenses caused</w:t>
      </w:r>
      <w:r w:rsidR="00E50A49">
        <w:t xml:space="preserve"> </w:t>
      </w:r>
      <w:r w:rsidRPr="00195D8B">
        <w:t>directly or indirectly in whole or in part for any action brought by mold, including fungus and mildew regardless of the cost, event, material, product, or workmanship that may have contributed concurrently or in any sequen</w:t>
      </w:r>
      <w:r w:rsidR="00E50A49">
        <w:t>ce</w:t>
      </w:r>
      <w:r w:rsidRPr="00195D8B">
        <w:t xml:space="preserve"> t</w:t>
      </w:r>
      <w:r w:rsidR="00E50A49">
        <w:t>o</w:t>
      </w:r>
      <w:r w:rsidRPr="00195D8B">
        <w:t xml:space="preserve"> the injury or damage that occurs.</w:t>
      </w:r>
    </w:p>
    <w:p w:rsidR="00E50A49" w:rsidRDefault="00E50A49" w:rsidP="00E50A49">
      <w:pPr>
        <w:pStyle w:val="Closing"/>
        <w:spacing w:after="0"/>
        <w:ind w:left="720"/>
      </w:pPr>
    </w:p>
    <w:p w:rsidR="00EE18BC" w:rsidRPr="00195D8B" w:rsidRDefault="00EE18BC" w:rsidP="001E647C">
      <w:pPr>
        <w:pStyle w:val="Closing"/>
        <w:numPr>
          <w:ilvl w:val="0"/>
          <w:numId w:val="1"/>
        </w:numPr>
        <w:spacing w:after="0"/>
      </w:pPr>
      <w:r w:rsidRPr="00195D8B">
        <w:t xml:space="preserve">Contractor guarantees their repairs for </w:t>
      </w:r>
      <w:r w:rsidR="00195D8B" w:rsidRPr="00226007">
        <w:t>one year</w:t>
      </w:r>
      <w:r w:rsidRPr="00226007">
        <w:t xml:space="preserve"> f</w:t>
      </w:r>
      <w:r w:rsidRPr="00195D8B">
        <w:t>rom the date of completion, unless otherwise states in the attached proposal/contract.</w:t>
      </w:r>
    </w:p>
    <w:p w:rsidR="001E647C" w:rsidRPr="00195D8B" w:rsidRDefault="001E647C" w:rsidP="001E647C">
      <w:pPr>
        <w:pStyle w:val="Closing"/>
        <w:spacing w:after="0"/>
        <w:ind w:left="720"/>
      </w:pPr>
    </w:p>
    <w:p w:rsidR="001E647C" w:rsidRPr="00195D8B" w:rsidRDefault="001E647C" w:rsidP="001E647C">
      <w:pPr>
        <w:pStyle w:val="Closing"/>
        <w:spacing w:after="0"/>
        <w:ind w:left="720"/>
      </w:pPr>
    </w:p>
    <w:p w:rsidR="001E647C" w:rsidRPr="00195D8B" w:rsidRDefault="001E647C" w:rsidP="001E647C">
      <w:pPr>
        <w:pStyle w:val="Closing"/>
        <w:spacing w:after="0"/>
        <w:ind w:left="720"/>
      </w:pPr>
    </w:p>
    <w:p w:rsidR="001E647C" w:rsidRPr="00195D8B" w:rsidRDefault="001E647C" w:rsidP="001E647C">
      <w:pPr>
        <w:pStyle w:val="Closing"/>
        <w:spacing w:after="0"/>
        <w:ind w:left="720"/>
      </w:pPr>
    </w:p>
    <w:p w:rsidR="001E647C" w:rsidRPr="00195D8B" w:rsidRDefault="001E647C" w:rsidP="001E647C">
      <w:pPr>
        <w:pStyle w:val="Closing"/>
        <w:spacing w:after="0"/>
        <w:ind w:left="720"/>
        <w:jc w:val="center"/>
      </w:pPr>
      <w:r w:rsidRPr="00195D8B">
        <w:t>--------------------------------------ACCEPTANCE--------------------------------------</w:t>
      </w:r>
    </w:p>
    <w:p w:rsidR="001E647C" w:rsidRPr="00195D8B" w:rsidRDefault="001E647C" w:rsidP="001E647C">
      <w:pPr>
        <w:pStyle w:val="Closing"/>
        <w:spacing w:after="0"/>
        <w:ind w:left="720"/>
      </w:pPr>
    </w:p>
    <w:p w:rsidR="001E647C" w:rsidRPr="00195D8B" w:rsidRDefault="001E647C" w:rsidP="001E647C">
      <w:pPr>
        <w:pStyle w:val="Closing"/>
        <w:spacing w:after="0"/>
        <w:ind w:left="720"/>
      </w:pPr>
      <w:r w:rsidRPr="00195D8B">
        <w:t>You are hereby authorized to furnish all materials and labor required to complete the work specified in the above proposal, for which the undersigned agrees to pay the amount stated in said proposal, and according to the terms thereof.</w:t>
      </w:r>
    </w:p>
    <w:p w:rsidR="001E647C" w:rsidRPr="00195D8B" w:rsidRDefault="001E647C" w:rsidP="001E647C">
      <w:pPr>
        <w:pStyle w:val="Closing"/>
        <w:spacing w:after="0"/>
        <w:ind w:left="720"/>
      </w:pPr>
    </w:p>
    <w:p w:rsidR="001E647C" w:rsidRDefault="001E647C" w:rsidP="001E647C">
      <w:pPr>
        <w:pStyle w:val="Closing"/>
        <w:spacing w:after="0"/>
        <w:ind w:left="720"/>
      </w:pPr>
    </w:p>
    <w:p w:rsidR="00226007" w:rsidRDefault="00226007" w:rsidP="001E647C">
      <w:pPr>
        <w:pStyle w:val="Closing"/>
        <w:spacing w:after="0"/>
        <w:ind w:left="720"/>
      </w:pPr>
    </w:p>
    <w:p w:rsidR="005C41A2" w:rsidRPr="00195D8B" w:rsidRDefault="005C41A2" w:rsidP="001E647C">
      <w:pPr>
        <w:pStyle w:val="Closing"/>
        <w:spacing w:after="0"/>
        <w:ind w:left="720"/>
      </w:pPr>
    </w:p>
    <w:p w:rsidR="001E647C" w:rsidRPr="00195D8B" w:rsidRDefault="001E647C" w:rsidP="001E647C">
      <w:pPr>
        <w:pStyle w:val="Closing"/>
        <w:spacing w:after="0"/>
        <w:ind w:left="720"/>
      </w:pPr>
      <w:r w:rsidRPr="00195D8B">
        <w:t>____________________________________</w:t>
      </w:r>
      <w:r w:rsidRPr="00195D8B">
        <w:tab/>
      </w:r>
      <w:r w:rsidRPr="00195D8B">
        <w:tab/>
        <w:t>_______________________</w:t>
      </w:r>
    </w:p>
    <w:p w:rsidR="001E647C" w:rsidRPr="00195D8B" w:rsidRDefault="001E647C" w:rsidP="001E647C">
      <w:pPr>
        <w:pStyle w:val="Closing"/>
        <w:spacing w:after="0"/>
        <w:ind w:left="720"/>
      </w:pPr>
      <w:r w:rsidRPr="00195D8B">
        <w:t>Signature</w:t>
      </w:r>
      <w:r w:rsidRPr="00195D8B">
        <w:tab/>
      </w:r>
      <w:r w:rsidRPr="00195D8B">
        <w:tab/>
      </w:r>
      <w:r w:rsidRPr="00195D8B">
        <w:tab/>
      </w:r>
      <w:r w:rsidRPr="00195D8B">
        <w:tab/>
      </w:r>
      <w:r w:rsidRPr="00195D8B">
        <w:tab/>
      </w:r>
      <w:r w:rsidRPr="00195D8B">
        <w:tab/>
        <w:t>Date</w:t>
      </w:r>
    </w:p>
    <w:sectPr w:rsidR="001E647C" w:rsidRPr="00195D8B" w:rsidSect="00CA57BB">
      <w:footerReference w:type="default" r:id="rId8"/>
      <w:pgSz w:w="12240" w:h="15840"/>
      <w:pgMar w:top="432" w:right="1440" w:bottom="90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931" w:rsidRDefault="002B5931">
      <w:r>
        <w:separator/>
      </w:r>
    </w:p>
  </w:endnote>
  <w:endnote w:type="continuationSeparator" w:id="0">
    <w:p w:rsidR="002B5931" w:rsidRDefault="002B5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07" w:rsidRDefault="001F64BB" w:rsidP="00226007">
    <w:pPr>
      <w:pStyle w:val="Footer"/>
      <w:tabs>
        <w:tab w:val="clear" w:pos="8640"/>
        <w:tab w:val="right" w:pos="9900"/>
      </w:tabs>
    </w:pPr>
    <w:r>
      <w:t>RJD Contractors</w:t>
    </w:r>
    <w:r w:rsidR="00226007">
      <w:tab/>
    </w:r>
    <w:r w:rsidR="00226007">
      <w:tab/>
      <w:t xml:space="preserve">Page </w:t>
    </w:r>
    <w:fldSimple w:instr=" PAGE ">
      <w:r w:rsidR="00CA5D08">
        <w:rPr>
          <w:noProof/>
        </w:rPr>
        <w:t>1</w:t>
      </w:r>
    </w:fldSimple>
    <w:r w:rsidR="00226007">
      <w:t xml:space="preserve"> of </w:t>
    </w:r>
    <w:fldSimple w:instr=" NUMPAGES ">
      <w:r w:rsidR="00CA5D08">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931" w:rsidRDefault="002B5931">
      <w:r>
        <w:separator/>
      </w:r>
    </w:p>
  </w:footnote>
  <w:footnote w:type="continuationSeparator" w:id="0">
    <w:p w:rsidR="002B5931" w:rsidRDefault="002B5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512BE"/>
    <w:multiLevelType w:val="hybridMultilevel"/>
    <w:tmpl w:val="7DEA0406"/>
    <w:lvl w:ilvl="0" w:tplc="DE0AD7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7085"/>
    <w:rsid w:val="00004650"/>
    <w:rsid w:val="00051D8A"/>
    <w:rsid w:val="00081B72"/>
    <w:rsid w:val="000D0170"/>
    <w:rsid w:val="001025AB"/>
    <w:rsid w:val="001158F9"/>
    <w:rsid w:val="00143E55"/>
    <w:rsid w:val="00147D42"/>
    <w:rsid w:val="001527BE"/>
    <w:rsid w:val="00195D8B"/>
    <w:rsid w:val="001D2ACF"/>
    <w:rsid w:val="001E647C"/>
    <w:rsid w:val="001F64BB"/>
    <w:rsid w:val="00202DD1"/>
    <w:rsid w:val="0022115A"/>
    <w:rsid w:val="00226007"/>
    <w:rsid w:val="002757EB"/>
    <w:rsid w:val="002816DE"/>
    <w:rsid w:val="002B5931"/>
    <w:rsid w:val="002E24BB"/>
    <w:rsid w:val="002F70D3"/>
    <w:rsid w:val="003553DD"/>
    <w:rsid w:val="003D006A"/>
    <w:rsid w:val="003F012B"/>
    <w:rsid w:val="00402885"/>
    <w:rsid w:val="00426914"/>
    <w:rsid w:val="00443BE1"/>
    <w:rsid w:val="00463595"/>
    <w:rsid w:val="00463B7A"/>
    <w:rsid w:val="0049066F"/>
    <w:rsid w:val="004E5AE3"/>
    <w:rsid w:val="005072F5"/>
    <w:rsid w:val="00510C5D"/>
    <w:rsid w:val="00535BB4"/>
    <w:rsid w:val="00554CC1"/>
    <w:rsid w:val="00557085"/>
    <w:rsid w:val="0057715B"/>
    <w:rsid w:val="005B23D4"/>
    <w:rsid w:val="005B6497"/>
    <w:rsid w:val="005C41A2"/>
    <w:rsid w:val="005E35BC"/>
    <w:rsid w:val="00616182"/>
    <w:rsid w:val="00692786"/>
    <w:rsid w:val="006A4634"/>
    <w:rsid w:val="006B6DFD"/>
    <w:rsid w:val="00734BFE"/>
    <w:rsid w:val="007560C3"/>
    <w:rsid w:val="00793C61"/>
    <w:rsid w:val="007D1D02"/>
    <w:rsid w:val="007D4CE4"/>
    <w:rsid w:val="00824320"/>
    <w:rsid w:val="00830B4D"/>
    <w:rsid w:val="008E0716"/>
    <w:rsid w:val="00900F60"/>
    <w:rsid w:val="0097608C"/>
    <w:rsid w:val="009C0B3F"/>
    <w:rsid w:val="009C6ED1"/>
    <w:rsid w:val="009F4C14"/>
    <w:rsid w:val="00A157E6"/>
    <w:rsid w:val="00A21AE6"/>
    <w:rsid w:val="00A270D7"/>
    <w:rsid w:val="00A44AE6"/>
    <w:rsid w:val="00A775F3"/>
    <w:rsid w:val="00A90A90"/>
    <w:rsid w:val="00AB4778"/>
    <w:rsid w:val="00AF678A"/>
    <w:rsid w:val="00B17C07"/>
    <w:rsid w:val="00B2592F"/>
    <w:rsid w:val="00B73A4C"/>
    <w:rsid w:val="00BA58E1"/>
    <w:rsid w:val="00BB7664"/>
    <w:rsid w:val="00BF432F"/>
    <w:rsid w:val="00C07F1D"/>
    <w:rsid w:val="00C3227A"/>
    <w:rsid w:val="00C51F29"/>
    <w:rsid w:val="00CA4551"/>
    <w:rsid w:val="00CA57BB"/>
    <w:rsid w:val="00CA5D08"/>
    <w:rsid w:val="00CD2887"/>
    <w:rsid w:val="00CE5382"/>
    <w:rsid w:val="00CF52B8"/>
    <w:rsid w:val="00D12757"/>
    <w:rsid w:val="00D67587"/>
    <w:rsid w:val="00DA358D"/>
    <w:rsid w:val="00DB6EF2"/>
    <w:rsid w:val="00E22FBC"/>
    <w:rsid w:val="00E270CE"/>
    <w:rsid w:val="00E37EB9"/>
    <w:rsid w:val="00E50A49"/>
    <w:rsid w:val="00EC07D0"/>
    <w:rsid w:val="00EE18BC"/>
    <w:rsid w:val="00F15C1D"/>
    <w:rsid w:val="00F469F0"/>
    <w:rsid w:val="00F511D3"/>
    <w:rsid w:val="00F62EAB"/>
    <w:rsid w:val="00F879CC"/>
    <w:rsid w:val="00F95509"/>
    <w:rsid w:val="00FB2A14"/>
    <w:rsid w:val="00FD3CC3"/>
    <w:rsid w:val="00FD5C0B"/>
    <w:rsid w:val="00FE26C4"/>
    <w:rsid w:val="00FE73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B17C07"/>
    <w:pPr>
      <w:spacing w:after="480"/>
    </w:pPr>
  </w:style>
  <w:style w:type="paragraph" w:customStyle="1" w:styleId="RecipientAddress">
    <w:name w:val="Recipient Address"/>
    <w:basedOn w:val="Normal"/>
    <w:rsid w:val="00B17C07"/>
  </w:style>
  <w:style w:type="paragraph" w:styleId="Salutation">
    <w:name w:val="Salutation"/>
    <w:basedOn w:val="Normal"/>
    <w:next w:val="Normal"/>
    <w:rsid w:val="00B17C07"/>
    <w:pPr>
      <w:spacing w:before="480" w:after="240"/>
    </w:pPr>
  </w:style>
  <w:style w:type="paragraph" w:styleId="Closing">
    <w:name w:val="Closing"/>
    <w:basedOn w:val="Normal"/>
    <w:rsid w:val="00B17C07"/>
    <w:pPr>
      <w:spacing w:after="960"/>
    </w:pPr>
  </w:style>
  <w:style w:type="paragraph" w:styleId="Signature">
    <w:name w:val="Signature"/>
    <w:basedOn w:val="Normal"/>
    <w:rsid w:val="00B17C07"/>
  </w:style>
  <w:style w:type="paragraph" w:styleId="BodyText">
    <w:name w:val="Body Text"/>
    <w:basedOn w:val="Normal"/>
    <w:rsid w:val="00B17C07"/>
    <w:pPr>
      <w:spacing w:after="240"/>
    </w:pPr>
  </w:style>
  <w:style w:type="paragraph" w:styleId="BalloonText">
    <w:name w:val="Balloon Text"/>
    <w:basedOn w:val="Normal"/>
    <w:semiHidden/>
    <w:rsid w:val="00426914"/>
    <w:rPr>
      <w:rFonts w:ascii="Tahoma" w:hAnsi="Tahoma" w:cs="Tahoma"/>
      <w:sz w:val="16"/>
      <w:szCs w:val="16"/>
    </w:rPr>
  </w:style>
  <w:style w:type="paragraph" w:styleId="Header">
    <w:name w:val="header"/>
    <w:basedOn w:val="Normal"/>
    <w:rsid w:val="00226007"/>
    <w:pPr>
      <w:tabs>
        <w:tab w:val="center" w:pos="4320"/>
        <w:tab w:val="right" w:pos="8640"/>
      </w:tabs>
    </w:pPr>
  </w:style>
  <w:style w:type="paragraph" w:styleId="Footer">
    <w:name w:val="footer"/>
    <w:basedOn w:val="Normal"/>
    <w:rsid w:val="00226007"/>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5898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GULF COAST ELECTRIC CO</vt:lpstr>
    </vt:vector>
  </TitlesOfParts>
  <Company>DAMMON ENGINEERING INC</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COAST ELECTRIC CO</dc:title>
  <dc:creator>CINDY</dc:creator>
  <cp:lastModifiedBy>cindoug@bellsouth.net</cp:lastModifiedBy>
  <cp:revision>2</cp:revision>
  <cp:lastPrinted>2008-01-04T21:47:00Z</cp:lastPrinted>
  <dcterms:created xsi:type="dcterms:W3CDTF">2014-04-21T15:28:00Z</dcterms:created>
  <dcterms:modified xsi:type="dcterms:W3CDTF">2014-04-21T15:28:00Z</dcterms:modified>
</cp:coreProperties>
</file>