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ACF17" w14:textId="7283D926" w:rsidR="00971F89" w:rsidRDefault="00FC5561">
      <w:r>
        <w:t xml:space="preserve">It would appear that Rotary International has taken on </w:t>
      </w:r>
      <w:r w:rsidR="004C5A3B">
        <w:t>the politically</w:t>
      </w:r>
      <w:r>
        <w:t xml:space="preserve"> Left-Wing ideology called DEI.  DEI has been most prominent since the current President of the United States has taken office.  He and his political party has tried to make everyone think that DEI is a good thing and that it will help bring this nation together, but when in fact it further divides us.  </w:t>
      </w:r>
    </w:p>
    <w:p w14:paraId="0AC3802E" w14:textId="496AF811" w:rsidR="005452D2" w:rsidRDefault="00FC5561">
      <w:r>
        <w:t>Rotary states that it is a non-political organization, but with the adoption and implementation of DEI Rotary has now become a Left-Wing political puppet.</w:t>
      </w:r>
      <w:r w:rsidR="005452D2">
        <w:t xml:space="preserve">  Most of Rotary</w:t>
      </w:r>
      <w:r w:rsidR="004C5A3B">
        <w:t>’s missions</w:t>
      </w:r>
      <w:r w:rsidR="005452D2">
        <w:t xml:space="preserve"> remain the same; however, by even accepting these Left-Wing policies, Rotary can no longer be seen as politically neutral.   </w:t>
      </w:r>
      <w:r w:rsidR="00F74E16">
        <w:t>Apparently, even our district is supporting DEI, it has a time slot on their agenda for the District Club Assembly.</w:t>
      </w:r>
    </w:p>
    <w:p w14:paraId="4E470683" w14:textId="1C725F66" w:rsidR="00FC5561" w:rsidRDefault="00FC5561">
      <w:r>
        <w:t>It is sad to say that with these circumstances, I must tender my resignation to Rotary effective immediately.</w:t>
      </w:r>
    </w:p>
    <w:sectPr w:rsidR="00FC5561" w:rsidSect="00971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61"/>
    <w:rsid w:val="00256FE6"/>
    <w:rsid w:val="003E5DED"/>
    <w:rsid w:val="004C5A3B"/>
    <w:rsid w:val="005452D2"/>
    <w:rsid w:val="00971F89"/>
    <w:rsid w:val="00F74E16"/>
    <w:rsid w:val="00FC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18CA"/>
  <w15:chartTrackingRefBased/>
  <w15:docId w15:val="{25E6D0E8-9E28-47AB-A77B-174EAB0A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2023-06-06T13:40:00Z</dcterms:created>
  <dcterms:modified xsi:type="dcterms:W3CDTF">2023-06-06T14:01:00Z</dcterms:modified>
</cp:coreProperties>
</file>