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98" w:rsidRDefault="00821498" w:rsidP="008B3AA2">
      <w:pPr>
        <w:ind w:left="720"/>
      </w:pPr>
    </w:p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027B0C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535657" w:rsidRPr="008B4176" w:rsidRDefault="00AD6646" w:rsidP="00535657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65B2C">
        <w:rPr>
          <w:sz w:val="22"/>
          <w:szCs w:val="22"/>
        </w:rPr>
        <w:t>April 1, 2024</w:t>
      </w:r>
    </w:p>
    <w:p w:rsidR="00AD6646" w:rsidRDefault="00AD6646" w:rsidP="00535657">
      <w:pPr>
        <w:rPr>
          <w:rFonts w:ascii="Arial" w:hAnsi="Arial" w:cs="Arial"/>
          <w:sz w:val="22"/>
          <w:szCs w:val="22"/>
        </w:rPr>
      </w:pPr>
      <w:r w:rsidRPr="008B4176">
        <w:rPr>
          <w:rFonts w:ascii="Arial" w:hAnsi="Arial" w:cs="Arial"/>
          <w:sz w:val="22"/>
          <w:szCs w:val="22"/>
        </w:rPr>
        <w:t xml:space="preserve">           </w:t>
      </w:r>
    </w:p>
    <w:p w:rsidR="00F84D3F" w:rsidRDefault="00F84D3F" w:rsidP="002A567A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D6646" w:rsidRPr="008B4176">
        <w:rPr>
          <w:sz w:val="22"/>
          <w:szCs w:val="22"/>
        </w:rPr>
        <w:t xml:space="preserve">  </w:t>
      </w:r>
      <w:r w:rsidR="00713E59" w:rsidRPr="008B4176">
        <w:rPr>
          <w:sz w:val="22"/>
          <w:szCs w:val="22"/>
        </w:rPr>
        <w:t xml:space="preserve"> </w:t>
      </w:r>
      <w:r w:rsidR="008B4176">
        <w:rPr>
          <w:sz w:val="22"/>
          <w:szCs w:val="22"/>
        </w:rPr>
        <w:t xml:space="preserve"> </w:t>
      </w:r>
      <w:r w:rsidR="002A567A">
        <w:rPr>
          <w:sz w:val="22"/>
          <w:szCs w:val="22"/>
        </w:rPr>
        <w:t xml:space="preserve">           </w:t>
      </w:r>
      <w:r w:rsidR="00BC1FE6">
        <w:rPr>
          <w:sz w:val="22"/>
          <w:szCs w:val="22"/>
        </w:rPr>
        <w:t>George Moray V</w:t>
      </w:r>
    </w:p>
    <w:p w:rsidR="00713E59" w:rsidRPr="008B4176" w:rsidRDefault="00F84D3F" w:rsidP="00F84D3F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AD6646" w:rsidRPr="008B4176">
        <w:rPr>
          <w:sz w:val="22"/>
          <w:szCs w:val="22"/>
        </w:rPr>
        <w:t xml:space="preserve"> </w:t>
      </w:r>
      <w:r w:rsidR="002A567A">
        <w:rPr>
          <w:sz w:val="22"/>
          <w:szCs w:val="22"/>
        </w:rPr>
        <w:t xml:space="preserve">      </w:t>
      </w:r>
      <w:r w:rsidR="00BC1FE6">
        <w:rPr>
          <w:sz w:val="22"/>
          <w:szCs w:val="22"/>
        </w:rPr>
        <w:t>36386 Central Ave</w:t>
      </w:r>
      <w:r w:rsidR="002A567A">
        <w:rPr>
          <w:sz w:val="22"/>
          <w:szCs w:val="22"/>
        </w:rPr>
        <w:t xml:space="preserve">             </w:t>
      </w:r>
    </w:p>
    <w:p w:rsidR="002A567A" w:rsidRDefault="00713E59" w:rsidP="002A567A">
      <w:pPr>
        <w:rPr>
          <w:sz w:val="22"/>
          <w:szCs w:val="22"/>
        </w:rPr>
      </w:pPr>
      <w:r w:rsidRPr="008B4176">
        <w:rPr>
          <w:sz w:val="22"/>
          <w:szCs w:val="22"/>
        </w:rPr>
        <w:t xml:space="preserve">           </w:t>
      </w:r>
      <w:r w:rsidR="008B4176">
        <w:rPr>
          <w:sz w:val="22"/>
          <w:szCs w:val="22"/>
        </w:rPr>
        <w:t xml:space="preserve"> </w:t>
      </w:r>
      <w:r w:rsidRPr="008B4176">
        <w:rPr>
          <w:sz w:val="22"/>
          <w:szCs w:val="22"/>
        </w:rPr>
        <w:t xml:space="preserve"> </w:t>
      </w:r>
      <w:r w:rsidR="00F84D3F">
        <w:rPr>
          <w:sz w:val="22"/>
          <w:szCs w:val="22"/>
        </w:rPr>
        <w:t xml:space="preserve">            </w:t>
      </w:r>
      <w:r w:rsidR="00BC1FE6">
        <w:rPr>
          <w:sz w:val="22"/>
          <w:szCs w:val="22"/>
        </w:rPr>
        <w:t xml:space="preserve">Pearl River, La. 70452 </w:t>
      </w:r>
    </w:p>
    <w:p w:rsidR="002A567A" w:rsidRDefault="002A567A" w:rsidP="002A567A">
      <w:pPr>
        <w:rPr>
          <w:sz w:val="22"/>
          <w:szCs w:val="22"/>
        </w:rPr>
      </w:pPr>
    </w:p>
    <w:p w:rsidR="00AD6646" w:rsidRPr="008B4176" w:rsidRDefault="002A567A" w:rsidP="002A56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D6646" w:rsidRPr="008B4176">
        <w:rPr>
          <w:sz w:val="22"/>
          <w:szCs w:val="22"/>
        </w:rPr>
        <w:t>RE:</w:t>
      </w:r>
      <w:r w:rsidR="00AD6646" w:rsidRPr="008B4176">
        <w:rPr>
          <w:sz w:val="22"/>
          <w:szCs w:val="22"/>
        </w:rPr>
        <w:tab/>
        <w:t>Manufactured Home – FHA Requirements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ab/>
      </w: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foundation system is adequate for the soil conditions of the site as per HUD Handbook 7584, attachment B.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Tie downs are tied to screw anchors in the ground and meet the HUD/FHA requirement as installed by manufacturer.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Wheels and axles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tongue and trailer hitch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unit is permanently connected to the water and waste system.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Per HUD/FHA requirements, the crawlspace is enclosed with skirting with ventilation and access panels.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FHA.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</w:t>
      </w:r>
      <w:r w:rsidR="005C3A80">
        <w:rPr>
          <w:sz w:val="22"/>
          <w:szCs w:val="22"/>
        </w:rPr>
        <w:t xml:space="preserve"> design </w:t>
      </w:r>
      <w:r w:rsidRPr="008B4176">
        <w:rPr>
          <w:sz w:val="22"/>
          <w:szCs w:val="22"/>
        </w:rPr>
        <w:t xml:space="preserve">meets the requirements of the manufactured housing industry specification for foundations, HUD Handbook </w:t>
      </w:r>
      <w:r w:rsidR="005C3A80">
        <w:rPr>
          <w:sz w:val="22"/>
          <w:szCs w:val="22"/>
        </w:rPr>
        <w:t>4930.3</w:t>
      </w:r>
      <w:r w:rsidRPr="008B4176">
        <w:rPr>
          <w:sz w:val="22"/>
          <w:szCs w:val="22"/>
        </w:rPr>
        <w:t>,</w:t>
      </w:r>
      <w:r w:rsidR="005C3A80">
        <w:rPr>
          <w:sz w:val="22"/>
          <w:szCs w:val="22"/>
        </w:rPr>
        <w:t xml:space="preserve"> Permanent Foundation Guide for Manufactured Housing (PFGMH).  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All handrails were found to be structurally sound, meeting the requirements for R311.5.3 Stairs and Treads of the IRC and R311.5.6. 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manufactured home has not been previously installed or located on another site except from the manufacture or dealer’s lot as a new unit.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8B417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The </w:t>
      </w:r>
      <w:r w:rsidR="003B5F17">
        <w:rPr>
          <w:sz w:val="22"/>
          <w:szCs w:val="22"/>
        </w:rPr>
        <w:t>rear</w:t>
      </w:r>
      <w:r w:rsidR="00957765">
        <w:rPr>
          <w:sz w:val="22"/>
          <w:szCs w:val="22"/>
        </w:rPr>
        <w:t xml:space="preserve"> </w:t>
      </w:r>
      <w:r w:rsidRPr="008B4176">
        <w:rPr>
          <w:sz w:val="22"/>
          <w:szCs w:val="22"/>
        </w:rPr>
        <w:t xml:space="preserve">porch cover is permanently affixed to the manufactured home and it meets </w:t>
      </w:r>
      <w:r w:rsidR="00E97B4C">
        <w:rPr>
          <w:sz w:val="22"/>
          <w:szCs w:val="22"/>
        </w:rPr>
        <w:t xml:space="preserve">all </w:t>
      </w:r>
      <w:r w:rsidRPr="008B4176">
        <w:rPr>
          <w:sz w:val="22"/>
          <w:szCs w:val="22"/>
        </w:rPr>
        <w:t>state and local codes and HUD codes.</w:t>
      </w:r>
    </w:p>
    <w:p w:rsidR="00AD6646" w:rsidRPr="008B4176" w:rsidRDefault="00AD6646" w:rsidP="00AD6646">
      <w:pPr>
        <w:ind w:left="720" w:firstLine="720"/>
        <w:rPr>
          <w:sz w:val="22"/>
          <w:szCs w:val="22"/>
        </w:rPr>
      </w:pPr>
    </w:p>
    <w:p w:rsidR="00AD6646" w:rsidRPr="008B4176" w:rsidRDefault="00AD6646" w:rsidP="00AD6646">
      <w:pPr>
        <w:pStyle w:val="ListParagraph"/>
        <w:ind w:left="540"/>
        <w:rPr>
          <w:sz w:val="22"/>
          <w:szCs w:val="22"/>
        </w:rPr>
      </w:pPr>
      <w:r w:rsidRPr="008B4176">
        <w:rPr>
          <w:sz w:val="22"/>
          <w:szCs w:val="22"/>
        </w:rPr>
        <w:t xml:space="preserve">      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Sincerely,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Brian A Mistich, P.E.</w:t>
      </w:r>
    </w:p>
    <w:p w:rsidR="00AD6646" w:rsidRPr="008B4176" w:rsidRDefault="00AD6646" w:rsidP="00AD6646">
      <w:pPr>
        <w:ind w:left="720"/>
        <w:rPr>
          <w:rFonts w:ascii="Tahoma" w:hAnsi="Tahoma"/>
          <w:sz w:val="22"/>
          <w:szCs w:val="22"/>
        </w:rPr>
      </w:pPr>
      <w:r w:rsidRPr="008B4176">
        <w:rPr>
          <w:sz w:val="22"/>
          <w:szCs w:val="22"/>
        </w:rPr>
        <w:t>LA License No. 0030187</w:t>
      </w: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98" w:rsidRDefault="00821498" w:rsidP="00356CA4">
      <w:r>
        <w:separator/>
      </w:r>
    </w:p>
  </w:endnote>
  <w:endnote w:type="continuationSeparator" w:id="1">
    <w:p w:rsidR="00821498" w:rsidRDefault="00821498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98" w:rsidRDefault="00821498" w:rsidP="00356CA4">
      <w:r>
        <w:separator/>
      </w:r>
    </w:p>
  </w:footnote>
  <w:footnote w:type="continuationSeparator" w:id="1">
    <w:p w:rsidR="00821498" w:rsidRDefault="00821498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27B0C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A567A"/>
    <w:rsid w:val="002C0898"/>
    <w:rsid w:val="002D19AB"/>
    <w:rsid w:val="002E0DE6"/>
    <w:rsid w:val="002E203F"/>
    <w:rsid w:val="002E27D5"/>
    <w:rsid w:val="002E578D"/>
    <w:rsid w:val="002F32CB"/>
    <w:rsid w:val="002F51D7"/>
    <w:rsid w:val="002F5910"/>
    <w:rsid w:val="002F60EA"/>
    <w:rsid w:val="003063F7"/>
    <w:rsid w:val="00310C1E"/>
    <w:rsid w:val="00315E18"/>
    <w:rsid w:val="00333E76"/>
    <w:rsid w:val="00334E2A"/>
    <w:rsid w:val="00335FD2"/>
    <w:rsid w:val="00344531"/>
    <w:rsid w:val="00345BDE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B5F17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D6A"/>
    <w:rsid w:val="00533CE0"/>
    <w:rsid w:val="00535657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B0862"/>
    <w:rsid w:val="005C3A80"/>
    <w:rsid w:val="005C7C94"/>
    <w:rsid w:val="005E33E1"/>
    <w:rsid w:val="005E58FE"/>
    <w:rsid w:val="005F110B"/>
    <w:rsid w:val="005F2D0D"/>
    <w:rsid w:val="00606B53"/>
    <w:rsid w:val="00634A34"/>
    <w:rsid w:val="00644EFD"/>
    <w:rsid w:val="00651C2A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13E5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21498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4176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57765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48E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439C"/>
    <w:rsid w:val="00BA7290"/>
    <w:rsid w:val="00BB4652"/>
    <w:rsid w:val="00BC1FE6"/>
    <w:rsid w:val="00BC6852"/>
    <w:rsid w:val="00BC6C53"/>
    <w:rsid w:val="00BD1773"/>
    <w:rsid w:val="00BE68E6"/>
    <w:rsid w:val="00BF1DE4"/>
    <w:rsid w:val="00C26736"/>
    <w:rsid w:val="00C45345"/>
    <w:rsid w:val="00C50A26"/>
    <w:rsid w:val="00C52B3D"/>
    <w:rsid w:val="00C6023F"/>
    <w:rsid w:val="00C74812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15DF2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97B4C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65B2C"/>
    <w:rsid w:val="00F708DD"/>
    <w:rsid w:val="00F72038"/>
    <w:rsid w:val="00F733FF"/>
    <w:rsid w:val="00F80314"/>
    <w:rsid w:val="00F80F6E"/>
    <w:rsid w:val="00F84D3F"/>
    <w:rsid w:val="00F85F41"/>
    <w:rsid w:val="00FA75F6"/>
    <w:rsid w:val="00FD30DC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233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30</cp:revision>
  <cp:lastPrinted>2017-10-02T19:43:00Z</cp:lastPrinted>
  <dcterms:created xsi:type="dcterms:W3CDTF">2017-10-02T15:31:00Z</dcterms:created>
  <dcterms:modified xsi:type="dcterms:W3CDTF">2024-04-01T20:16:00Z</dcterms:modified>
</cp:coreProperties>
</file>