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1499F"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633E5F" w:rsidP="003C0F3B">
      <w:pPr>
        <w:ind w:left="720"/>
        <w:rPr>
          <w:sz w:val="22"/>
        </w:rPr>
      </w:pPr>
      <w:r>
        <w:rPr>
          <w:sz w:val="22"/>
        </w:rPr>
        <w:t>December 18, 2025</w:t>
      </w:r>
    </w:p>
    <w:p w:rsidR="003C0F3B" w:rsidRDefault="003C0F3B" w:rsidP="003C0F3B">
      <w:pPr>
        <w:ind w:left="720"/>
        <w:rPr>
          <w:sz w:val="22"/>
        </w:rPr>
      </w:pPr>
    </w:p>
    <w:tbl>
      <w:tblPr>
        <w:tblW w:w="5250" w:type="pct"/>
        <w:tblCellSpacing w:w="22" w:type="dxa"/>
        <w:shd w:val="clear" w:color="auto" w:fill="FFFFFF"/>
        <w:tblCellMar>
          <w:left w:w="0" w:type="dxa"/>
          <w:right w:w="0" w:type="dxa"/>
        </w:tblCellMar>
        <w:tblLook w:val="04A0"/>
      </w:tblPr>
      <w:tblGrid>
        <w:gridCol w:w="11294"/>
      </w:tblGrid>
      <w:tr w:rsidR="00633E5F" w:rsidRPr="00633E5F" w:rsidTr="00633E5F">
        <w:trPr>
          <w:tblCellSpacing w:w="22" w:type="dxa"/>
        </w:trPr>
        <w:tc>
          <w:tcPr>
            <w:tcW w:w="0" w:type="auto"/>
            <w:shd w:val="clear" w:color="auto" w:fill="FFFFFF"/>
            <w:tcMar>
              <w:top w:w="15" w:type="dxa"/>
              <w:left w:w="15" w:type="dxa"/>
              <w:bottom w:w="15" w:type="dxa"/>
              <w:right w:w="15" w:type="dxa"/>
            </w:tcMar>
            <w:vAlign w:val="center"/>
            <w:hideMark/>
          </w:tcPr>
          <w:p w:rsidR="00633E5F" w:rsidRPr="00633E5F" w:rsidRDefault="00633E5F" w:rsidP="00633E5F">
            <w:pPr>
              <w:spacing w:before="100" w:beforeAutospacing="1" w:after="100" w:afterAutospacing="1"/>
              <w:rPr>
                <w:color w:val="222222"/>
                <w:sz w:val="22"/>
                <w:szCs w:val="22"/>
              </w:rPr>
            </w:pPr>
          </w:p>
        </w:tc>
      </w:tr>
    </w:tbl>
    <w:p w:rsidR="00633E5F" w:rsidRPr="00633E5F" w:rsidRDefault="00633E5F" w:rsidP="001824BF">
      <w:pPr>
        <w:rPr>
          <w:sz w:val="22"/>
          <w:szCs w:val="22"/>
        </w:rPr>
      </w:pPr>
      <w:r w:rsidRPr="00633E5F">
        <w:rPr>
          <w:sz w:val="22"/>
          <w:szCs w:val="22"/>
        </w:rPr>
        <w:t xml:space="preserve">              Henry W. “Hank” </w:t>
      </w:r>
      <w:proofErr w:type="spellStart"/>
      <w:r w:rsidRPr="00633E5F">
        <w:rPr>
          <w:sz w:val="22"/>
          <w:szCs w:val="22"/>
        </w:rPr>
        <w:t>Tatje</w:t>
      </w:r>
      <w:proofErr w:type="spellEnd"/>
      <w:r w:rsidRPr="00633E5F">
        <w:rPr>
          <w:sz w:val="22"/>
          <w:szCs w:val="22"/>
        </w:rPr>
        <w:t>, III</w:t>
      </w:r>
    </w:p>
    <w:p w:rsidR="00633E5F" w:rsidRPr="00633E5F" w:rsidRDefault="00633E5F" w:rsidP="001824BF">
      <w:pPr>
        <w:rPr>
          <w:sz w:val="22"/>
          <w:szCs w:val="22"/>
        </w:rPr>
      </w:pPr>
      <w:r w:rsidRPr="00633E5F">
        <w:rPr>
          <w:sz w:val="22"/>
          <w:szCs w:val="22"/>
        </w:rPr>
        <w:t xml:space="preserve">              201 St. Charles Ave., Suite 3811</w:t>
      </w:r>
    </w:p>
    <w:p w:rsidR="00633E5F" w:rsidRPr="00633E5F" w:rsidRDefault="00633E5F" w:rsidP="001824BF">
      <w:pPr>
        <w:rPr>
          <w:sz w:val="22"/>
          <w:szCs w:val="22"/>
        </w:rPr>
      </w:pPr>
      <w:r w:rsidRPr="00633E5F">
        <w:rPr>
          <w:sz w:val="22"/>
          <w:szCs w:val="22"/>
        </w:rPr>
        <w:t xml:space="preserve">              New Orleans, La. 70170</w:t>
      </w:r>
    </w:p>
    <w:p w:rsidR="00633E5F" w:rsidRDefault="00633E5F" w:rsidP="001824BF">
      <w:pPr>
        <w:rPr>
          <w:rFonts w:ascii="helvetica neue" w:hAnsi="helvetica neue"/>
          <w:sz w:val="20"/>
          <w:szCs w:val="20"/>
        </w:rPr>
      </w:pPr>
    </w:p>
    <w:p w:rsidR="00493B71" w:rsidRDefault="00633E5F" w:rsidP="001824BF">
      <w:pPr>
        <w:ind w:firstLine="720"/>
        <w:rPr>
          <w:sz w:val="22"/>
          <w:szCs w:val="22"/>
        </w:rPr>
      </w:pPr>
      <w:r>
        <w:rPr>
          <w:sz w:val="22"/>
          <w:szCs w:val="22"/>
        </w:rPr>
        <w:t xml:space="preserve"> </w:t>
      </w:r>
      <w:r w:rsidR="001824BF">
        <w:rPr>
          <w:sz w:val="22"/>
          <w:szCs w:val="22"/>
        </w:rPr>
        <w:t xml:space="preserve">Ref: </w:t>
      </w:r>
      <w:r w:rsidR="00493B71">
        <w:rPr>
          <w:sz w:val="22"/>
          <w:szCs w:val="22"/>
        </w:rPr>
        <w:t>13959 River Road</w:t>
      </w:r>
    </w:p>
    <w:p w:rsidR="00493B71" w:rsidRDefault="00493B71" w:rsidP="001824BF">
      <w:pPr>
        <w:ind w:firstLine="720"/>
        <w:rPr>
          <w:sz w:val="22"/>
          <w:szCs w:val="22"/>
        </w:rPr>
      </w:pPr>
      <w:r>
        <w:rPr>
          <w:sz w:val="22"/>
          <w:szCs w:val="22"/>
        </w:rPr>
        <w:t xml:space="preserve">         </w:t>
      </w:r>
      <w:proofErr w:type="spellStart"/>
      <w:r>
        <w:rPr>
          <w:sz w:val="22"/>
          <w:szCs w:val="22"/>
        </w:rPr>
        <w:t>Luling</w:t>
      </w:r>
      <w:proofErr w:type="spellEnd"/>
      <w:r>
        <w:rPr>
          <w:sz w:val="22"/>
          <w:szCs w:val="22"/>
        </w:rPr>
        <w:t xml:space="preserve"> La. 70070</w:t>
      </w:r>
    </w:p>
    <w:p w:rsidR="004664FC" w:rsidRDefault="00493B71" w:rsidP="00493B71">
      <w:pPr>
        <w:ind w:firstLine="720"/>
        <w:rPr>
          <w:sz w:val="22"/>
          <w:szCs w:val="22"/>
        </w:rPr>
      </w:pPr>
      <w:r>
        <w:rPr>
          <w:sz w:val="22"/>
          <w:szCs w:val="22"/>
        </w:rPr>
        <w:t xml:space="preserve">          Office Warehouse and R/V </w:t>
      </w:r>
      <w:r w:rsidR="001824BF">
        <w:rPr>
          <w:sz w:val="22"/>
          <w:szCs w:val="22"/>
        </w:rPr>
        <w:t>Boat Storage</w:t>
      </w:r>
    </w:p>
    <w:p w:rsidR="00493B71" w:rsidRDefault="0002178F" w:rsidP="00A84651">
      <w:pPr>
        <w:rPr>
          <w:sz w:val="22"/>
          <w:szCs w:val="22"/>
        </w:rPr>
      </w:pPr>
      <w:r>
        <w:rPr>
          <w:sz w:val="22"/>
          <w:szCs w:val="22"/>
        </w:rPr>
        <w:tab/>
      </w:r>
    </w:p>
    <w:p w:rsidR="003C0F3B" w:rsidRDefault="00493B71" w:rsidP="00A84651">
      <w:pPr>
        <w:rPr>
          <w:sz w:val="22"/>
        </w:rPr>
      </w:pPr>
      <w:r>
        <w:rPr>
          <w:sz w:val="22"/>
          <w:szCs w:val="22"/>
        </w:rPr>
        <w:t xml:space="preserve">             </w:t>
      </w:r>
      <w:r w:rsidR="003C0F3B">
        <w:rPr>
          <w:sz w:val="22"/>
        </w:rPr>
        <w:t xml:space="preserve">Dear </w:t>
      </w:r>
      <w:r w:rsidR="00F6568A">
        <w:rPr>
          <w:sz w:val="22"/>
        </w:rPr>
        <w:t xml:space="preserve">Mr. </w:t>
      </w:r>
      <w:proofErr w:type="spellStart"/>
      <w:r>
        <w:rPr>
          <w:sz w:val="22"/>
        </w:rPr>
        <w:t>Tatje</w:t>
      </w:r>
      <w:proofErr w:type="spellEnd"/>
      <w:r w:rsidR="006F6601">
        <w:rPr>
          <w:sz w:val="22"/>
        </w:rPr>
        <w:t xml:space="preserve"> </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t>
      </w:r>
      <w:r w:rsidR="00EC000D">
        <w:t>the</w:t>
      </w:r>
      <w:r w:rsidR="007C3DF2">
        <w:t xml:space="preserve"> </w:t>
      </w:r>
      <w:r w:rsidR="00EC000D">
        <w:t>existing 37,145 Sq. Ft.</w:t>
      </w:r>
      <w:r w:rsidR="00893A30">
        <w:t xml:space="preserve"> </w:t>
      </w:r>
      <w:r w:rsidR="00EC000D">
        <w:t xml:space="preserve">Office Warehouse </w:t>
      </w:r>
      <w:r w:rsidR="00464E9A">
        <w:t>f</w:t>
      </w:r>
      <w:r w:rsidR="00893A30">
        <w:t>acility</w:t>
      </w:r>
      <w:r w:rsidR="00493B71">
        <w:t xml:space="preserve"> located at the above address</w:t>
      </w:r>
      <w:r w:rsidR="00893A30">
        <w:t>.</w:t>
      </w:r>
      <w:r w:rsidRPr="00A25F31">
        <w:t xml:space="preserve">  Dammon Engineering, Inc. is pleased to propose our services to</w:t>
      </w:r>
      <w:r w:rsidR="00EA7945">
        <w:t xml:space="preserve"> </w:t>
      </w:r>
      <w:r w:rsidR="00EC000D">
        <w:t>re</w:t>
      </w:r>
      <w:r w:rsidRPr="00A25F31">
        <w:t xml:space="preserve">design </w:t>
      </w:r>
      <w:r w:rsidR="00EC000D">
        <w:t xml:space="preserve">the facility </w:t>
      </w:r>
      <w:r w:rsidR="00493B71">
        <w:t>in</w:t>
      </w:r>
      <w:r w:rsidR="00EC000D">
        <w:t>to 4 separate spaces with 13 smaller units to accommodate an</w:t>
      </w:r>
      <w:r w:rsidR="001824BF">
        <w:t xml:space="preserve"> R/V Boat Storage </w:t>
      </w:r>
      <w:r w:rsidR="00EA7945">
        <w:t xml:space="preserve">facility </w:t>
      </w:r>
      <w:r w:rsidR="00A55F4D">
        <w:t xml:space="preserve">to 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123569">
        <w:rPr>
          <w:sz w:val="22"/>
        </w:rPr>
        <w:t xml:space="preserve">Civil Plan for the drainage along Jackie Bee Road needed for the new R/V Boat Storage, </w:t>
      </w:r>
      <w:r w:rsidR="00AB38EA">
        <w:rPr>
          <w:sz w:val="22"/>
        </w:rPr>
        <w:t>Floor Plan</w:t>
      </w:r>
      <w:r w:rsidR="00123569">
        <w:rPr>
          <w:sz w:val="22"/>
        </w:rPr>
        <w:t xml:space="preserve"> of the existing facility with all the new build outs,</w:t>
      </w:r>
      <w:r w:rsidR="00AB38EA">
        <w:rPr>
          <w:sz w:val="22"/>
        </w:rPr>
        <w:t xml:space="preserve"> </w:t>
      </w:r>
      <w:r w:rsidR="009C4958">
        <w:rPr>
          <w:sz w:val="22"/>
        </w:rPr>
        <w:t>Building</w:t>
      </w:r>
      <w:r w:rsidR="004664FC">
        <w:rPr>
          <w:sz w:val="22"/>
        </w:rPr>
        <w:t xml:space="preserve"> Elevations</w:t>
      </w:r>
      <w:r w:rsidR="00964E13">
        <w:rPr>
          <w:sz w:val="22"/>
        </w:rPr>
        <w:t xml:space="preserve"> of the new work</w:t>
      </w:r>
      <w:r w:rsidR="001824BF">
        <w:rPr>
          <w:sz w:val="22"/>
        </w:rPr>
        <w:t xml:space="preserve">, </w:t>
      </w:r>
      <w:r w:rsidR="009C4958">
        <w:rPr>
          <w:sz w:val="22"/>
        </w:rPr>
        <w:t>Framing P</w:t>
      </w:r>
      <w:r w:rsidR="00A84651">
        <w:rPr>
          <w:sz w:val="22"/>
        </w:rPr>
        <w:t>lan</w:t>
      </w:r>
      <w:r w:rsidR="006F6601">
        <w:rPr>
          <w:sz w:val="22"/>
        </w:rPr>
        <w:t>s</w:t>
      </w:r>
      <w:r w:rsidR="00123569">
        <w:rPr>
          <w:sz w:val="22"/>
        </w:rPr>
        <w:t xml:space="preserve"> for new work, </w:t>
      </w:r>
      <w:r w:rsidR="008D3E08">
        <w:rPr>
          <w:sz w:val="22"/>
        </w:rPr>
        <w:t xml:space="preserve">Water and </w:t>
      </w:r>
      <w:r w:rsidR="00E808A0">
        <w:rPr>
          <w:sz w:val="22"/>
        </w:rPr>
        <w:t>Electrical for unit</w:t>
      </w:r>
      <w:r w:rsidR="009C4958">
        <w:rPr>
          <w:sz w:val="22"/>
        </w:rPr>
        <w:t>s</w:t>
      </w:r>
      <w:r w:rsidR="001824BF">
        <w:rPr>
          <w:sz w:val="22"/>
        </w:rPr>
        <w:t>.</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123569">
        <w:t>29</w:t>
      </w:r>
      <w:r>
        <w:t>,</w:t>
      </w:r>
      <w:r w:rsidR="00123569">
        <w:t>716</w:t>
      </w:r>
      <w:r>
        <w:t>.00 (</w:t>
      </w:r>
      <w:r w:rsidR="00123569">
        <w:t xml:space="preserve">Twenty </w:t>
      </w:r>
      <w:r w:rsidR="008D3E08">
        <w:t>Nine</w:t>
      </w:r>
      <w:r w:rsidR="00AB38EA">
        <w:t xml:space="preserve"> </w:t>
      </w:r>
      <w:r>
        <w:t xml:space="preserve">Thousand </w:t>
      </w:r>
      <w:r w:rsidR="00123569">
        <w:t>Seven</w:t>
      </w:r>
      <w:r w:rsidR="008D3E08">
        <w:t xml:space="preserve"> Hundred </w:t>
      </w:r>
      <w:r w:rsidR="00123569">
        <w:t xml:space="preserve">and Sixteen </w:t>
      </w:r>
      <w:r w:rsidR="00C74C29">
        <w:t>Dollars</w:t>
      </w:r>
      <w:r w:rsidR="00A84651">
        <w:t xml:space="preserve">) </w:t>
      </w:r>
      <w:r w:rsidR="00123569">
        <w:t>80 cents per sq. ft. T</w:t>
      </w:r>
      <w:r w:rsidR="00A84651">
        <w:t>hree</w:t>
      </w:r>
      <w:r w:rsidR="00A1499F">
        <w:fldChar w:fldCharType="begin"/>
      </w:r>
      <w:r w:rsidR="000A5491">
        <w:instrText xml:space="preserve"> # of sets </w:instrText>
      </w:r>
      <w:r w:rsidR="00A1499F">
        <w:fldChar w:fldCharType="end"/>
      </w:r>
      <w:r w:rsidR="000A5491">
        <w:t xml:space="preserve"> sets of plans </w:t>
      </w:r>
      <w:r w:rsidR="00123569">
        <w:t xml:space="preserve">will be </w:t>
      </w:r>
      <w:r w:rsidR="000A5491">
        <w:t xml:space="preserve">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w:t>
      </w:r>
      <w:r w:rsidR="009E3748">
        <w:t xml:space="preserve"> entire</w:t>
      </w:r>
      <w:r>
        <w:t xml:space="preserv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9E3748">
        <w:t>5</w:t>
      </w:r>
      <w:r w:rsidR="00701C8D">
        <w:t>,</w:t>
      </w:r>
      <w:r>
        <w:t>000.00 and will bill</w:t>
      </w:r>
      <w:r w:rsidR="00FF1ACF">
        <w:t xml:space="preserve"> at </w:t>
      </w:r>
      <w:r w:rsidR="00701C8D">
        <w:t xml:space="preserve">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A1499F"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proofErr w:type="spellStart"/>
      <w:r w:rsidR="009E3748">
        <w:rPr>
          <w:sz w:val="22"/>
        </w:rPr>
        <w:t>Tatje</w:t>
      </w:r>
      <w:proofErr w:type="spellEnd"/>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E5F" w:rsidRDefault="00633E5F" w:rsidP="00356CA4">
      <w:r>
        <w:separator/>
      </w:r>
    </w:p>
  </w:endnote>
  <w:endnote w:type="continuationSeparator" w:id="1">
    <w:p w:rsidR="00633E5F" w:rsidRDefault="00633E5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E5F" w:rsidRDefault="00633E5F" w:rsidP="00356CA4">
      <w:r>
        <w:separator/>
      </w:r>
    </w:p>
  </w:footnote>
  <w:footnote w:type="continuationSeparator" w:id="1">
    <w:p w:rsidR="00633E5F" w:rsidRDefault="00633E5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569"/>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3B71"/>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0921"/>
    <w:rsid w:val="0061253B"/>
    <w:rsid w:val="00633E5F"/>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F6601"/>
    <w:rsid w:val="00700AF9"/>
    <w:rsid w:val="007016E3"/>
    <w:rsid w:val="00701C8D"/>
    <w:rsid w:val="0071791B"/>
    <w:rsid w:val="007252A5"/>
    <w:rsid w:val="00732DCA"/>
    <w:rsid w:val="00733ECA"/>
    <w:rsid w:val="00735EFF"/>
    <w:rsid w:val="00740E27"/>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3E08"/>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4E13"/>
    <w:rsid w:val="00965786"/>
    <w:rsid w:val="0097021F"/>
    <w:rsid w:val="009748C7"/>
    <w:rsid w:val="0097608C"/>
    <w:rsid w:val="00976461"/>
    <w:rsid w:val="00976A53"/>
    <w:rsid w:val="00981701"/>
    <w:rsid w:val="0098749B"/>
    <w:rsid w:val="009A7A4D"/>
    <w:rsid w:val="009C1F41"/>
    <w:rsid w:val="009C4958"/>
    <w:rsid w:val="009C7A91"/>
    <w:rsid w:val="009C7E28"/>
    <w:rsid w:val="009D02D3"/>
    <w:rsid w:val="009D26CB"/>
    <w:rsid w:val="009D4923"/>
    <w:rsid w:val="009D5178"/>
    <w:rsid w:val="009E3748"/>
    <w:rsid w:val="009E7FF1"/>
    <w:rsid w:val="009F2E43"/>
    <w:rsid w:val="009F2E50"/>
    <w:rsid w:val="009F35CF"/>
    <w:rsid w:val="009F363A"/>
    <w:rsid w:val="00A1499F"/>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1331B"/>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000D"/>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095"/>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paragraph" w:styleId="NormalWeb">
    <w:name w:val="Normal (Web)"/>
    <w:basedOn w:val="Normal"/>
    <w:uiPriority w:val="99"/>
    <w:unhideWhenUsed/>
    <w:rsid w:val="00633E5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33562444">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332</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46</cp:revision>
  <cp:lastPrinted>2025-12-18T20:55:00Z</cp:lastPrinted>
  <dcterms:created xsi:type="dcterms:W3CDTF">2020-09-09T13:06:00Z</dcterms:created>
  <dcterms:modified xsi:type="dcterms:W3CDTF">2025-12-18T20:56:00Z</dcterms:modified>
</cp:coreProperties>
</file>