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C7E1A"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356CA4" w:rsidRPr="00C60664" w:rsidRDefault="00DB6AE5" w:rsidP="00356CA4">
      <w:pPr>
        <w:ind w:left="720"/>
      </w:pPr>
      <w:r w:rsidRPr="00C60664">
        <w:t xml:space="preserve">February </w:t>
      </w:r>
      <w:r w:rsidR="004174E6">
        <w:t>04</w:t>
      </w:r>
      <w:r w:rsidRPr="00C60664">
        <w:t>, 202</w:t>
      </w:r>
      <w:r w:rsidR="004174E6">
        <w:t>5</w:t>
      </w:r>
    </w:p>
    <w:p w:rsidR="008812CB" w:rsidRPr="00C60664" w:rsidRDefault="008812CB" w:rsidP="00356CA4">
      <w:pPr>
        <w:ind w:left="720"/>
      </w:pPr>
    </w:p>
    <w:p w:rsidR="00FA7C39" w:rsidRDefault="004174E6" w:rsidP="004B19BB">
      <w:pPr>
        <w:ind w:left="720"/>
      </w:pPr>
      <w:r>
        <w:t>Gwen Michon</w:t>
      </w:r>
    </w:p>
    <w:p w:rsidR="004174E6" w:rsidRDefault="004174E6" w:rsidP="004B19BB">
      <w:pPr>
        <w:ind w:left="720"/>
      </w:pPr>
      <w:r>
        <w:t>Realtor Property Manager</w:t>
      </w:r>
    </w:p>
    <w:p w:rsidR="004174E6" w:rsidRDefault="004174E6" w:rsidP="004B19BB">
      <w:pPr>
        <w:ind w:left="720"/>
      </w:pPr>
      <w:r>
        <w:t>Century 21 Investment Realty</w:t>
      </w:r>
    </w:p>
    <w:p w:rsidR="004174E6" w:rsidRDefault="004174E6" w:rsidP="004B19BB">
      <w:pPr>
        <w:ind w:left="720"/>
      </w:pPr>
      <w:r>
        <w:t xml:space="preserve">2160 E. </w:t>
      </w:r>
      <w:proofErr w:type="spellStart"/>
      <w:r>
        <w:t>Gause</w:t>
      </w:r>
      <w:proofErr w:type="spellEnd"/>
      <w:r>
        <w:t xml:space="preserve"> Blvd Ste 100</w:t>
      </w:r>
    </w:p>
    <w:p w:rsidR="004174E6" w:rsidRPr="00C60664" w:rsidRDefault="004174E6" w:rsidP="004B19BB">
      <w:pPr>
        <w:ind w:left="720"/>
      </w:pPr>
      <w:r>
        <w:t>Slidell, La. 70461</w:t>
      </w:r>
    </w:p>
    <w:p w:rsidR="00A84C78" w:rsidRPr="00C60664" w:rsidRDefault="00A84C78" w:rsidP="004B19BB">
      <w:pPr>
        <w:ind w:left="720"/>
      </w:pPr>
    </w:p>
    <w:p w:rsidR="00FA7C39" w:rsidRPr="00C60664" w:rsidRDefault="00FA7C39" w:rsidP="004B19BB">
      <w:pPr>
        <w:ind w:left="720"/>
      </w:pPr>
      <w:r w:rsidRPr="00C60664">
        <w:t>RE:</w:t>
      </w:r>
    </w:p>
    <w:p w:rsidR="004B19BB" w:rsidRDefault="004174E6" w:rsidP="004B19BB">
      <w:pPr>
        <w:ind w:left="720"/>
      </w:pPr>
      <w:r>
        <w:t>20</w:t>
      </w:r>
      <w:r w:rsidR="004F7971">
        <w:t>4</w:t>
      </w:r>
      <w:r>
        <w:t xml:space="preserve"> </w:t>
      </w:r>
      <w:proofErr w:type="spellStart"/>
      <w:r>
        <w:t>Chubasco</w:t>
      </w:r>
      <w:proofErr w:type="spellEnd"/>
      <w:r>
        <w:t xml:space="preserve"> Lane</w:t>
      </w:r>
    </w:p>
    <w:p w:rsidR="004174E6" w:rsidRPr="00C60664" w:rsidRDefault="004174E6" w:rsidP="004B19BB">
      <w:pPr>
        <w:ind w:left="720"/>
      </w:pPr>
      <w:r>
        <w:t>Slidell, La. 70458</w:t>
      </w:r>
    </w:p>
    <w:p w:rsidR="0015073E" w:rsidRPr="00C60664" w:rsidRDefault="0015073E" w:rsidP="000F6C43">
      <w:pPr>
        <w:ind w:left="720"/>
      </w:pPr>
    </w:p>
    <w:p w:rsidR="00356CA4" w:rsidRPr="00C60664" w:rsidRDefault="00356CA4" w:rsidP="00356CA4">
      <w:pPr>
        <w:ind w:left="720"/>
        <w:rPr>
          <w:u w:val="single"/>
        </w:rPr>
      </w:pPr>
      <w:r w:rsidRPr="00C60664">
        <w:rPr>
          <w:u w:val="single"/>
        </w:rPr>
        <w:t>Construction:</w:t>
      </w:r>
    </w:p>
    <w:p w:rsidR="00356CA4" w:rsidRPr="00C60664" w:rsidRDefault="0015073E" w:rsidP="00356CA4">
      <w:pPr>
        <w:ind w:left="720"/>
      </w:pPr>
      <w:proofErr w:type="gramStart"/>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132AE6" w:rsidRPr="00C60664">
        <w:t>veneer</w:t>
      </w:r>
      <w:r w:rsidR="000209D4" w:rsidRPr="00C60664">
        <w:t xml:space="preserve">, </w:t>
      </w:r>
      <w:r w:rsidR="004174E6">
        <w:t>wood</w:t>
      </w:r>
      <w:r w:rsidR="004869E8" w:rsidRPr="00C60664">
        <w:t xml:space="preserve"> flooring</w:t>
      </w:r>
      <w:r w:rsidR="00DB6AE5" w:rsidRPr="00C60664">
        <w:t xml:space="preserve">, </w:t>
      </w:r>
      <w:r w:rsidR="004869E8" w:rsidRPr="00C60664">
        <w:t xml:space="preserve">with </w:t>
      </w:r>
      <w:r w:rsidR="006D5EF1" w:rsidRPr="00C60664">
        <w:t xml:space="preserve">a </w:t>
      </w:r>
      <w:r w:rsidR="00356CA4" w:rsidRPr="00C60664">
        <w:t xml:space="preserve">composition shingle roof on a </w:t>
      </w:r>
      <w:r w:rsidR="004174E6">
        <w:t>post tension</w:t>
      </w:r>
      <w:r w:rsidR="00582731">
        <w:t xml:space="preserve"> pile</w:t>
      </w:r>
      <w:r w:rsidR="004869E8" w:rsidRPr="00C60664">
        <w:t xml:space="preserve"> </w:t>
      </w:r>
      <w:r w:rsidR="00582731">
        <w:t xml:space="preserve">supported </w:t>
      </w:r>
      <w:r w:rsidR="004869E8" w:rsidRPr="00C60664">
        <w:t>foundation.</w:t>
      </w:r>
      <w:proofErr w:type="gramEnd"/>
    </w:p>
    <w:p w:rsidR="00A84C78" w:rsidRPr="00C60664" w:rsidRDefault="00A84C78"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Pr="00C60664" w:rsidRDefault="00356CA4"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to</w:t>
      </w:r>
      <w:r w:rsidR="00002B35">
        <w:t xml:space="preserve"> the</w:t>
      </w:r>
      <w:r w:rsidR="00A84C78" w:rsidRPr="00C60664">
        <w:t xml:space="preserve"> </w:t>
      </w:r>
      <w:r w:rsidR="00002B35">
        <w:t>foundation being exposed.</w:t>
      </w:r>
    </w:p>
    <w:p w:rsidR="00EB5677" w:rsidRPr="00C60664" w:rsidRDefault="00EB5677" w:rsidP="003A6F0D">
      <w:pPr>
        <w:ind w:left="705"/>
      </w:pPr>
    </w:p>
    <w:p w:rsidR="00356CA4" w:rsidRPr="00C60664" w:rsidRDefault="00356CA4" w:rsidP="00356CA4">
      <w:pPr>
        <w:ind w:left="720"/>
        <w:rPr>
          <w:u w:val="single"/>
        </w:rPr>
      </w:pPr>
      <w:r w:rsidRPr="00C60664">
        <w:rPr>
          <w:u w:val="single"/>
        </w:rPr>
        <w:t>Findings:</w:t>
      </w:r>
    </w:p>
    <w:p w:rsidR="00F37454" w:rsidRDefault="007154E4" w:rsidP="00F87D01">
      <w:pPr>
        <w:ind w:left="720"/>
      </w:pPr>
      <w:r w:rsidRPr="00C60664">
        <w:t xml:space="preserve">Upon inspection, </w:t>
      </w:r>
      <w:r w:rsidR="008270D3">
        <w:t xml:space="preserve">the ground has settled significantly around the exterior of the foundation exposing the </w:t>
      </w:r>
      <w:r w:rsidR="00B4079F">
        <w:t xml:space="preserve">concrete </w:t>
      </w:r>
      <w:r w:rsidR="008270D3">
        <w:t xml:space="preserve">footing. </w:t>
      </w:r>
      <w:r w:rsidR="00B4079F">
        <w:t xml:space="preserve">Along with it, the downspouts have created some ruts exposing the </w:t>
      </w:r>
      <w:r w:rsidR="00F87D01">
        <w:t xml:space="preserve">wood </w:t>
      </w:r>
      <w:r w:rsidR="00B4079F">
        <w:t xml:space="preserve">pilings in some areas. </w:t>
      </w:r>
      <w:r w:rsidR="00F37454">
        <w:t xml:space="preserve">It was noted in some areas of the concrete foundation that the post tension end cables are exposed. Some </w:t>
      </w:r>
      <w:r w:rsidR="00881207">
        <w:t>corners</w:t>
      </w:r>
      <w:r w:rsidR="00F37454">
        <w:t xml:space="preserve"> of concrete foundation have cracked. </w:t>
      </w:r>
    </w:p>
    <w:p w:rsidR="00F37454" w:rsidRDefault="00F37454" w:rsidP="00F87D01">
      <w:pPr>
        <w:ind w:left="720"/>
      </w:pPr>
    </w:p>
    <w:p w:rsidR="00F87D01" w:rsidRDefault="00F87D01" w:rsidP="00F87D01">
      <w:pPr>
        <w:ind w:left="720"/>
      </w:pPr>
      <w:r>
        <w:t>An overall inspection of the exterior brick veneer was conducted and no cracks were noted.</w:t>
      </w:r>
      <w:r w:rsidR="006704D7">
        <w:t xml:space="preserve"> </w:t>
      </w:r>
      <w:r w:rsidR="007154E4" w:rsidRPr="00C60664">
        <w:t xml:space="preserve">An overall visual inspection of the </w:t>
      </w:r>
      <w:r>
        <w:t>interior</w:t>
      </w:r>
      <w:r w:rsidR="003575EA" w:rsidRPr="00C60664">
        <w:t xml:space="preserve"> of the home was conducted and</w:t>
      </w:r>
      <w:r w:rsidR="00DC434C" w:rsidRPr="00C60664">
        <w:t xml:space="preserve"> </w:t>
      </w:r>
      <w:r>
        <w:t xml:space="preserve">no cracks were </w:t>
      </w:r>
      <w:r w:rsidR="00DC434C" w:rsidRPr="00C60664">
        <w:t xml:space="preserve">noted </w:t>
      </w:r>
      <w:r>
        <w:t>in the sheetrock walls or ceilings.</w:t>
      </w:r>
      <w:r w:rsidR="00DC434C" w:rsidRPr="00C60664">
        <w:t xml:space="preserve"> </w:t>
      </w:r>
    </w:p>
    <w:p w:rsidR="006704D7" w:rsidRDefault="006704D7" w:rsidP="00F87D01">
      <w:pPr>
        <w:ind w:left="720"/>
      </w:pPr>
    </w:p>
    <w:p w:rsidR="006704D7" w:rsidRPr="00C60664" w:rsidRDefault="006704D7" w:rsidP="00F87D01">
      <w:pPr>
        <w:ind w:left="720"/>
        <w:rPr>
          <w:u w:val="single"/>
        </w:rPr>
      </w:pPr>
      <w:r>
        <w:t>All gutters and down spouts are in place.</w:t>
      </w: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F87D01" w:rsidRDefault="00F87D01" w:rsidP="00356CA4">
      <w:pPr>
        <w:pStyle w:val="BodyText"/>
        <w:ind w:left="720"/>
        <w:rPr>
          <w:sz w:val="24"/>
          <w:szCs w:val="24"/>
          <w:u w:val="single"/>
        </w:rPr>
      </w:pPr>
    </w:p>
    <w:p w:rsidR="00356CA4" w:rsidRPr="00C60664" w:rsidRDefault="00356CA4" w:rsidP="00356CA4">
      <w:pPr>
        <w:pStyle w:val="BodyText"/>
        <w:ind w:left="720"/>
        <w:rPr>
          <w:sz w:val="24"/>
          <w:szCs w:val="24"/>
          <w:u w:val="single"/>
        </w:rPr>
      </w:pPr>
      <w:r w:rsidRPr="00C60664">
        <w:rPr>
          <w:sz w:val="24"/>
          <w:szCs w:val="24"/>
          <w:u w:val="single"/>
        </w:rPr>
        <w:t>Conclusion:</w:t>
      </w:r>
    </w:p>
    <w:p w:rsidR="00F87D01" w:rsidRDefault="00F87D01" w:rsidP="00AE3CE5">
      <w:pPr>
        <w:pStyle w:val="BodyText"/>
        <w:ind w:left="720"/>
        <w:rPr>
          <w:sz w:val="24"/>
          <w:szCs w:val="24"/>
        </w:rPr>
      </w:pPr>
      <w:r>
        <w:rPr>
          <w:sz w:val="24"/>
          <w:szCs w:val="24"/>
        </w:rPr>
        <w:t xml:space="preserve">The </w:t>
      </w:r>
      <w:r w:rsidR="006704D7">
        <w:rPr>
          <w:sz w:val="24"/>
          <w:szCs w:val="24"/>
        </w:rPr>
        <w:t xml:space="preserve">concrete </w:t>
      </w:r>
      <w:r>
        <w:rPr>
          <w:sz w:val="24"/>
          <w:szCs w:val="24"/>
        </w:rPr>
        <w:t xml:space="preserve">foundation of the home is pile supported and no settling </w:t>
      </w:r>
      <w:r w:rsidR="006704D7">
        <w:rPr>
          <w:sz w:val="24"/>
          <w:szCs w:val="24"/>
        </w:rPr>
        <w:t xml:space="preserve">was </w:t>
      </w:r>
      <w:r>
        <w:rPr>
          <w:sz w:val="24"/>
          <w:szCs w:val="24"/>
        </w:rPr>
        <w:t xml:space="preserve">noted during this inspection </w:t>
      </w:r>
    </w:p>
    <w:p w:rsidR="006704D7" w:rsidRDefault="00F87D01" w:rsidP="00AE3CE5">
      <w:pPr>
        <w:pStyle w:val="BodyText"/>
        <w:ind w:left="720"/>
        <w:rPr>
          <w:sz w:val="24"/>
          <w:szCs w:val="24"/>
        </w:rPr>
      </w:pPr>
      <w:r>
        <w:rPr>
          <w:sz w:val="24"/>
          <w:szCs w:val="24"/>
        </w:rPr>
        <w:t>I</w:t>
      </w:r>
      <w:r w:rsidR="00AE3CE5" w:rsidRPr="00C60664">
        <w:rPr>
          <w:sz w:val="24"/>
          <w:szCs w:val="24"/>
        </w:rPr>
        <w:t xml:space="preserve">t is </w:t>
      </w:r>
      <w:r w:rsidR="00E27E15" w:rsidRPr="00C60664">
        <w:rPr>
          <w:sz w:val="24"/>
          <w:szCs w:val="24"/>
        </w:rPr>
        <w:t>our</w:t>
      </w:r>
      <w:r w:rsidR="00AE3CE5" w:rsidRPr="00C60664">
        <w:rPr>
          <w:sz w:val="24"/>
          <w:szCs w:val="24"/>
        </w:rPr>
        <w:t xml:space="preserve"> opinion that the structural integrity of this home is currently sound</w:t>
      </w:r>
      <w:r w:rsidR="006704D7">
        <w:rPr>
          <w:sz w:val="24"/>
          <w:szCs w:val="24"/>
        </w:rPr>
        <w:t>.</w:t>
      </w:r>
      <w:r w:rsidR="00881207">
        <w:rPr>
          <w:sz w:val="24"/>
          <w:szCs w:val="24"/>
        </w:rPr>
        <w:t xml:space="preserve"> The corners of foundation that were noted to have cracked are normal, this happens when the form boards are removed.</w:t>
      </w:r>
    </w:p>
    <w:p w:rsidR="006704D7" w:rsidRDefault="006704D7" w:rsidP="00AE3CE5">
      <w:pPr>
        <w:pStyle w:val="BodyText"/>
        <w:ind w:left="720"/>
        <w:rPr>
          <w:sz w:val="24"/>
          <w:szCs w:val="24"/>
        </w:rPr>
      </w:pPr>
    </w:p>
    <w:p w:rsidR="00AE3CE5" w:rsidRPr="00C60664" w:rsidRDefault="00AB5C92" w:rsidP="00AE3CE5">
      <w:pPr>
        <w:pStyle w:val="BodyText"/>
        <w:ind w:left="720"/>
        <w:rPr>
          <w:sz w:val="24"/>
          <w:szCs w:val="24"/>
        </w:rPr>
      </w:pPr>
      <w:r w:rsidRPr="00C60664">
        <w:rPr>
          <w:sz w:val="24"/>
          <w:szCs w:val="24"/>
        </w:rPr>
        <w:t>It is recommended</w:t>
      </w:r>
      <w:r w:rsidR="006704D7">
        <w:rPr>
          <w:sz w:val="24"/>
          <w:szCs w:val="24"/>
        </w:rPr>
        <w:t xml:space="preserve"> </w:t>
      </w:r>
      <w:r w:rsidR="00D378FF">
        <w:rPr>
          <w:sz w:val="24"/>
          <w:szCs w:val="24"/>
        </w:rPr>
        <w:t xml:space="preserve">to </w:t>
      </w:r>
      <w:r w:rsidR="006704D7">
        <w:rPr>
          <w:sz w:val="24"/>
          <w:szCs w:val="24"/>
        </w:rPr>
        <w:t>address the items below.</w:t>
      </w:r>
      <w:r w:rsidRPr="00C60664">
        <w:rPr>
          <w:sz w:val="24"/>
          <w:szCs w:val="24"/>
        </w:rPr>
        <w:t xml:space="preserve"> </w:t>
      </w:r>
    </w:p>
    <w:p w:rsidR="00AE3CE5" w:rsidRPr="00C60664" w:rsidRDefault="00AE3CE5" w:rsidP="00AE3CE5">
      <w:pPr>
        <w:ind w:left="720"/>
      </w:pPr>
    </w:p>
    <w:p w:rsidR="008C6D0D" w:rsidRPr="00C60664" w:rsidRDefault="008C6D0D" w:rsidP="00356CA4">
      <w:pPr>
        <w:ind w:left="720"/>
      </w:pPr>
    </w:p>
    <w:p w:rsidR="006704D7" w:rsidRPr="00C60664" w:rsidRDefault="00E06EAB" w:rsidP="00E06EAB">
      <w:r w:rsidRPr="00C60664">
        <w:t xml:space="preserve">            Items to be addressed are as follows:</w:t>
      </w:r>
    </w:p>
    <w:p w:rsidR="00A76FEA" w:rsidRDefault="00A76FEA" w:rsidP="00A76FEA">
      <w:pPr>
        <w:pStyle w:val="ListParagraph"/>
        <w:numPr>
          <w:ilvl w:val="0"/>
          <w:numId w:val="8"/>
        </w:numPr>
      </w:pPr>
      <w:r>
        <w:t>Seal the</w:t>
      </w:r>
      <w:r w:rsidRPr="00372B42">
        <w:t xml:space="preserve"> crack</w:t>
      </w:r>
      <w:r>
        <w:t>s</w:t>
      </w:r>
      <w:r w:rsidRPr="00372B42">
        <w:t xml:space="preserve"> </w:t>
      </w:r>
      <w:r>
        <w:t xml:space="preserve">and exposed </w:t>
      </w:r>
      <w:r w:rsidR="00582731">
        <w:t xml:space="preserve">end </w:t>
      </w:r>
      <w:r>
        <w:t xml:space="preserve">cables </w:t>
      </w:r>
      <w:r w:rsidRPr="00372B42">
        <w:t xml:space="preserve">in the </w:t>
      </w:r>
      <w:r>
        <w:t>concrete</w:t>
      </w:r>
      <w:r w:rsidRPr="00372B42">
        <w:t xml:space="preserve"> </w:t>
      </w:r>
      <w:r>
        <w:t xml:space="preserve">and foundation </w:t>
      </w:r>
      <w:r w:rsidRPr="00372B42">
        <w:t>with a non-shrinking grout, to prevent insects from</w:t>
      </w:r>
      <w:r>
        <w:t xml:space="preserve"> entering the </w:t>
      </w:r>
      <w:r w:rsidRPr="00372B42">
        <w:t>home</w:t>
      </w:r>
      <w:r>
        <w:t>.</w:t>
      </w:r>
    </w:p>
    <w:p w:rsidR="007858B0" w:rsidRDefault="007858B0" w:rsidP="00E27E15">
      <w:pPr>
        <w:pStyle w:val="ListParagraph"/>
        <w:numPr>
          <w:ilvl w:val="0"/>
          <w:numId w:val="8"/>
        </w:numPr>
      </w:pPr>
      <w:r>
        <w:t>Add fill up to 8” below the brick ledge all around the exterior of the concrete foundation</w:t>
      </w:r>
      <w:r w:rsidR="00A76FEA">
        <w:t xml:space="preserve"> at 45 degrees off the</w:t>
      </w:r>
      <w:r w:rsidR="0068100D">
        <w:t xml:space="preserve"> foundation</w:t>
      </w:r>
      <w:r>
        <w:t>.</w:t>
      </w:r>
    </w:p>
    <w:p w:rsidR="0068100D" w:rsidRDefault="0068100D" w:rsidP="00E27E15">
      <w:pPr>
        <w:pStyle w:val="ListParagraph"/>
        <w:numPr>
          <w:ilvl w:val="0"/>
          <w:numId w:val="8"/>
        </w:numPr>
      </w:pPr>
      <w:r>
        <w:t>Install new sod on new fill.</w:t>
      </w:r>
    </w:p>
    <w:p w:rsidR="00E06EAB" w:rsidRPr="00C60664" w:rsidRDefault="00E06EAB" w:rsidP="00E27E15">
      <w:pPr>
        <w:pStyle w:val="ListParagraph"/>
        <w:numPr>
          <w:ilvl w:val="0"/>
          <w:numId w:val="8"/>
        </w:numPr>
      </w:pPr>
      <w:r w:rsidRPr="00C60664">
        <w:t xml:space="preserve">Add </w:t>
      </w:r>
      <w:r w:rsidR="007858B0">
        <w:t xml:space="preserve">extensions to the </w:t>
      </w:r>
      <w:r w:rsidR="00F37454">
        <w:t xml:space="preserve">downspouts </w:t>
      </w:r>
      <w:r w:rsidR="00F37454" w:rsidRPr="00C60664">
        <w:t>needed</w:t>
      </w:r>
      <w:r w:rsidR="000D09D0" w:rsidRPr="00C60664">
        <w:t xml:space="preserve"> </w:t>
      </w:r>
      <w:r w:rsidRPr="00C60664">
        <w:t>to allow for proper drainage of rainwater away from</w:t>
      </w:r>
      <w:r w:rsidR="000D09D0" w:rsidRPr="00C60664">
        <w:t xml:space="preserve"> </w:t>
      </w:r>
      <w:r w:rsidRPr="00C60664">
        <w:t xml:space="preserve">the </w:t>
      </w:r>
      <w:r w:rsidR="00582731">
        <w:t xml:space="preserve">concrete </w:t>
      </w:r>
      <w:r w:rsidRPr="00C60664">
        <w:t>foundation.</w:t>
      </w:r>
    </w:p>
    <w:p w:rsidR="00E27E15" w:rsidRPr="00C60664" w:rsidRDefault="00E27E15" w:rsidP="00C60664">
      <w:pPr>
        <w:ind w:left="645"/>
      </w:pPr>
    </w:p>
    <w:p w:rsidR="008C6D0D" w:rsidRPr="00C60664" w:rsidRDefault="008C6D0D" w:rsidP="00356CA4">
      <w:pPr>
        <w:ind w:left="720"/>
      </w:pPr>
    </w:p>
    <w:p w:rsidR="00E06EAB" w:rsidRPr="00C60664" w:rsidRDefault="00E06EAB" w:rsidP="00356CA4">
      <w:pPr>
        <w:ind w:left="720"/>
      </w:pPr>
    </w:p>
    <w:p w:rsidR="00E06EAB" w:rsidRPr="00C60664" w:rsidRDefault="00D219B8" w:rsidP="00356CA4">
      <w:pPr>
        <w:ind w:left="720"/>
      </w:pPr>
      <w:r w:rsidRPr="00C60664">
        <w:t xml:space="preserve">See attachments; </w:t>
      </w:r>
    </w:p>
    <w:p w:rsidR="00BD19A0" w:rsidRPr="00C60664" w:rsidRDefault="00BD19A0" w:rsidP="00356CA4">
      <w:pPr>
        <w:ind w:left="720"/>
      </w:pPr>
      <w:r w:rsidRPr="00C60664">
        <w:t>Pictures</w:t>
      </w:r>
    </w:p>
    <w:p w:rsidR="00BD19A0" w:rsidRPr="00C60664" w:rsidRDefault="00BD19A0" w:rsidP="00356CA4">
      <w:pPr>
        <w:ind w:left="720"/>
      </w:pP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00D" w:rsidRDefault="0068100D" w:rsidP="00356CA4">
      <w:r>
        <w:separator/>
      </w:r>
    </w:p>
  </w:endnote>
  <w:endnote w:type="continuationSeparator" w:id="1">
    <w:p w:rsidR="0068100D" w:rsidRDefault="0068100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00D" w:rsidRDefault="0068100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8100D" w:rsidRDefault="0068100D" w:rsidP="00356CA4">
    <w:pPr>
      <w:spacing w:line="140" w:lineRule="exact"/>
      <w:jc w:val="both"/>
      <w:rPr>
        <w:rFonts w:ascii="Arial" w:hAnsi="Arial" w:cs="Arial"/>
        <w:color w:val="000000"/>
        <w:sz w:val="14"/>
        <w:szCs w:val="14"/>
      </w:rPr>
    </w:pPr>
  </w:p>
  <w:p w:rsidR="0068100D" w:rsidRDefault="0068100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8100D" w:rsidRDefault="0068100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00D" w:rsidRDefault="0068100D" w:rsidP="00356CA4">
      <w:r>
        <w:separator/>
      </w:r>
    </w:p>
  </w:footnote>
  <w:footnote w:type="continuationSeparator" w:id="1">
    <w:p w:rsidR="0068100D" w:rsidRDefault="0068100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2B35"/>
    <w:rsid w:val="000051BC"/>
    <w:rsid w:val="00012765"/>
    <w:rsid w:val="000209D4"/>
    <w:rsid w:val="00056702"/>
    <w:rsid w:val="00061EC8"/>
    <w:rsid w:val="00081DE8"/>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174E6"/>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4F7971"/>
    <w:rsid w:val="005072F5"/>
    <w:rsid w:val="00527D6A"/>
    <w:rsid w:val="00533CE0"/>
    <w:rsid w:val="00541FEA"/>
    <w:rsid w:val="00553716"/>
    <w:rsid w:val="00564A9B"/>
    <w:rsid w:val="0056657C"/>
    <w:rsid w:val="0057715B"/>
    <w:rsid w:val="00582731"/>
    <w:rsid w:val="0059442A"/>
    <w:rsid w:val="00595316"/>
    <w:rsid w:val="00596920"/>
    <w:rsid w:val="005A2F02"/>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04D7"/>
    <w:rsid w:val="006716CD"/>
    <w:rsid w:val="0068100D"/>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5389"/>
    <w:rsid w:val="00753811"/>
    <w:rsid w:val="0078551F"/>
    <w:rsid w:val="0078563D"/>
    <w:rsid w:val="007858B0"/>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270D3"/>
    <w:rsid w:val="008403E8"/>
    <w:rsid w:val="0085187A"/>
    <w:rsid w:val="00852D53"/>
    <w:rsid w:val="00866DCE"/>
    <w:rsid w:val="008702BC"/>
    <w:rsid w:val="00871E13"/>
    <w:rsid w:val="008805B2"/>
    <w:rsid w:val="00881207"/>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348B5"/>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76FEA"/>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079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C7E1A"/>
    <w:rsid w:val="00CD44C7"/>
    <w:rsid w:val="00CD4954"/>
    <w:rsid w:val="00CF074B"/>
    <w:rsid w:val="00D204FD"/>
    <w:rsid w:val="00D219B8"/>
    <w:rsid w:val="00D25B49"/>
    <w:rsid w:val="00D32E7A"/>
    <w:rsid w:val="00D378FF"/>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454"/>
    <w:rsid w:val="00F37FCB"/>
    <w:rsid w:val="00F708DD"/>
    <w:rsid w:val="00F72038"/>
    <w:rsid w:val="00F733FF"/>
    <w:rsid w:val="00F80314"/>
    <w:rsid w:val="00F80F6E"/>
    <w:rsid w:val="00F87D01"/>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Pages>
  <Words>391</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79</cp:revision>
  <cp:lastPrinted>2022-02-16T22:05:00Z</cp:lastPrinted>
  <dcterms:created xsi:type="dcterms:W3CDTF">2016-09-28T12:11:00Z</dcterms:created>
  <dcterms:modified xsi:type="dcterms:W3CDTF">2025-02-05T17:59:00Z</dcterms:modified>
</cp:coreProperties>
</file>