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B5" w:rsidRDefault="00B749B5" w:rsidP="00B749B5">
      <w:pPr>
        <w:ind w:left="720"/>
        <w:rPr>
          <w:rFonts w:ascii="Tahoma" w:hAnsi="Tahoma"/>
          <w:sz w:val="28"/>
          <w:szCs w:val="28"/>
        </w:rPr>
      </w:pPr>
    </w:p>
    <w:p w:rsidR="00B749B5" w:rsidRDefault="00E91B66" w:rsidP="00B749B5">
      <w:pPr>
        <w:pStyle w:val="Header"/>
        <w:jc w:val="right"/>
        <w:rPr>
          <w:color w:val="80808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22860</wp:posOffset>
            </wp:positionV>
            <wp:extent cx="3076575" cy="781050"/>
            <wp:effectExtent l="19050" t="0" r="9525" b="0"/>
            <wp:wrapNone/>
            <wp:docPr id="7" name="Picture 7" descr="logo-large2_d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large2_dammon"/>
                    <pic:cNvPicPr>
                      <a:picLocks noChangeAspect="1" noChangeArrowheads="1"/>
                    </pic:cNvPicPr>
                  </pic:nvPicPr>
                  <pic:blipFill>
                    <a:blip r:embed="rId7" cstate="print"/>
                    <a:srcRect/>
                    <a:stretch>
                      <a:fillRect/>
                    </a:stretch>
                  </pic:blipFill>
                  <pic:spPr bwMode="auto">
                    <a:xfrm>
                      <a:off x="0" y="0"/>
                      <a:ext cx="3076575" cy="781050"/>
                    </a:xfrm>
                    <a:prstGeom prst="rect">
                      <a:avLst/>
                    </a:prstGeom>
                    <a:noFill/>
                    <a:ln w="9525">
                      <a:noFill/>
                      <a:miter lim="800000"/>
                      <a:headEnd/>
                      <a:tailEnd/>
                    </a:ln>
                  </pic:spPr>
                </pic:pic>
              </a:graphicData>
            </a:graphic>
          </wp:anchor>
        </w:drawing>
      </w:r>
      <w:r>
        <w:rPr>
          <w:color w:val="808080"/>
        </w:rPr>
        <w:t>554 Old Spanish Trail</w:t>
      </w:r>
    </w:p>
    <w:p w:rsidR="00E91B66" w:rsidRDefault="00E91B66" w:rsidP="00B749B5">
      <w:pPr>
        <w:pStyle w:val="Header"/>
        <w:jc w:val="right"/>
        <w:rPr>
          <w:color w:val="808080"/>
        </w:rPr>
      </w:pPr>
      <w:r>
        <w:rPr>
          <w:color w:val="808080"/>
        </w:rPr>
        <w:t>Slidell, LA 70458</w:t>
      </w:r>
    </w:p>
    <w:p w:rsidR="00B749B5" w:rsidRPr="008D02D5" w:rsidRDefault="00B749B5" w:rsidP="00B749B5">
      <w:pPr>
        <w:pStyle w:val="Header"/>
        <w:jc w:val="right"/>
        <w:rPr>
          <w:color w:val="808080"/>
          <w:sz w:val="22"/>
          <w:szCs w:val="22"/>
        </w:rPr>
      </w:pPr>
      <w:r w:rsidRPr="008D02D5">
        <w:rPr>
          <w:color w:val="808080"/>
          <w:sz w:val="22"/>
          <w:szCs w:val="22"/>
        </w:rPr>
        <w:t>Phone: 985-649-5832</w:t>
      </w:r>
    </w:p>
    <w:p w:rsidR="00B749B5" w:rsidRPr="008D02D5" w:rsidRDefault="00B749B5" w:rsidP="00B749B5">
      <w:pPr>
        <w:pStyle w:val="Header"/>
        <w:jc w:val="right"/>
        <w:rPr>
          <w:color w:val="808080"/>
          <w:sz w:val="22"/>
          <w:szCs w:val="22"/>
        </w:rPr>
      </w:pPr>
      <w:r w:rsidRPr="008D02D5">
        <w:rPr>
          <w:color w:val="808080"/>
          <w:sz w:val="22"/>
          <w:szCs w:val="22"/>
        </w:rPr>
        <w:t>Fax: 985-641-5950</w:t>
      </w:r>
    </w:p>
    <w:p w:rsidR="00B749B5" w:rsidRPr="008D02D5" w:rsidRDefault="00B749B5" w:rsidP="00B749B5">
      <w:pPr>
        <w:pStyle w:val="Header"/>
        <w:jc w:val="right"/>
        <w:rPr>
          <w:color w:val="808080"/>
          <w:sz w:val="22"/>
          <w:szCs w:val="22"/>
        </w:rPr>
      </w:pPr>
      <w:r w:rsidRPr="008D02D5">
        <w:rPr>
          <w:color w:val="808080"/>
          <w:sz w:val="22"/>
          <w:szCs w:val="22"/>
        </w:rPr>
        <w:t>dammonengineering.com</w:t>
      </w:r>
    </w:p>
    <w:p w:rsidR="00B749B5" w:rsidRPr="008D02D5" w:rsidRDefault="00B749B5" w:rsidP="00B749B5">
      <w:pPr>
        <w:pStyle w:val="Header"/>
        <w:jc w:val="right"/>
        <w:rPr>
          <w:color w:val="808080"/>
          <w:sz w:val="22"/>
          <w:szCs w:val="22"/>
        </w:rPr>
      </w:pPr>
      <w:r w:rsidRPr="008D02D5">
        <w:rPr>
          <w:color w:val="808080"/>
          <w:sz w:val="22"/>
          <w:szCs w:val="22"/>
        </w:rPr>
        <w:t>dammoneng@bellsouth.net</w:t>
      </w:r>
    </w:p>
    <w:p w:rsidR="00B749B5" w:rsidRPr="00183978" w:rsidRDefault="00E91B66" w:rsidP="00B749B5">
      <w:pPr>
        <w:ind w:left="720"/>
        <w:rPr>
          <w:rFonts w:ascii="Tahoma" w:hAnsi="Tahoma"/>
          <w:sz w:val="6"/>
          <w:szCs w:val="6"/>
        </w:rPr>
      </w:pPr>
      <w:r>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B749B5" w:rsidRDefault="00B749B5" w:rsidP="00B749B5">
      <w:pPr>
        <w:ind w:left="720"/>
        <w:rPr>
          <w:rFonts w:ascii="Tahoma" w:hAnsi="Tahoma"/>
          <w:sz w:val="28"/>
          <w:szCs w:val="28"/>
        </w:rPr>
      </w:pPr>
    </w:p>
    <w:p w:rsidR="008F6851" w:rsidRDefault="008F6851">
      <w:pPr>
        <w:pStyle w:val="BodyText"/>
        <w:rPr>
          <w:rFonts w:ascii="Arial" w:hAnsi="Arial"/>
          <w:b/>
          <w:sz w:val="22"/>
          <w:szCs w:val="22"/>
        </w:rPr>
      </w:pPr>
    </w:p>
    <w:p w:rsidR="00B94D5E" w:rsidRPr="009516E3" w:rsidRDefault="009516E3" w:rsidP="009516E3">
      <w:pPr>
        <w:pStyle w:val="BodyText"/>
        <w:ind w:left="720"/>
        <w:jc w:val="center"/>
        <w:rPr>
          <w:b/>
        </w:rPr>
      </w:pPr>
      <w:r w:rsidRPr="009516E3">
        <w:rPr>
          <w:b/>
        </w:rPr>
        <w:t>Resume of</w:t>
      </w:r>
    </w:p>
    <w:p w:rsidR="009516E3" w:rsidRPr="009516E3" w:rsidRDefault="009516E3" w:rsidP="009516E3">
      <w:pPr>
        <w:ind w:left="720"/>
        <w:jc w:val="center"/>
        <w:rPr>
          <w:b/>
          <w:sz w:val="24"/>
          <w:szCs w:val="24"/>
        </w:rPr>
      </w:pPr>
      <w:r w:rsidRPr="009516E3">
        <w:rPr>
          <w:b/>
          <w:sz w:val="24"/>
          <w:szCs w:val="24"/>
        </w:rPr>
        <w:t>Emmett G. (Pete) Dammon, P.E.</w:t>
      </w:r>
    </w:p>
    <w:p w:rsidR="009516E3" w:rsidRPr="009516E3" w:rsidRDefault="009516E3" w:rsidP="009516E3">
      <w:pPr>
        <w:pStyle w:val="BodyText"/>
        <w:ind w:left="720"/>
        <w:jc w:val="center"/>
        <w:rPr>
          <w:b/>
        </w:rPr>
      </w:pPr>
    </w:p>
    <w:p w:rsidR="009516E3" w:rsidRPr="009516E3" w:rsidRDefault="009516E3" w:rsidP="009516E3">
      <w:pPr>
        <w:pStyle w:val="BodyText"/>
        <w:ind w:left="720"/>
        <w:rPr>
          <w:szCs w:val="24"/>
        </w:rPr>
      </w:pPr>
      <w:r w:rsidRPr="009516E3">
        <w:rPr>
          <w:szCs w:val="24"/>
        </w:rPr>
        <w:t xml:space="preserve">Emmett G. (Pete) Dammon </w:t>
      </w:r>
    </w:p>
    <w:p w:rsidR="009516E3" w:rsidRPr="009516E3" w:rsidRDefault="009516E3" w:rsidP="009516E3">
      <w:pPr>
        <w:pStyle w:val="BodyText"/>
        <w:ind w:left="720"/>
        <w:rPr>
          <w:szCs w:val="24"/>
        </w:rPr>
      </w:pPr>
      <w:smartTag w:uri="urn:schemas-microsoft-com:office:smarttags" w:element="State">
        <w:smartTag w:uri="urn:schemas-microsoft-com:office:smarttags" w:element="place">
          <w:r w:rsidRPr="009516E3">
            <w:rPr>
              <w:szCs w:val="24"/>
            </w:rPr>
            <w:t>La.</w:t>
          </w:r>
        </w:smartTag>
      </w:smartTag>
      <w:r w:rsidRPr="009516E3">
        <w:rPr>
          <w:szCs w:val="24"/>
        </w:rPr>
        <w:t xml:space="preserve"> License No. 8796</w:t>
      </w:r>
    </w:p>
    <w:p w:rsidR="009516E3" w:rsidRPr="009516E3" w:rsidRDefault="009516E3" w:rsidP="009516E3">
      <w:pPr>
        <w:pStyle w:val="BodyText"/>
        <w:ind w:left="720"/>
        <w:rPr>
          <w:szCs w:val="24"/>
        </w:rPr>
      </w:pPr>
      <w:r w:rsidRPr="009516E3">
        <w:rPr>
          <w:szCs w:val="24"/>
        </w:rPr>
        <w:t>Registered Professional Engineer</w:t>
      </w:r>
    </w:p>
    <w:p w:rsidR="009516E3" w:rsidRPr="009516E3" w:rsidRDefault="009516E3" w:rsidP="009516E3">
      <w:pPr>
        <w:pStyle w:val="BodyText"/>
        <w:ind w:left="720"/>
        <w:rPr>
          <w:szCs w:val="24"/>
        </w:rPr>
      </w:pPr>
      <w:smartTag w:uri="urn:schemas-microsoft-com:office:smarttags" w:element="State">
        <w:r w:rsidRPr="009516E3">
          <w:rPr>
            <w:szCs w:val="24"/>
          </w:rPr>
          <w:t>Louisiana</w:t>
        </w:r>
      </w:smartTag>
      <w:r w:rsidRPr="009516E3">
        <w:rPr>
          <w:szCs w:val="24"/>
        </w:rPr>
        <w:t xml:space="preserve">, </w:t>
      </w:r>
      <w:smartTag w:uri="urn:schemas-microsoft-com:office:smarttags" w:element="State">
        <w:r w:rsidRPr="009516E3">
          <w:rPr>
            <w:szCs w:val="24"/>
          </w:rPr>
          <w:t>Mississippi</w:t>
        </w:r>
      </w:smartTag>
      <w:r w:rsidRPr="009516E3">
        <w:rPr>
          <w:szCs w:val="24"/>
        </w:rPr>
        <w:t xml:space="preserve">, </w:t>
      </w:r>
      <w:smartTag w:uri="urn:schemas-microsoft-com:office:smarttags" w:element="State">
        <w:smartTag w:uri="urn:schemas-microsoft-com:office:smarttags" w:element="place">
          <w:r w:rsidRPr="009516E3">
            <w:rPr>
              <w:szCs w:val="24"/>
            </w:rPr>
            <w:t>Texas</w:t>
          </w:r>
        </w:smartTag>
      </w:smartTag>
    </w:p>
    <w:p w:rsidR="009516E3" w:rsidRPr="009516E3" w:rsidRDefault="009516E3" w:rsidP="009516E3">
      <w:pPr>
        <w:pStyle w:val="BodyText"/>
        <w:ind w:left="720"/>
        <w:rPr>
          <w:szCs w:val="24"/>
        </w:rPr>
      </w:pPr>
    </w:p>
    <w:p w:rsidR="009516E3" w:rsidRPr="009516E3" w:rsidRDefault="009516E3" w:rsidP="009516E3">
      <w:pPr>
        <w:pStyle w:val="BodyText"/>
        <w:ind w:left="720"/>
        <w:rPr>
          <w:szCs w:val="24"/>
        </w:rPr>
      </w:pPr>
      <w:r w:rsidRPr="009516E3">
        <w:rPr>
          <w:szCs w:val="24"/>
        </w:rPr>
        <w:t xml:space="preserve">B.S. Engineering, </w:t>
      </w:r>
      <w:smartTag w:uri="urn:schemas-microsoft-com:office:smarttags" w:element="PlaceName">
        <w:r w:rsidRPr="009516E3">
          <w:rPr>
            <w:szCs w:val="24"/>
          </w:rPr>
          <w:t>Lamar</w:t>
        </w:r>
      </w:smartTag>
      <w:r w:rsidRPr="009516E3">
        <w:rPr>
          <w:szCs w:val="24"/>
        </w:rPr>
        <w:t xml:space="preserve"> </w:t>
      </w:r>
      <w:smartTag w:uri="urn:schemas-microsoft-com:office:smarttags" w:element="PlaceName">
        <w:r w:rsidRPr="009516E3">
          <w:rPr>
            <w:szCs w:val="24"/>
          </w:rPr>
          <w:t>University</w:t>
        </w:r>
      </w:smartTag>
      <w:r w:rsidRPr="009516E3">
        <w:rPr>
          <w:szCs w:val="24"/>
        </w:rPr>
        <w:t xml:space="preserve">, </w:t>
      </w:r>
      <w:smartTag w:uri="urn:schemas-microsoft-com:office:smarttags" w:element="place">
        <w:smartTag w:uri="urn:schemas-microsoft-com:office:smarttags" w:element="City">
          <w:r w:rsidRPr="009516E3">
            <w:rPr>
              <w:szCs w:val="24"/>
            </w:rPr>
            <w:t>Beaumont</w:t>
          </w:r>
        </w:smartTag>
        <w:r w:rsidRPr="009516E3">
          <w:rPr>
            <w:szCs w:val="24"/>
          </w:rPr>
          <w:t xml:space="preserve">, </w:t>
        </w:r>
        <w:smartTag w:uri="urn:schemas-microsoft-com:office:smarttags" w:element="State">
          <w:r w:rsidRPr="009516E3">
            <w:rPr>
              <w:szCs w:val="24"/>
            </w:rPr>
            <w:t>Texas</w:t>
          </w:r>
        </w:smartTag>
      </w:smartTag>
      <w:r w:rsidRPr="009516E3">
        <w:rPr>
          <w:szCs w:val="24"/>
        </w:rPr>
        <w:t xml:space="preserve"> 1961</w:t>
      </w:r>
    </w:p>
    <w:p w:rsidR="009516E3" w:rsidRPr="009516E3" w:rsidRDefault="009516E3" w:rsidP="009516E3">
      <w:pPr>
        <w:pStyle w:val="BodyText"/>
        <w:ind w:left="720"/>
        <w:rPr>
          <w:szCs w:val="24"/>
        </w:rPr>
      </w:pPr>
    </w:p>
    <w:p w:rsidR="009516E3" w:rsidRPr="009516E3" w:rsidRDefault="009516E3" w:rsidP="009516E3">
      <w:pPr>
        <w:pStyle w:val="BodyText"/>
        <w:ind w:left="720"/>
        <w:rPr>
          <w:szCs w:val="24"/>
        </w:rPr>
      </w:pPr>
      <w:r w:rsidRPr="009516E3">
        <w:rPr>
          <w:szCs w:val="24"/>
        </w:rPr>
        <w:t xml:space="preserve">Structural Engineering Courses, </w:t>
      </w:r>
      <w:smartTag w:uri="urn:schemas-microsoft-com:office:smarttags" w:element="place">
        <w:smartTag w:uri="urn:schemas-microsoft-com:office:smarttags" w:element="PlaceName">
          <w:r w:rsidRPr="009516E3">
            <w:rPr>
              <w:szCs w:val="24"/>
            </w:rPr>
            <w:t>Tulane</w:t>
          </w:r>
        </w:smartTag>
        <w:r w:rsidRPr="009516E3">
          <w:rPr>
            <w:szCs w:val="24"/>
          </w:rPr>
          <w:t xml:space="preserve"> </w:t>
        </w:r>
        <w:smartTag w:uri="urn:schemas-microsoft-com:office:smarttags" w:element="PlaceType">
          <w:r w:rsidRPr="009516E3">
            <w:rPr>
              <w:szCs w:val="24"/>
            </w:rPr>
            <w:t>University</w:t>
          </w:r>
        </w:smartTag>
      </w:smartTag>
      <w:r w:rsidRPr="009516E3">
        <w:rPr>
          <w:szCs w:val="24"/>
        </w:rPr>
        <w:t>, Circa 1965</w:t>
      </w:r>
    </w:p>
    <w:p w:rsidR="009516E3" w:rsidRDefault="009516E3" w:rsidP="00B94D5E">
      <w:pPr>
        <w:pStyle w:val="BodyText"/>
        <w:ind w:left="720"/>
      </w:pPr>
    </w:p>
    <w:p w:rsidR="00787F6D" w:rsidRDefault="00787F6D" w:rsidP="00B94D5E">
      <w:pPr>
        <w:pStyle w:val="BodyText"/>
        <w:ind w:left="720"/>
      </w:pPr>
      <w:r>
        <w:t>Member:</w:t>
      </w:r>
      <w:r>
        <w:tab/>
      </w:r>
      <w:smartTag w:uri="urn:schemas-microsoft-com:office:smarttags" w:element="State">
        <w:r>
          <w:t>Louisiana</w:t>
        </w:r>
      </w:smartTag>
      <w:r>
        <w:t xml:space="preserve"> Engineering Society</w:t>
      </w:r>
      <w:r w:rsidR="005F0FB5">
        <w:t xml:space="preserve"> (Past President, </w:t>
      </w:r>
      <w:smartTag w:uri="urn:schemas-microsoft-com:office:smarttags" w:element="place">
        <w:smartTag w:uri="urn:schemas-microsoft-com:office:smarttags" w:element="City">
          <w:r w:rsidR="005F0FB5">
            <w:t>New Orleans</w:t>
          </w:r>
        </w:smartTag>
      </w:smartTag>
      <w:r w:rsidR="005F0FB5">
        <w:t xml:space="preserve"> Chapter)</w:t>
      </w:r>
    </w:p>
    <w:p w:rsidR="00787F6D" w:rsidRDefault="00081253" w:rsidP="00B94D5E">
      <w:pPr>
        <w:tabs>
          <w:tab w:val="left" w:pos="1080"/>
        </w:tabs>
        <w:ind w:left="720" w:firstLine="360"/>
        <w:rPr>
          <w:sz w:val="24"/>
        </w:rPr>
      </w:pPr>
      <w:r>
        <w:rPr>
          <w:sz w:val="24"/>
        </w:rPr>
        <w:tab/>
      </w:r>
      <w:r w:rsidR="00B94D5E">
        <w:rPr>
          <w:sz w:val="24"/>
        </w:rPr>
        <w:tab/>
      </w:r>
      <w:r w:rsidR="00787F6D">
        <w:rPr>
          <w:sz w:val="24"/>
        </w:rPr>
        <w:t xml:space="preserve">American Society of Civil Engineers </w:t>
      </w:r>
    </w:p>
    <w:p w:rsidR="00787F6D" w:rsidRDefault="00081253" w:rsidP="00B94D5E">
      <w:pPr>
        <w:tabs>
          <w:tab w:val="left" w:pos="1080"/>
        </w:tabs>
        <w:ind w:left="720" w:firstLine="360"/>
        <w:rPr>
          <w:sz w:val="24"/>
        </w:rPr>
      </w:pPr>
      <w:r>
        <w:rPr>
          <w:sz w:val="24"/>
        </w:rPr>
        <w:tab/>
      </w:r>
      <w:r w:rsidR="00B94D5E">
        <w:rPr>
          <w:sz w:val="24"/>
        </w:rPr>
        <w:tab/>
      </w:r>
      <w:r w:rsidR="00787F6D">
        <w:rPr>
          <w:sz w:val="24"/>
        </w:rPr>
        <w:t>National Society of Professional Engineers</w:t>
      </w:r>
    </w:p>
    <w:p w:rsidR="00081253" w:rsidRDefault="00081253" w:rsidP="00B94D5E">
      <w:pPr>
        <w:tabs>
          <w:tab w:val="left" w:pos="1080"/>
        </w:tabs>
        <w:ind w:left="720" w:firstLine="360"/>
        <w:rPr>
          <w:sz w:val="24"/>
        </w:rPr>
      </w:pPr>
      <w:r>
        <w:rPr>
          <w:sz w:val="24"/>
        </w:rPr>
        <w:tab/>
      </w:r>
      <w:r w:rsidR="00B94D5E">
        <w:rPr>
          <w:sz w:val="24"/>
        </w:rPr>
        <w:tab/>
      </w:r>
      <w:r>
        <w:rPr>
          <w:sz w:val="24"/>
        </w:rPr>
        <w:t>International Code Council</w:t>
      </w:r>
    </w:p>
    <w:p w:rsidR="00787F6D" w:rsidRDefault="00081253" w:rsidP="00B94D5E">
      <w:pPr>
        <w:tabs>
          <w:tab w:val="left" w:pos="1080"/>
        </w:tabs>
        <w:ind w:left="720" w:firstLine="360"/>
        <w:rPr>
          <w:sz w:val="24"/>
        </w:rPr>
      </w:pPr>
      <w:r>
        <w:rPr>
          <w:sz w:val="24"/>
        </w:rPr>
        <w:tab/>
      </w:r>
      <w:r w:rsidR="00B94D5E">
        <w:rPr>
          <w:sz w:val="24"/>
        </w:rPr>
        <w:tab/>
      </w:r>
      <w:r w:rsidR="00787F6D">
        <w:rPr>
          <w:sz w:val="24"/>
        </w:rPr>
        <w:t>Order of the Engineer</w:t>
      </w:r>
    </w:p>
    <w:p w:rsidR="00B94D5E" w:rsidRDefault="00B94D5E" w:rsidP="00B94D5E">
      <w:pPr>
        <w:tabs>
          <w:tab w:val="left" w:pos="1080"/>
        </w:tabs>
        <w:ind w:left="720"/>
        <w:rPr>
          <w:sz w:val="24"/>
        </w:rPr>
      </w:pPr>
    </w:p>
    <w:p w:rsidR="00787F6D" w:rsidRDefault="00787F6D" w:rsidP="00B94D5E">
      <w:pPr>
        <w:tabs>
          <w:tab w:val="left" w:pos="1080"/>
        </w:tabs>
        <w:ind w:left="720"/>
        <w:rPr>
          <w:sz w:val="24"/>
        </w:rPr>
      </w:pPr>
      <w:r>
        <w:rPr>
          <w:sz w:val="24"/>
        </w:rPr>
        <w:t>Rotary International Senior Member, Paul Harris Fellow</w:t>
      </w:r>
      <w:r w:rsidR="005F0FB5">
        <w:rPr>
          <w:sz w:val="24"/>
        </w:rPr>
        <w:t xml:space="preserve"> (Past President, 1992, 2001)</w:t>
      </w:r>
    </w:p>
    <w:p w:rsidR="00787F6D" w:rsidRDefault="005F0FB5" w:rsidP="00B94D5E">
      <w:pPr>
        <w:tabs>
          <w:tab w:val="left" w:pos="1080"/>
        </w:tabs>
        <w:ind w:left="720"/>
        <w:rPr>
          <w:sz w:val="24"/>
        </w:rPr>
      </w:pPr>
      <w:smartTag w:uri="urn:schemas-microsoft-com:office:smarttags" w:element="City">
        <w:smartTag w:uri="urn:schemas-microsoft-com:office:smarttags" w:element="place">
          <w:r>
            <w:rPr>
              <w:sz w:val="24"/>
            </w:rPr>
            <w:t>Slidell</w:t>
          </w:r>
        </w:smartTag>
      </w:smartTag>
      <w:r>
        <w:rPr>
          <w:sz w:val="24"/>
        </w:rPr>
        <w:t xml:space="preserve"> </w:t>
      </w:r>
      <w:r w:rsidR="00787F6D">
        <w:rPr>
          <w:sz w:val="24"/>
        </w:rPr>
        <w:t>Chamber of Commerce</w:t>
      </w:r>
    </w:p>
    <w:p w:rsidR="00787F6D" w:rsidRDefault="00787F6D" w:rsidP="00B94D5E">
      <w:pPr>
        <w:tabs>
          <w:tab w:val="left" w:pos="1080"/>
        </w:tabs>
        <w:ind w:left="720"/>
        <w:rPr>
          <w:sz w:val="24"/>
        </w:rPr>
      </w:pPr>
      <w:r>
        <w:rPr>
          <w:sz w:val="24"/>
        </w:rPr>
        <w:t>City of Slidell, Board of Code Appeals</w:t>
      </w:r>
      <w:r w:rsidR="00757426">
        <w:rPr>
          <w:sz w:val="24"/>
        </w:rPr>
        <w:t xml:space="preserve"> (Past member)</w:t>
      </w:r>
    </w:p>
    <w:p w:rsidR="005F0FB5" w:rsidRDefault="005F0FB5" w:rsidP="00B94D5E">
      <w:pPr>
        <w:tabs>
          <w:tab w:val="left" w:pos="1080"/>
        </w:tabs>
        <w:ind w:left="720"/>
        <w:rPr>
          <w:sz w:val="24"/>
        </w:rPr>
      </w:pPr>
      <w:r>
        <w:rPr>
          <w:sz w:val="24"/>
        </w:rPr>
        <w:t xml:space="preserve">Parish of </w:t>
      </w:r>
      <w:smartTag w:uri="urn:schemas-microsoft-com:office:smarttags" w:element="place">
        <w:r>
          <w:rPr>
            <w:sz w:val="24"/>
          </w:rPr>
          <w:t>St.</w:t>
        </w:r>
      </w:smartTag>
      <w:r>
        <w:rPr>
          <w:sz w:val="24"/>
        </w:rPr>
        <w:t xml:space="preserve"> Tammany, Board of Zoning Appeals (Past member)</w:t>
      </w:r>
    </w:p>
    <w:p w:rsidR="005F0FB5" w:rsidRDefault="0006446C" w:rsidP="00B94D5E">
      <w:pPr>
        <w:tabs>
          <w:tab w:val="left" w:pos="1080"/>
        </w:tabs>
        <w:ind w:left="720"/>
        <w:rPr>
          <w:sz w:val="24"/>
        </w:rPr>
      </w:pPr>
      <w:r>
        <w:rPr>
          <w:sz w:val="24"/>
        </w:rPr>
        <w:t xml:space="preserve">Past </w:t>
      </w:r>
      <w:r w:rsidR="005F0FB5">
        <w:rPr>
          <w:sz w:val="24"/>
        </w:rPr>
        <w:t xml:space="preserve">Board of Directors, Easter Seals, </w:t>
      </w:r>
      <w:smartTag w:uri="urn:schemas-microsoft-com:office:smarttags" w:element="State">
        <w:smartTag w:uri="urn:schemas-microsoft-com:office:smarttags" w:element="place">
          <w:r w:rsidR="005F0FB5">
            <w:rPr>
              <w:sz w:val="24"/>
            </w:rPr>
            <w:t>Louisiana</w:t>
          </w:r>
        </w:smartTag>
      </w:smartTag>
    </w:p>
    <w:p w:rsidR="00081253" w:rsidRDefault="00081253" w:rsidP="00B94D5E">
      <w:pPr>
        <w:ind w:left="720"/>
        <w:rPr>
          <w:sz w:val="24"/>
        </w:rPr>
      </w:pPr>
      <w:r>
        <w:rPr>
          <w:sz w:val="24"/>
        </w:rPr>
        <w:tab/>
      </w:r>
      <w:r>
        <w:rPr>
          <w:sz w:val="24"/>
        </w:rPr>
        <w:tab/>
      </w:r>
    </w:p>
    <w:p w:rsidR="00787F6D" w:rsidRDefault="00787F6D" w:rsidP="00B94D5E">
      <w:pPr>
        <w:ind w:left="720"/>
        <w:rPr>
          <w:sz w:val="24"/>
        </w:rPr>
      </w:pPr>
      <w:r>
        <w:rPr>
          <w:sz w:val="24"/>
        </w:rPr>
        <w:t xml:space="preserve">Korean War </w:t>
      </w:r>
      <w:smartTag w:uri="urn:schemas-microsoft-com:office:smarttags" w:element="City">
        <w:r>
          <w:rPr>
            <w:sz w:val="24"/>
          </w:rPr>
          <w:t>Veteran</w:t>
        </w:r>
      </w:smartTag>
      <w:r>
        <w:rPr>
          <w:sz w:val="24"/>
        </w:rPr>
        <w:t xml:space="preserve">, </w:t>
      </w:r>
      <w:smartTag w:uri="urn:schemas-microsoft-com:office:smarttags" w:element="country-region">
        <w:r>
          <w:rPr>
            <w:sz w:val="24"/>
          </w:rPr>
          <w:t>U.S.</w:t>
        </w:r>
      </w:smartTag>
      <w:r>
        <w:rPr>
          <w:sz w:val="24"/>
        </w:rPr>
        <w:t xml:space="preserve"> Army, Three </w:t>
      </w:r>
      <w:smartTag w:uri="urn:schemas-microsoft-com:office:smarttags" w:element="place">
        <w:smartTag w:uri="urn:schemas-microsoft-com:office:smarttags" w:element="City">
          <w:r>
            <w:rPr>
              <w:sz w:val="24"/>
            </w:rPr>
            <w:t>Battle</w:t>
          </w:r>
        </w:smartTag>
      </w:smartTag>
      <w:r>
        <w:rPr>
          <w:sz w:val="24"/>
        </w:rPr>
        <w:t xml:space="preserve"> Stars</w:t>
      </w:r>
    </w:p>
    <w:p w:rsidR="00787F6D" w:rsidRDefault="00787F6D" w:rsidP="00B94D5E">
      <w:pPr>
        <w:ind w:left="720"/>
        <w:rPr>
          <w:sz w:val="24"/>
        </w:rPr>
      </w:pPr>
    </w:p>
    <w:p w:rsidR="00787F6D" w:rsidRDefault="00787F6D" w:rsidP="00B94D5E">
      <w:pPr>
        <w:ind w:left="720"/>
        <w:rPr>
          <w:sz w:val="24"/>
        </w:rPr>
      </w:pPr>
      <w:r>
        <w:rPr>
          <w:sz w:val="24"/>
        </w:rPr>
        <w:t>Mr. Dammon started Dammon Engineering in 1979, after a successful career with the facilities design departments of the Boeing Company and Martin Marietta</w:t>
      </w:r>
      <w:r w:rsidR="001C083F">
        <w:rPr>
          <w:sz w:val="24"/>
        </w:rPr>
        <w:t xml:space="preserve">, where he started as design engineer and later held a management position in civil, structural, electrical and mechanical engineering, design and construction, as well as overseeing all outside contracts for </w:t>
      </w:r>
      <w:r w:rsidR="009516E3">
        <w:rPr>
          <w:sz w:val="24"/>
        </w:rPr>
        <w:t>engineering services on NASA projects for facilities to construct the Saturn Moon Rocket and the space shuttle.</w:t>
      </w:r>
    </w:p>
    <w:p w:rsidR="00787F6D" w:rsidRDefault="00787F6D" w:rsidP="00B94D5E">
      <w:pPr>
        <w:ind w:left="720"/>
        <w:rPr>
          <w:sz w:val="24"/>
        </w:rPr>
      </w:pPr>
    </w:p>
    <w:p w:rsidR="00787F6D" w:rsidRDefault="001C083F" w:rsidP="00B94D5E">
      <w:pPr>
        <w:ind w:left="720"/>
        <w:rPr>
          <w:sz w:val="24"/>
        </w:rPr>
      </w:pPr>
      <w:r>
        <w:rPr>
          <w:sz w:val="24"/>
        </w:rPr>
        <w:t>Since opening the firm of Dammon Engineering, Mr. Dammon has been engaged in projects that range from design of schools to city streets, to Superdome renovations, Department of Defense projects for facilities, design of delicate bearing and shafts for mobile art sculptures located in several U.S. cities and foreign countries, local commercial, religious, school, and government projects</w:t>
      </w:r>
      <w:r w:rsidR="009516E3">
        <w:rPr>
          <w:sz w:val="24"/>
        </w:rPr>
        <w:t xml:space="preserve"> and health facilities</w:t>
      </w:r>
      <w:r>
        <w:rPr>
          <w:sz w:val="24"/>
        </w:rPr>
        <w:t>.  He has experience in all phases of engineering and architecture for facilities, and has been accepted in the courts as an “expert witness” in civil-structural and electrical systems.</w:t>
      </w:r>
    </w:p>
    <w:p w:rsidR="00787F6D" w:rsidRDefault="00787F6D" w:rsidP="00B94D5E">
      <w:pPr>
        <w:ind w:left="720"/>
        <w:rPr>
          <w:sz w:val="24"/>
        </w:rPr>
      </w:pPr>
    </w:p>
    <w:p w:rsidR="00787F6D" w:rsidRDefault="00787F6D" w:rsidP="00B94D5E">
      <w:pPr>
        <w:ind w:left="720"/>
        <w:rPr>
          <w:sz w:val="24"/>
        </w:rPr>
      </w:pPr>
      <w:r>
        <w:rPr>
          <w:sz w:val="24"/>
        </w:rPr>
        <w:t>The Louisiana Engineering Society, at the state level, awarded Mr. Dammon with the following honors:</w:t>
      </w:r>
    </w:p>
    <w:p w:rsidR="00081253" w:rsidRDefault="00787F6D" w:rsidP="00B94D5E">
      <w:pPr>
        <w:ind w:left="720"/>
        <w:rPr>
          <w:sz w:val="24"/>
        </w:rPr>
      </w:pPr>
      <w:r>
        <w:rPr>
          <w:sz w:val="24"/>
        </w:rPr>
        <w:lastRenderedPageBreak/>
        <w:tab/>
      </w:r>
    </w:p>
    <w:p w:rsidR="009516E3" w:rsidRDefault="009516E3" w:rsidP="00B94D5E">
      <w:pPr>
        <w:ind w:left="720"/>
        <w:rPr>
          <w:sz w:val="24"/>
          <w:u w:val="single"/>
        </w:rPr>
      </w:pPr>
    </w:p>
    <w:p w:rsidR="009516E3" w:rsidRDefault="009516E3" w:rsidP="00B94D5E">
      <w:pPr>
        <w:ind w:left="720"/>
        <w:rPr>
          <w:sz w:val="24"/>
          <w:u w:val="single"/>
        </w:rPr>
      </w:pPr>
    </w:p>
    <w:p w:rsidR="009516E3" w:rsidRDefault="009516E3" w:rsidP="00B94D5E">
      <w:pPr>
        <w:ind w:left="720"/>
        <w:rPr>
          <w:sz w:val="24"/>
          <w:u w:val="single"/>
        </w:rPr>
      </w:pPr>
    </w:p>
    <w:p w:rsidR="00787F6D" w:rsidRDefault="00787F6D" w:rsidP="00B94D5E">
      <w:pPr>
        <w:ind w:left="720"/>
        <w:rPr>
          <w:sz w:val="24"/>
          <w:u w:val="single"/>
        </w:rPr>
      </w:pPr>
      <w:r>
        <w:rPr>
          <w:sz w:val="24"/>
          <w:u w:val="single"/>
        </w:rPr>
        <w:t>1993</w:t>
      </w:r>
    </w:p>
    <w:p w:rsidR="00787F6D" w:rsidRDefault="00787F6D" w:rsidP="00B94D5E">
      <w:pPr>
        <w:ind w:left="720"/>
        <w:rPr>
          <w:sz w:val="24"/>
        </w:rPr>
      </w:pPr>
      <w:r>
        <w:rPr>
          <w:sz w:val="24"/>
        </w:rPr>
        <w:t>Ethics in Business Award</w:t>
      </w:r>
    </w:p>
    <w:p w:rsidR="00787F6D" w:rsidRDefault="00787F6D" w:rsidP="00B94D5E">
      <w:pPr>
        <w:ind w:left="720"/>
        <w:rPr>
          <w:sz w:val="24"/>
        </w:rPr>
      </w:pPr>
      <w:r>
        <w:rPr>
          <w:sz w:val="24"/>
        </w:rPr>
        <w:t>“As a testimonial of high esteem and admiration of the members of the Louisiana Engineering Society for ‘Ethics in Business,’ and in appreciation of faithful and unselfish service to the engineering profession, this plaque is presented to Emmett G. Dammon.  Your achievements and devoted services are hereby recognized by the members and officers of the Louisiana Engineering Society.”</w:t>
      </w:r>
    </w:p>
    <w:p w:rsidR="00787F6D" w:rsidRDefault="00787F6D" w:rsidP="00B94D5E">
      <w:pPr>
        <w:ind w:left="720"/>
        <w:rPr>
          <w:sz w:val="24"/>
        </w:rPr>
      </w:pPr>
    </w:p>
    <w:p w:rsidR="00787F6D" w:rsidRDefault="00787F6D" w:rsidP="00B94D5E">
      <w:pPr>
        <w:ind w:left="720"/>
        <w:rPr>
          <w:sz w:val="24"/>
          <w:u w:val="single"/>
        </w:rPr>
      </w:pPr>
      <w:r>
        <w:rPr>
          <w:sz w:val="24"/>
          <w:u w:val="single"/>
        </w:rPr>
        <w:t>2001</w:t>
      </w:r>
    </w:p>
    <w:p w:rsidR="00787F6D" w:rsidRDefault="00787F6D" w:rsidP="00B94D5E">
      <w:pPr>
        <w:ind w:left="720"/>
        <w:rPr>
          <w:sz w:val="24"/>
        </w:rPr>
      </w:pPr>
      <w:r>
        <w:rPr>
          <w:sz w:val="24"/>
        </w:rPr>
        <w:t>Charles M. Kerr “Public Relations” award for distinguished service in the promotion of public relations for the engineering profession</w:t>
      </w:r>
    </w:p>
    <w:p w:rsidR="00787F6D" w:rsidRDefault="00787F6D" w:rsidP="00B94D5E">
      <w:pPr>
        <w:ind w:left="720"/>
        <w:rPr>
          <w:sz w:val="24"/>
        </w:rPr>
      </w:pPr>
    </w:p>
    <w:p w:rsidR="00787F6D" w:rsidRDefault="00787F6D" w:rsidP="00B94D5E">
      <w:pPr>
        <w:ind w:left="720"/>
        <w:rPr>
          <w:sz w:val="24"/>
          <w:u w:val="single"/>
        </w:rPr>
      </w:pPr>
      <w:r>
        <w:rPr>
          <w:sz w:val="24"/>
          <w:u w:val="single"/>
        </w:rPr>
        <w:t>2002</w:t>
      </w:r>
    </w:p>
    <w:p w:rsidR="00787F6D" w:rsidRDefault="00787F6D" w:rsidP="00B94D5E">
      <w:pPr>
        <w:ind w:left="720"/>
        <w:rPr>
          <w:sz w:val="24"/>
        </w:rPr>
      </w:pPr>
      <w:r>
        <w:rPr>
          <w:sz w:val="24"/>
        </w:rPr>
        <w:t>Andrew M. Lockett “Civic Leadership Award” for his work in the community</w:t>
      </w:r>
    </w:p>
    <w:p w:rsidR="00787F6D" w:rsidRDefault="00787F6D" w:rsidP="00B94D5E">
      <w:pPr>
        <w:ind w:left="720"/>
        <w:rPr>
          <w:sz w:val="24"/>
        </w:rPr>
      </w:pPr>
    </w:p>
    <w:p w:rsidR="00787F6D" w:rsidRDefault="00787F6D" w:rsidP="00B94D5E">
      <w:pPr>
        <w:ind w:left="720"/>
        <w:rPr>
          <w:sz w:val="24"/>
        </w:rPr>
      </w:pPr>
      <w:r>
        <w:rPr>
          <w:sz w:val="24"/>
        </w:rPr>
        <w:t xml:space="preserve">Mr. Dammon is presently involved in Rotary </w:t>
      </w:r>
      <w:r w:rsidR="008357CA">
        <w:rPr>
          <w:sz w:val="24"/>
        </w:rPr>
        <w:t xml:space="preserve">International programs, Easter Seals, </w:t>
      </w:r>
      <w:smartTag w:uri="urn:schemas-microsoft-com:office:smarttags" w:element="place">
        <w:smartTag w:uri="urn:schemas-microsoft-com:office:smarttags" w:element="PlaceName">
          <w:r w:rsidR="008357CA">
            <w:rPr>
              <w:sz w:val="24"/>
            </w:rPr>
            <w:t>Safe</w:t>
          </w:r>
        </w:smartTag>
        <w:r w:rsidR="008357CA">
          <w:rPr>
            <w:sz w:val="24"/>
          </w:rPr>
          <w:t xml:space="preserve"> </w:t>
        </w:r>
        <w:smartTag w:uri="urn:schemas-microsoft-com:office:smarttags" w:element="PlaceType">
          <w:r w:rsidR="008357CA">
            <w:rPr>
              <w:sz w:val="24"/>
            </w:rPr>
            <w:t>Harbor</w:t>
          </w:r>
        </w:smartTag>
      </w:smartTag>
      <w:r w:rsidR="008357CA">
        <w:rPr>
          <w:sz w:val="24"/>
        </w:rPr>
        <w:t>, K Bar B, and other Rotary projects.</w:t>
      </w:r>
    </w:p>
    <w:p w:rsidR="009516E3" w:rsidRDefault="009516E3" w:rsidP="00B94D5E">
      <w:pPr>
        <w:ind w:left="720"/>
        <w:rPr>
          <w:sz w:val="24"/>
        </w:rPr>
      </w:pPr>
    </w:p>
    <w:p w:rsidR="009516E3" w:rsidRDefault="009516E3" w:rsidP="00B94D5E">
      <w:pPr>
        <w:ind w:left="720"/>
        <w:rPr>
          <w:sz w:val="24"/>
        </w:rPr>
      </w:pPr>
    </w:p>
    <w:p w:rsidR="009516E3" w:rsidRPr="008F6851" w:rsidRDefault="009516E3" w:rsidP="009516E3">
      <w:pPr>
        <w:pStyle w:val="BodyText"/>
        <w:ind w:left="720"/>
        <w:rPr>
          <w:rFonts w:ascii="Arial" w:hAnsi="Arial"/>
          <w:b/>
          <w:sz w:val="22"/>
          <w:szCs w:val="22"/>
        </w:rPr>
      </w:pPr>
      <w:r>
        <w:rPr>
          <w:rFonts w:ascii="Arial" w:hAnsi="Arial"/>
          <w:b/>
          <w:sz w:val="22"/>
          <w:szCs w:val="22"/>
        </w:rPr>
        <w:t>EXPERT WITNESS QUALIFIED IN FOLLOWING COURTS:</w:t>
      </w:r>
    </w:p>
    <w:p w:rsidR="009516E3" w:rsidRPr="008F6851" w:rsidRDefault="009516E3" w:rsidP="009516E3">
      <w:pPr>
        <w:pStyle w:val="BodyText"/>
        <w:ind w:left="720"/>
        <w:rPr>
          <w:rFonts w:ascii="Arial" w:hAnsi="Arial"/>
          <w:b/>
          <w:sz w:val="22"/>
          <w:szCs w:val="22"/>
        </w:rPr>
      </w:pPr>
    </w:p>
    <w:p w:rsidR="009516E3" w:rsidRPr="008F6851" w:rsidRDefault="009516E3" w:rsidP="009516E3">
      <w:pPr>
        <w:pStyle w:val="BodyText"/>
        <w:numPr>
          <w:ilvl w:val="0"/>
          <w:numId w:val="1"/>
        </w:numPr>
        <w:tabs>
          <w:tab w:val="clear" w:pos="720"/>
          <w:tab w:val="num" w:pos="0"/>
        </w:tabs>
        <w:ind w:left="1080"/>
        <w:rPr>
          <w:rFonts w:ascii="Arial" w:hAnsi="Arial"/>
          <w:sz w:val="22"/>
          <w:szCs w:val="22"/>
        </w:rPr>
      </w:pPr>
      <w:smartTag w:uri="urn:schemas-microsoft-com:office:smarttags" w:element="place">
        <w:smartTag w:uri="urn:schemas-microsoft-com:office:smarttags" w:element="State">
          <w:r w:rsidRPr="008F6851">
            <w:rPr>
              <w:rFonts w:ascii="Arial" w:hAnsi="Arial"/>
              <w:sz w:val="22"/>
              <w:szCs w:val="22"/>
            </w:rPr>
            <w:t>Louisiana</w:t>
          </w:r>
        </w:smartTag>
      </w:smartTag>
    </w:p>
    <w:p w:rsidR="009516E3" w:rsidRPr="008F6851" w:rsidRDefault="009516E3" w:rsidP="009516E3">
      <w:pPr>
        <w:pStyle w:val="BodyText"/>
        <w:ind w:left="1080"/>
        <w:rPr>
          <w:rFonts w:ascii="Arial" w:hAnsi="Arial"/>
          <w:sz w:val="22"/>
          <w:szCs w:val="22"/>
        </w:rPr>
      </w:pPr>
      <w:smartTag w:uri="urn:schemas-microsoft-com:office:smarttags" w:element="place">
        <w:r w:rsidRPr="008F6851">
          <w:rPr>
            <w:rFonts w:ascii="Arial" w:hAnsi="Arial"/>
            <w:sz w:val="22"/>
            <w:szCs w:val="22"/>
          </w:rPr>
          <w:t>St.</w:t>
        </w:r>
      </w:smartTag>
      <w:r w:rsidRPr="008F6851">
        <w:rPr>
          <w:rFonts w:ascii="Arial" w:hAnsi="Arial"/>
          <w:sz w:val="22"/>
          <w:szCs w:val="22"/>
        </w:rPr>
        <w:t xml:space="preserve"> Tammany Parish</w:t>
      </w:r>
    </w:p>
    <w:p w:rsidR="009516E3" w:rsidRPr="008F6851" w:rsidRDefault="009516E3" w:rsidP="009516E3">
      <w:pPr>
        <w:pStyle w:val="BodyText"/>
        <w:ind w:left="1080"/>
        <w:rPr>
          <w:rFonts w:ascii="Arial" w:hAnsi="Arial"/>
          <w:sz w:val="22"/>
          <w:szCs w:val="22"/>
        </w:rPr>
      </w:pPr>
      <w:r w:rsidRPr="008F6851">
        <w:rPr>
          <w:rFonts w:ascii="Arial" w:hAnsi="Arial"/>
          <w:sz w:val="22"/>
          <w:szCs w:val="22"/>
        </w:rPr>
        <w:t>District Courts</w:t>
      </w:r>
    </w:p>
    <w:p w:rsidR="009516E3" w:rsidRPr="008F6851" w:rsidRDefault="009516E3" w:rsidP="009516E3">
      <w:pPr>
        <w:pStyle w:val="BodyText"/>
        <w:ind w:left="1080"/>
        <w:rPr>
          <w:rFonts w:ascii="Arial" w:hAnsi="Arial"/>
          <w:sz w:val="22"/>
          <w:szCs w:val="22"/>
        </w:rPr>
      </w:pPr>
      <w:r w:rsidRPr="008F6851">
        <w:rPr>
          <w:rFonts w:ascii="Arial" w:hAnsi="Arial"/>
          <w:sz w:val="22"/>
          <w:szCs w:val="22"/>
        </w:rPr>
        <w:t>Structural/Civil Engineer</w:t>
      </w:r>
    </w:p>
    <w:p w:rsidR="009516E3" w:rsidRPr="008F6851" w:rsidRDefault="009516E3" w:rsidP="009516E3">
      <w:pPr>
        <w:pStyle w:val="BodyText"/>
        <w:ind w:left="1080" w:hanging="360"/>
        <w:rPr>
          <w:rFonts w:ascii="Arial" w:hAnsi="Arial"/>
          <w:sz w:val="22"/>
          <w:szCs w:val="22"/>
        </w:rPr>
      </w:pPr>
    </w:p>
    <w:p w:rsidR="009516E3" w:rsidRPr="008F6851" w:rsidRDefault="009516E3" w:rsidP="009516E3">
      <w:pPr>
        <w:pStyle w:val="BodyText"/>
        <w:numPr>
          <w:ilvl w:val="0"/>
          <w:numId w:val="1"/>
        </w:numPr>
        <w:ind w:left="1080"/>
        <w:rPr>
          <w:rFonts w:ascii="Arial" w:hAnsi="Arial"/>
          <w:sz w:val="22"/>
          <w:szCs w:val="22"/>
        </w:rPr>
      </w:pPr>
      <w:smartTag w:uri="urn:schemas-microsoft-com:office:smarttags" w:element="place">
        <w:smartTag w:uri="urn:schemas-microsoft-com:office:smarttags" w:element="country-region">
          <w:r w:rsidRPr="008F6851">
            <w:rPr>
              <w:rFonts w:ascii="Arial" w:hAnsi="Arial"/>
              <w:sz w:val="22"/>
              <w:szCs w:val="22"/>
            </w:rPr>
            <w:t>U.S.</w:t>
          </w:r>
        </w:smartTag>
      </w:smartTag>
      <w:r w:rsidRPr="008F6851">
        <w:rPr>
          <w:rFonts w:ascii="Arial" w:hAnsi="Arial"/>
          <w:sz w:val="22"/>
          <w:szCs w:val="22"/>
        </w:rPr>
        <w:t xml:space="preserve"> District Court</w:t>
      </w:r>
    </w:p>
    <w:p w:rsidR="009516E3" w:rsidRPr="008F6851" w:rsidRDefault="009516E3" w:rsidP="009516E3">
      <w:pPr>
        <w:pStyle w:val="BodyText"/>
        <w:ind w:left="1080"/>
        <w:rPr>
          <w:rFonts w:ascii="Arial" w:hAnsi="Arial"/>
          <w:sz w:val="22"/>
          <w:szCs w:val="22"/>
        </w:rPr>
      </w:pPr>
      <w:smartTag w:uri="urn:schemas-microsoft-com:office:smarttags" w:element="place">
        <w:smartTag w:uri="urn:schemas-microsoft-com:office:smarttags" w:element="City">
          <w:r w:rsidRPr="008F6851">
            <w:rPr>
              <w:rFonts w:ascii="Arial" w:hAnsi="Arial"/>
              <w:sz w:val="22"/>
              <w:szCs w:val="22"/>
            </w:rPr>
            <w:t>Mobile</w:t>
          </w:r>
        </w:smartTag>
        <w:r w:rsidRPr="008F6851">
          <w:rPr>
            <w:rFonts w:ascii="Arial" w:hAnsi="Arial"/>
            <w:sz w:val="22"/>
            <w:szCs w:val="22"/>
          </w:rPr>
          <w:t xml:space="preserve">, </w:t>
        </w:r>
        <w:smartTag w:uri="urn:schemas-microsoft-com:office:smarttags" w:element="State">
          <w:r w:rsidRPr="008F6851">
            <w:rPr>
              <w:rFonts w:ascii="Arial" w:hAnsi="Arial"/>
              <w:sz w:val="22"/>
              <w:szCs w:val="22"/>
            </w:rPr>
            <w:t>Alabama</w:t>
          </w:r>
        </w:smartTag>
      </w:smartTag>
    </w:p>
    <w:p w:rsidR="009516E3" w:rsidRPr="008F6851" w:rsidRDefault="009516E3" w:rsidP="009516E3">
      <w:pPr>
        <w:pStyle w:val="BodyText"/>
        <w:ind w:left="1080"/>
        <w:rPr>
          <w:rFonts w:ascii="Arial" w:hAnsi="Arial"/>
          <w:sz w:val="22"/>
          <w:szCs w:val="22"/>
        </w:rPr>
      </w:pPr>
      <w:r w:rsidRPr="008F6851">
        <w:rPr>
          <w:rFonts w:ascii="Arial" w:hAnsi="Arial"/>
          <w:sz w:val="22"/>
          <w:szCs w:val="22"/>
        </w:rPr>
        <w:t>Electrical Engineer</w:t>
      </w:r>
    </w:p>
    <w:p w:rsidR="009516E3" w:rsidRPr="008F6851" w:rsidRDefault="009516E3" w:rsidP="009516E3">
      <w:pPr>
        <w:pStyle w:val="BodyText"/>
        <w:ind w:left="1080" w:hanging="360"/>
        <w:rPr>
          <w:rFonts w:ascii="Arial" w:hAnsi="Arial"/>
          <w:sz w:val="22"/>
          <w:szCs w:val="22"/>
        </w:rPr>
      </w:pPr>
    </w:p>
    <w:p w:rsidR="009516E3" w:rsidRPr="008F6851" w:rsidRDefault="009516E3" w:rsidP="009516E3">
      <w:pPr>
        <w:pStyle w:val="BodyText"/>
        <w:numPr>
          <w:ilvl w:val="0"/>
          <w:numId w:val="1"/>
        </w:numPr>
        <w:ind w:left="1080"/>
        <w:rPr>
          <w:rFonts w:ascii="Arial" w:hAnsi="Arial"/>
          <w:sz w:val="22"/>
          <w:szCs w:val="22"/>
        </w:rPr>
      </w:pPr>
      <w:smartTag w:uri="urn:schemas-microsoft-com:office:smarttags" w:element="place">
        <w:smartTag w:uri="urn:schemas-microsoft-com:office:smarttags" w:element="country-region">
          <w:r w:rsidRPr="008F6851">
            <w:rPr>
              <w:rFonts w:ascii="Arial" w:hAnsi="Arial"/>
              <w:sz w:val="22"/>
              <w:szCs w:val="22"/>
            </w:rPr>
            <w:t>U.S.</w:t>
          </w:r>
        </w:smartTag>
      </w:smartTag>
      <w:r w:rsidRPr="008F6851">
        <w:rPr>
          <w:rFonts w:ascii="Arial" w:hAnsi="Arial"/>
          <w:sz w:val="22"/>
          <w:szCs w:val="22"/>
        </w:rPr>
        <w:t xml:space="preserve"> District Court</w:t>
      </w:r>
    </w:p>
    <w:p w:rsidR="009516E3" w:rsidRPr="008F6851" w:rsidRDefault="009516E3" w:rsidP="009516E3">
      <w:pPr>
        <w:pStyle w:val="BodyText"/>
        <w:ind w:left="1080"/>
        <w:rPr>
          <w:rFonts w:ascii="Arial" w:hAnsi="Arial"/>
          <w:sz w:val="22"/>
          <w:szCs w:val="22"/>
        </w:rPr>
      </w:pPr>
      <w:smartTag w:uri="urn:schemas-microsoft-com:office:smarttags" w:element="place">
        <w:smartTag w:uri="urn:schemas-microsoft-com:office:smarttags" w:element="City">
          <w:r w:rsidRPr="008F6851">
            <w:rPr>
              <w:rFonts w:ascii="Arial" w:hAnsi="Arial"/>
              <w:sz w:val="22"/>
              <w:szCs w:val="22"/>
            </w:rPr>
            <w:t>New Orleans</w:t>
          </w:r>
        </w:smartTag>
        <w:r w:rsidRPr="008F6851">
          <w:rPr>
            <w:rFonts w:ascii="Arial" w:hAnsi="Arial"/>
            <w:sz w:val="22"/>
            <w:szCs w:val="22"/>
          </w:rPr>
          <w:t xml:space="preserve">, </w:t>
        </w:r>
        <w:smartTag w:uri="urn:schemas-microsoft-com:office:smarttags" w:element="State">
          <w:r w:rsidRPr="008F6851">
            <w:rPr>
              <w:rFonts w:ascii="Arial" w:hAnsi="Arial"/>
              <w:sz w:val="22"/>
              <w:szCs w:val="22"/>
            </w:rPr>
            <w:t>Louisiana</w:t>
          </w:r>
        </w:smartTag>
      </w:smartTag>
    </w:p>
    <w:p w:rsidR="009516E3" w:rsidRPr="008F6851" w:rsidRDefault="009516E3" w:rsidP="009516E3">
      <w:pPr>
        <w:pStyle w:val="BodyText"/>
        <w:ind w:left="1080"/>
        <w:rPr>
          <w:rFonts w:ascii="Arial" w:hAnsi="Arial"/>
          <w:sz w:val="22"/>
          <w:szCs w:val="22"/>
        </w:rPr>
      </w:pPr>
      <w:r w:rsidRPr="008F6851">
        <w:rPr>
          <w:rFonts w:ascii="Arial" w:hAnsi="Arial"/>
          <w:sz w:val="22"/>
          <w:szCs w:val="22"/>
        </w:rPr>
        <w:t>Electrical Engineer</w:t>
      </w:r>
    </w:p>
    <w:p w:rsidR="009516E3" w:rsidRPr="008F6851" w:rsidRDefault="009516E3" w:rsidP="009516E3">
      <w:pPr>
        <w:pStyle w:val="BodyText"/>
        <w:ind w:left="1080" w:hanging="360"/>
        <w:rPr>
          <w:rFonts w:ascii="Arial" w:hAnsi="Arial"/>
          <w:sz w:val="22"/>
          <w:szCs w:val="22"/>
        </w:rPr>
      </w:pPr>
    </w:p>
    <w:p w:rsidR="009516E3" w:rsidRPr="008F6851" w:rsidRDefault="009516E3" w:rsidP="009516E3">
      <w:pPr>
        <w:pStyle w:val="BodyText"/>
        <w:numPr>
          <w:ilvl w:val="0"/>
          <w:numId w:val="1"/>
        </w:numPr>
        <w:ind w:left="1080"/>
        <w:rPr>
          <w:rFonts w:ascii="Arial" w:hAnsi="Arial"/>
          <w:sz w:val="22"/>
          <w:szCs w:val="22"/>
        </w:rPr>
      </w:pPr>
      <w:smartTag w:uri="urn:schemas-microsoft-com:office:smarttags" w:element="place">
        <w:smartTag w:uri="urn:schemas-microsoft-com:office:smarttags" w:element="State">
          <w:r w:rsidRPr="008F6851">
            <w:rPr>
              <w:rFonts w:ascii="Arial" w:hAnsi="Arial"/>
              <w:sz w:val="22"/>
              <w:szCs w:val="22"/>
            </w:rPr>
            <w:t>Louisiana</w:t>
          </w:r>
        </w:smartTag>
      </w:smartTag>
    </w:p>
    <w:p w:rsidR="009516E3" w:rsidRPr="008F6851" w:rsidRDefault="009516E3" w:rsidP="009516E3">
      <w:pPr>
        <w:pStyle w:val="BodyText"/>
        <w:ind w:left="1080"/>
        <w:rPr>
          <w:rFonts w:ascii="Arial" w:hAnsi="Arial"/>
          <w:sz w:val="22"/>
          <w:szCs w:val="22"/>
        </w:rPr>
      </w:pPr>
      <w:smartTag w:uri="urn:schemas-microsoft-com:office:smarttags" w:element="place">
        <w:smartTag w:uri="urn:schemas-microsoft-com:office:smarttags" w:element="City">
          <w:r w:rsidRPr="008F6851">
            <w:rPr>
              <w:rFonts w:ascii="Arial" w:hAnsi="Arial"/>
              <w:sz w:val="22"/>
              <w:szCs w:val="22"/>
            </w:rPr>
            <w:t>Orleans</w:t>
          </w:r>
        </w:smartTag>
      </w:smartTag>
      <w:r w:rsidRPr="008F6851">
        <w:rPr>
          <w:rFonts w:ascii="Arial" w:hAnsi="Arial"/>
          <w:sz w:val="22"/>
          <w:szCs w:val="22"/>
        </w:rPr>
        <w:t xml:space="preserve"> Parish</w:t>
      </w:r>
    </w:p>
    <w:p w:rsidR="009516E3" w:rsidRPr="008F6851" w:rsidRDefault="009516E3" w:rsidP="009516E3">
      <w:pPr>
        <w:pStyle w:val="BodyText"/>
        <w:ind w:left="1080"/>
        <w:rPr>
          <w:rFonts w:ascii="Arial" w:hAnsi="Arial"/>
          <w:sz w:val="22"/>
          <w:szCs w:val="22"/>
        </w:rPr>
      </w:pPr>
      <w:r w:rsidRPr="008F6851">
        <w:rPr>
          <w:rFonts w:ascii="Arial" w:hAnsi="Arial"/>
          <w:sz w:val="22"/>
          <w:szCs w:val="22"/>
        </w:rPr>
        <w:t>District Court</w:t>
      </w:r>
    </w:p>
    <w:p w:rsidR="009516E3" w:rsidRPr="008F6851" w:rsidRDefault="009516E3" w:rsidP="009516E3">
      <w:pPr>
        <w:pStyle w:val="BodyText"/>
        <w:ind w:left="1080"/>
        <w:rPr>
          <w:rFonts w:ascii="Arial" w:hAnsi="Arial"/>
          <w:sz w:val="22"/>
          <w:szCs w:val="22"/>
        </w:rPr>
      </w:pPr>
      <w:r w:rsidRPr="008F6851">
        <w:rPr>
          <w:rFonts w:ascii="Arial" w:hAnsi="Arial"/>
          <w:sz w:val="22"/>
          <w:szCs w:val="22"/>
        </w:rPr>
        <w:t>Structural Engineer</w:t>
      </w:r>
    </w:p>
    <w:p w:rsidR="009516E3" w:rsidRPr="008F6851" w:rsidRDefault="009516E3" w:rsidP="009516E3">
      <w:pPr>
        <w:pStyle w:val="BodyText"/>
        <w:ind w:left="1080" w:hanging="360"/>
        <w:rPr>
          <w:rFonts w:ascii="Arial" w:hAnsi="Arial"/>
          <w:b/>
          <w:sz w:val="22"/>
          <w:szCs w:val="22"/>
        </w:rPr>
      </w:pPr>
    </w:p>
    <w:sectPr w:rsidR="009516E3" w:rsidRPr="008F6851" w:rsidSect="00B749B5">
      <w:footerReference w:type="even" r:id="rId8"/>
      <w:pgSz w:w="12240" w:h="15840"/>
      <w:pgMar w:top="270" w:right="1440" w:bottom="1267" w:left="36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472" w:rsidRDefault="003C4472">
      <w:r>
        <w:separator/>
      </w:r>
    </w:p>
  </w:endnote>
  <w:endnote w:type="continuationSeparator" w:id="0">
    <w:p w:rsidR="003C4472" w:rsidRDefault="003C4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05" w:rsidRDefault="007343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34305" w:rsidRDefault="0073430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472" w:rsidRDefault="003C4472">
      <w:r>
        <w:separator/>
      </w:r>
    </w:p>
  </w:footnote>
  <w:footnote w:type="continuationSeparator" w:id="0">
    <w:p w:rsidR="003C4472" w:rsidRDefault="003C4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57668"/>
    <w:multiLevelType w:val="hybridMultilevel"/>
    <w:tmpl w:val="A6B63E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6955CA"/>
    <w:multiLevelType w:val="hybridMultilevel"/>
    <w:tmpl w:val="7CE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A7F27"/>
    <w:rsid w:val="0006446C"/>
    <w:rsid w:val="00081253"/>
    <w:rsid w:val="00097124"/>
    <w:rsid w:val="000C22FE"/>
    <w:rsid w:val="001914A9"/>
    <w:rsid w:val="001C083F"/>
    <w:rsid w:val="00201483"/>
    <w:rsid w:val="003C4472"/>
    <w:rsid w:val="00447258"/>
    <w:rsid w:val="00472625"/>
    <w:rsid w:val="004A7F27"/>
    <w:rsid w:val="004E4E0D"/>
    <w:rsid w:val="00512E30"/>
    <w:rsid w:val="0051470F"/>
    <w:rsid w:val="005439F8"/>
    <w:rsid w:val="00562D11"/>
    <w:rsid w:val="005F0FB5"/>
    <w:rsid w:val="0060251E"/>
    <w:rsid w:val="00734305"/>
    <w:rsid w:val="00757426"/>
    <w:rsid w:val="00765688"/>
    <w:rsid w:val="00787F6D"/>
    <w:rsid w:val="008357CA"/>
    <w:rsid w:val="008D68B4"/>
    <w:rsid w:val="008E6C56"/>
    <w:rsid w:val="008F6851"/>
    <w:rsid w:val="00907D77"/>
    <w:rsid w:val="009516E3"/>
    <w:rsid w:val="00A70458"/>
    <w:rsid w:val="00AC306A"/>
    <w:rsid w:val="00B03B37"/>
    <w:rsid w:val="00B749B5"/>
    <w:rsid w:val="00B920E8"/>
    <w:rsid w:val="00B94D5E"/>
    <w:rsid w:val="00B960B8"/>
    <w:rsid w:val="00C17A3C"/>
    <w:rsid w:val="00C56E0A"/>
    <w:rsid w:val="00D20089"/>
    <w:rsid w:val="00E66AB9"/>
    <w:rsid w:val="00E66C63"/>
    <w:rsid w:val="00E91B66"/>
    <w:rsid w:val="00EE24FD"/>
    <w:rsid w:val="00EF4E76"/>
    <w:rsid w:val="00F04748"/>
    <w:rsid w:val="00F23198"/>
    <w:rsid w:val="00F6242B"/>
    <w:rsid w:val="00FA3969"/>
    <w:rsid w:val="00FA521C"/>
    <w:rsid w:val="00FF3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C17A3C"/>
    <w:rPr>
      <w:rFonts w:ascii="Tahoma" w:hAnsi="Tahoma" w:cs="Tahoma"/>
      <w:sz w:val="16"/>
      <w:szCs w:val="16"/>
    </w:rPr>
  </w:style>
  <w:style w:type="character" w:customStyle="1" w:styleId="HeaderChar">
    <w:name w:val="Header Char"/>
    <w:basedOn w:val="DefaultParagraphFont"/>
    <w:link w:val="Header"/>
    <w:uiPriority w:val="99"/>
    <w:rsid w:val="00B749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2741</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Emmett G (Pete) Dammon P</vt:lpstr>
    </vt:vector>
  </TitlesOfParts>
  <Company>Dammon Engineering</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Emmett G (Pete) Dammon P</dc:title>
  <dc:creator>PURCHASER</dc:creator>
  <cp:lastModifiedBy>cindoug@bellsouth.net</cp:lastModifiedBy>
  <cp:revision>3</cp:revision>
  <cp:lastPrinted>2008-09-22T18:44:00Z</cp:lastPrinted>
  <dcterms:created xsi:type="dcterms:W3CDTF">2013-09-05T16:33:00Z</dcterms:created>
  <dcterms:modified xsi:type="dcterms:W3CDTF">2013-09-05T16:34:00Z</dcterms:modified>
</cp:coreProperties>
</file>