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D6F01" w14:textId="203CDB95" w:rsidR="00971F89" w:rsidRDefault="00971F89"/>
    <w:p w14:paraId="59C0951B" w14:textId="4C250C91" w:rsidR="00795B1D" w:rsidRDefault="00795B1D"/>
    <w:p w14:paraId="6B9756BD" w14:textId="77777777" w:rsidR="00795B1D" w:rsidRDefault="00795B1D" w:rsidP="00795B1D">
      <w:pPr>
        <w:pStyle w:val="Default"/>
      </w:pPr>
    </w:p>
    <w:p w14:paraId="445FF5C3" w14:textId="52217943" w:rsidR="00795B1D" w:rsidRPr="00795B1D" w:rsidRDefault="00795B1D" w:rsidP="00795B1D">
      <w:pPr>
        <w:spacing w:after="0"/>
        <w:rPr>
          <w:szCs w:val="24"/>
        </w:rPr>
      </w:pPr>
      <w:r>
        <w:t xml:space="preserve"> </w:t>
      </w:r>
      <w:r w:rsidRPr="00795B1D">
        <w:rPr>
          <w:szCs w:val="24"/>
        </w:rPr>
        <w:t>Bruce S. Eads</w:t>
      </w:r>
      <w:r w:rsidR="00011ED3">
        <w:rPr>
          <w:szCs w:val="24"/>
        </w:rPr>
        <w:tab/>
      </w:r>
      <w:r w:rsidR="00011ED3">
        <w:rPr>
          <w:szCs w:val="24"/>
        </w:rPr>
        <w:tab/>
      </w:r>
      <w:r w:rsidR="00011ED3">
        <w:rPr>
          <w:szCs w:val="24"/>
        </w:rPr>
        <w:tab/>
      </w:r>
      <w:r w:rsidR="00011ED3">
        <w:rPr>
          <w:szCs w:val="24"/>
        </w:rPr>
        <w:tab/>
      </w:r>
      <w:r w:rsidR="00011ED3">
        <w:rPr>
          <w:szCs w:val="24"/>
        </w:rPr>
        <w:tab/>
      </w:r>
      <w:r w:rsidR="00011ED3">
        <w:rPr>
          <w:szCs w:val="24"/>
        </w:rPr>
        <w:tab/>
      </w:r>
      <w:r w:rsidR="00011ED3">
        <w:rPr>
          <w:szCs w:val="24"/>
        </w:rPr>
        <w:tab/>
      </w:r>
      <w:r w:rsidR="00011ED3">
        <w:rPr>
          <w:szCs w:val="24"/>
        </w:rPr>
        <w:tab/>
      </w:r>
      <w:r w:rsidR="00011ED3">
        <w:rPr>
          <w:szCs w:val="24"/>
        </w:rPr>
        <w:tab/>
        <w:t>7/8/2021</w:t>
      </w:r>
    </w:p>
    <w:p w14:paraId="36B77205" w14:textId="657D562C" w:rsidR="00795B1D" w:rsidRPr="00795B1D" w:rsidRDefault="00795B1D" w:rsidP="00795B1D">
      <w:pPr>
        <w:spacing w:after="0"/>
        <w:rPr>
          <w:szCs w:val="24"/>
        </w:rPr>
      </w:pPr>
      <w:r w:rsidRPr="00795B1D">
        <w:rPr>
          <w:szCs w:val="24"/>
        </w:rPr>
        <w:t xml:space="preserve"> Donahue Fitzgerald Attorneys</w:t>
      </w:r>
    </w:p>
    <w:p w14:paraId="145FB692" w14:textId="78B2628D" w:rsidR="00795B1D" w:rsidRPr="00795B1D" w:rsidRDefault="00795B1D" w:rsidP="00795B1D">
      <w:pPr>
        <w:spacing w:after="0"/>
        <w:rPr>
          <w:szCs w:val="24"/>
        </w:rPr>
      </w:pPr>
      <w:r w:rsidRPr="00795B1D">
        <w:rPr>
          <w:szCs w:val="24"/>
        </w:rPr>
        <w:t xml:space="preserve"> 1999 Harrison Street</w:t>
      </w:r>
    </w:p>
    <w:p w14:paraId="6E7BA4F2" w14:textId="21C20B68" w:rsidR="00795B1D" w:rsidRDefault="00795B1D" w:rsidP="00795B1D">
      <w:pPr>
        <w:spacing w:after="0"/>
        <w:rPr>
          <w:sz w:val="23"/>
          <w:szCs w:val="23"/>
        </w:rPr>
      </w:pPr>
      <w:r w:rsidRPr="00795B1D">
        <w:rPr>
          <w:szCs w:val="24"/>
        </w:rPr>
        <w:t>26</w:t>
      </w:r>
      <w:r w:rsidRPr="00795B1D">
        <w:rPr>
          <w:szCs w:val="24"/>
          <w:vertAlign w:val="superscript"/>
        </w:rPr>
        <w:t>th</w:t>
      </w:r>
      <w:r w:rsidRPr="00795B1D">
        <w:rPr>
          <w:szCs w:val="24"/>
        </w:rPr>
        <w:t xml:space="preserve"> Floor</w:t>
      </w:r>
    </w:p>
    <w:p w14:paraId="2C3C687A" w14:textId="42BC1A04" w:rsidR="00795B1D" w:rsidRDefault="00795B1D" w:rsidP="00795B1D">
      <w:pPr>
        <w:rPr>
          <w:sz w:val="23"/>
          <w:szCs w:val="23"/>
        </w:rPr>
      </w:pPr>
      <w:r>
        <w:rPr>
          <w:sz w:val="23"/>
          <w:szCs w:val="23"/>
        </w:rPr>
        <w:t>Oakland, CA 94612</w:t>
      </w:r>
    </w:p>
    <w:p w14:paraId="605C7AB4" w14:textId="087CC586" w:rsidR="00795B1D" w:rsidRDefault="00795B1D" w:rsidP="00795B1D">
      <w:pPr>
        <w:rPr>
          <w:sz w:val="23"/>
          <w:szCs w:val="23"/>
        </w:rPr>
      </w:pPr>
      <w:r>
        <w:rPr>
          <w:sz w:val="23"/>
          <w:szCs w:val="23"/>
        </w:rPr>
        <w:t>RE Autodesk, Inc – Dammon Engineering, Inc.</w:t>
      </w:r>
    </w:p>
    <w:p w14:paraId="35B265AB" w14:textId="2FD61C94" w:rsidR="00795B1D" w:rsidRDefault="00795B1D" w:rsidP="00795B1D">
      <w:r>
        <w:t>Mr. Eads:</w:t>
      </w:r>
    </w:p>
    <w:p w14:paraId="44131EC6" w14:textId="587DE398" w:rsidR="00795B1D" w:rsidRDefault="00795B1D" w:rsidP="00795B1D">
      <w:r>
        <w:t>As requested by your letter, we performed an audit of our computers and we have 4 workstations that have Autodesk products.  All 4 workstations have AutoCAD 2010 installed and 3 of these also have 2019 DWG TrueView.</w:t>
      </w:r>
    </w:p>
    <w:p w14:paraId="51CBD646" w14:textId="329152BE" w:rsidR="00795B1D" w:rsidRDefault="00795B1D" w:rsidP="00795B1D">
      <w:r>
        <w:t xml:space="preserve">Dammon Engineering </w:t>
      </w:r>
      <w:r w:rsidR="00D91EE7">
        <w:t>purchased</w:t>
      </w:r>
      <w:r>
        <w:t xml:space="preserve"> 4 licensed </w:t>
      </w:r>
      <w:r w:rsidR="00D91EE7">
        <w:t xml:space="preserve">software packages </w:t>
      </w:r>
      <w:r>
        <w:t xml:space="preserve">of AutoCAD 2010.  2019 DWG TrueView is a free download </w:t>
      </w:r>
      <w:r w:rsidR="00011ED3">
        <w:t xml:space="preserve">from the Autodesk website </w:t>
      </w:r>
      <w:r>
        <w:t xml:space="preserve">used to convert newer versions </w:t>
      </w:r>
      <w:r w:rsidR="00BC5139">
        <w:t>of CAD backwards to the older 2010 format</w:t>
      </w:r>
      <w:r w:rsidR="00011ED3">
        <w:t xml:space="preserve"> which we are using</w:t>
      </w:r>
      <w:r w:rsidR="00BC5139">
        <w:t>.</w:t>
      </w:r>
    </w:p>
    <w:p w14:paraId="27B079F4" w14:textId="38435E35" w:rsidR="00BC5139" w:rsidRDefault="00BC5139" w:rsidP="00795B1D"/>
    <w:p w14:paraId="0B81E58F" w14:textId="463CC4C0" w:rsidR="00BC5139" w:rsidRDefault="00BC5139" w:rsidP="00BC5139">
      <w:pPr>
        <w:spacing w:after="0"/>
      </w:pPr>
      <w:r>
        <w:t xml:space="preserve">David Dammon </w:t>
      </w:r>
    </w:p>
    <w:p w14:paraId="2454DC6F" w14:textId="494427A0" w:rsidR="00BC5139" w:rsidRDefault="00BC5139" w:rsidP="00BC5139">
      <w:pPr>
        <w:spacing w:after="0"/>
      </w:pPr>
      <w:r>
        <w:t>President</w:t>
      </w:r>
    </w:p>
    <w:p w14:paraId="56B100FC" w14:textId="40955B26" w:rsidR="00BC5139" w:rsidRDefault="00BC5139" w:rsidP="00BC5139">
      <w:pPr>
        <w:spacing w:after="0"/>
      </w:pPr>
      <w:r>
        <w:t>Dammon Engineering, Inc.</w:t>
      </w:r>
    </w:p>
    <w:p w14:paraId="39408446" w14:textId="7B1F4BCA" w:rsidR="00BC5139" w:rsidRDefault="00BC5139" w:rsidP="00795B1D"/>
    <w:p w14:paraId="7AAB86D4" w14:textId="77777777" w:rsidR="00BC5139" w:rsidRDefault="00BC5139" w:rsidP="00795B1D"/>
    <w:sectPr w:rsidR="00BC5139" w:rsidSect="00971F8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4F963" w14:textId="77777777" w:rsidR="00795B1D" w:rsidRDefault="00795B1D" w:rsidP="00795B1D">
      <w:pPr>
        <w:spacing w:after="0" w:line="240" w:lineRule="auto"/>
      </w:pPr>
      <w:r>
        <w:separator/>
      </w:r>
    </w:p>
  </w:endnote>
  <w:endnote w:type="continuationSeparator" w:id="0">
    <w:p w14:paraId="687B4E9C" w14:textId="77777777" w:rsidR="00795B1D" w:rsidRDefault="00795B1D" w:rsidP="0079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61964" w14:textId="77777777" w:rsidR="00795B1D" w:rsidRDefault="00795B1D" w:rsidP="00795B1D">
      <w:pPr>
        <w:spacing w:after="0" w:line="240" w:lineRule="auto"/>
      </w:pPr>
      <w:r>
        <w:separator/>
      </w:r>
    </w:p>
  </w:footnote>
  <w:footnote w:type="continuationSeparator" w:id="0">
    <w:p w14:paraId="5D934FE6" w14:textId="77777777" w:rsidR="00795B1D" w:rsidRDefault="00795B1D" w:rsidP="00795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A3484" w14:textId="25209686" w:rsidR="00795B1D" w:rsidRDefault="00795B1D" w:rsidP="00795B1D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5F88A2" wp14:editId="1AA2BC6E">
          <wp:simplePos x="0" y="0"/>
          <wp:positionH relativeFrom="column">
            <wp:posOffset>-342901</wp:posOffset>
          </wp:positionH>
          <wp:positionV relativeFrom="paragraph">
            <wp:posOffset>-285751</wp:posOffset>
          </wp:positionV>
          <wp:extent cx="3353651" cy="9620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4924" cy="968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Dammon Engineering, Inc.</w:t>
    </w:r>
  </w:p>
  <w:p w14:paraId="6E3B585C" w14:textId="652C53CE" w:rsidR="00795B1D" w:rsidRDefault="00795B1D" w:rsidP="00795B1D">
    <w:pPr>
      <w:pStyle w:val="Header"/>
      <w:jc w:val="right"/>
    </w:pPr>
    <w:r>
      <w:t>554 Old Spanish Trail</w:t>
    </w:r>
  </w:p>
  <w:p w14:paraId="01ED3D2B" w14:textId="702395F5" w:rsidR="00795B1D" w:rsidRDefault="00795B1D" w:rsidP="00795B1D">
    <w:pPr>
      <w:pStyle w:val="Header"/>
      <w:jc w:val="right"/>
    </w:pPr>
    <w:r>
      <w:t>Slidell, La 70458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71424"/>
    <w:rsid w:val="00011ED3"/>
    <w:rsid w:val="00256FE6"/>
    <w:rsid w:val="003E5DED"/>
    <w:rsid w:val="00795B1D"/>
    <w:rsid w:val="00871424"/>
    <w:rsid w:val="00971F89"/>
    <w:rsid w:val="00BC5139"/>
    <w:rsid w:val="00D9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EA648D"/>
  <w15:chartTrackingRefBased/>
  <w15:docId w15:val="{83A02BCB-4D59-4065-BD28-F82C6E8E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B1D"/>
  </w:style>
  <w:style w:type="paragraph" w:styleId="Footer">
    <w:name w:val="footer"/>
    <w:basedOn w:val="Normal"/>
    <w:link w:val="FooterChar"/>
    <w:uiPriority w:val="99"/>
    <w:unhideWhenUsed/>
    <w:rsid w:val="00795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B1D"/>
  </w:style>
  <w:style w:type="paragraph" w:customStyle="1" w:styleId="Default">
    <w:name w:val="Default"/>
    <w:rsid w:val="00795B1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2021-07-02T18:16:00Z</dcterms:created>
  <dcterms:modified xsi:type="dcterms:W3CDTF">2021-07-08T18:48:00Z</dcterms:modified>
</cp:coreProperties>
</file>