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DCB8C" w14:textId="52DA393A" w:rsidR="003609F2" w:rsidRPr="00FF5F99" w:rsidRDefault="003609F2" w:rsidP="003609F2">
      <w:pPr>
        <w:pStyle w:val="MainProductName"/>
        <w:spacing w:line="240" w:lineRule="auto"/>
        <w:jc w:val="center"/>
        <w:rPr>
          <w:rFonts w:ascii="Trebuchet MS" w:hAnsi="Trebuchet MS" w:cs="Arial"/>
          <w:color w:val="auto"/>
          <w:sz w:val="22"/>
          <w:szCs w:val="22"/>
        </w:rPr>
      </w:pPr>
      <w:r w:rsidRPr="00FF5F99">
        <w:rPr>
          <w:rFonts w:ascii="Trebuchet MS" w:hAnsi="Trebuchet MS" w:cs="Arial"/>
          <w:color w:val="auto"/>
          <w:sz w:val="22"/>
          <w:szCs w:val="22"/>
        </w:rPr>
        <w:t>SECTION 07250</w:t>
      </w:r>
      <w:r w:rsidR="00E466A2">
        <w:rPr>
          <w:rFonts w:ascii="Trebuchet MS" w:hAnsi="Trebuchet MS" w:cs="Arial"/>
          <w:color w:val="auto"/>
          <w:sz w:val="22"/>
          <w:szCs w:val="22"/>
        </w:rPr>
        <w:t>0</w:t>
      </w:r>
      <w:r w:rsidRPr="00FF5F99">
        <w:rPr>
          <w:rFonts w:ascii="Trebuchet MS" w:hAnsi="Trebuchet MS" w:cs="Arial"/>
          <w:color w:val="auto"/>
          <w:sz w:val="22"/>
          <w:szCs w:val="22"/>
        </w:rPr>
        <w:br/>
        <w:t>WEATHER BARRIERS</w:t>
      </w:r>
      <w:r w:rsidRPr="00FF5F99">
        <w:rPr>
          <w:rFonts w:ascii="Trebuchet MS" w:hAnsi="Trebuchet MS" w:cs="Arial"/>
          <w:color w:val="auto"/>
          <w:sz w:val="22"/>
          <w:szCs w:val="22"/>
        </w:rPr>
        <w:br/>
      </w:r>
    </w:p>
    <w:p w14:paraId="14169832" w14:textId="77777777" w:rsidR="003609F2" w:rsidRPr="00FF5F99" w:rsidRDefault="003609F2" w:rsidP="003609F2">
      <w:pPr>
        <w:pStyle w:val="PartHead"/>
        <w:spacing w:line="240" w:lineRule="auto"/>
        <w:rPr>
          <w:rFonts w:ascii="Trebuchet MS" w:hAnsi="Trebuchet MS" w:cs="Arial"/>
          <w:color w:val="auto"/>
          <w:sz w:val="22"/>
          <w:szCs w:val="22"/>
        </w:rPr>
      </w:pPr>
      <w:r w:rsidRPr="00FF5F99">
        <w:rPr>
          <w:rFonts w:ascii="Trebuchet MS" w:hAnsi="Trebuchet MS" w:cs="Arial"/>
          <w:color w:val="auto"/>
          <w:sz w:val="22"/>
          <w:szCs w:val="22"/>
        </w:rPr>
        <w:t>PART 1 - GENERAL</w:t>
      </w:r>
    </w:p>
    <w:p w14:paraId="41D983F1"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1.1 SECTION INCLUDES</w:t>
      </w:r>
    </w:p>
    <w:p w14:paraId="50A77CDB" w14:textId="77777777" w:rsidR="003609F2" w:rsidRPr="00FF5F99" w:rsidRDefault="003609F2" w:rsidP="00FF5F99">
      <w:pPr>
        <w:pStyle w:val="LetterIndent1"/>
        <w:tabs>
          <w:tab w:val="clear" w:pos="300"/>
          <w:tab w:val="left" w:pos="180"/>
          <w:tab w:val="left" w:pos="270"/>
        </w:tabs>
        <w:spacing w:line="240" w:lineRule="auto"/>
        <w:ind w:left="720" w:hanging="36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Weather barrier membrane</w:t>
      </w:r>
    </w:p>
    <w:p w14:paraId="446DC243" w14:textId="77777777" w:rsidR="003609F2" w:rsidRPr="00FF5F99" w:rsidRDefault="003609F2" w:rsidP="008D5F0D">
      <w:pPr>
        <w:pStyle w:val="LetterIndent1"/>
        <w:tabs>
          <w:tab w:val="clear" w:pos="300"/>
          <w:tab w:val="left" w:pos="270"/>
        </w:tabs>
        <w:spacing w:line="240" w:lineRule="auto"/>
        <w:ind w:left="720" w:hanging="36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Seam Tape</w:t>
      </w:r>
    </w:p>
    <w:p w14:paraId="41C262F9" w14:textId="77777777" w:rsidR="003609F2" w:rsidRPr="00FF5F99" w:rsidRDefault="003609F2" w:rsidP="008D5F0D">
      <w:pPr>
        <w:pStyle w:val="LetterIndent1"/>
        <w:tabs>
          <w:tab w:val="clear" w:pos="300"/>
          <w:tab w:val="left" w:pos="270"/>
        </w:tabs>
        <w:spacing w:line="240" w:lineRule="auto"/>
        <w:ind w:left="720" w:hanging="360"/>
        <w:rPr>
          <w:rFonts w:ascii="Trebuchet MS" w:hAnsi="Trebuchet MS" w:cs="Arial"/>
          <w:color w:val="auto"/>
          <w:sz w:val="22"/>
          <w:szCs w:val="22"/>
        </w:rPr>
      </w:pPr>
      <w:r w:rsidRPr="00FF5F99">
        <w:rPr>
          <w:rFonts w:ascii="Trebuchet MS" w:hAnsi="Trebuchet MS" w:cs="Arial"/>
          <w:color w:val="auto"/>
          <w:sz w:val="22"/>
          <w:szCs w:val="22"/>
        </w:rPr>
        <w:t>C.</w:t>
      </w:r>
      <w:r w:rsidRPr="00FF5F99">
        <w:rPr>
          <w:rFonts w:ascii="Trebuchet MS" w:hAnsi="Trebuchet MS" w:cs="Arial"/>
          <w:color w:val="auto"/>
          <w:sz w:val="22"/>
          <w:szCs w:val="22"/>
        </w:rPr>
        <w:tab/>
        <w:t>Flashing</w:t>
      </w:r>
    </w:p>
    <w:p w14:paraId="595BD41B" w14:textId="77777777" w:rsidR="003609F2" w:rsidRPr="00FF5F99" w:rsidRDefault="003609F2" w:rsidP="008D5F0D">
      <w:pPr>
        <w:pStyle w:val="LetterIndent1"/>
        <w:tabs>
          <w:tab w:val="clear" w:pos="300"/>
          <w:tab w:val="left" w:pos="270"/>
        </w:tabs>
        <w:spacing w:line="240" w:lineRule="auto"/>
        <w:ind w:left="720" w:hanging="360"/>
        <w:rPr>
          <w:rFonts w:ascii="Trebuchet MS" w:hAnsi="Trebuchet MS" w:cs="Arial"/>
          <w:color w:val="auto"/>
          <w:sz w:val="22"/>
          <w:szCs w:val="22"/>
        </w:rPr>
      </w:pPr>
      <w:r w:rsidRPr="00FF5F99">
        <w:rPr>
          <w:rFonts w:ascii="Trebuchet MS" w:hAnsi="Trebuchet MS" w:cs="Arial"/>
          <w:color w:val="auto"/>
          <w:sz w:val="22"/>
          <w:szCs w:val="22"/>
        </w:rPr>
        <w:t>D.</w:t>
      </w:r>
      <w:r w:rsidRPr="00FF5F99">
        <w:rPr>
          <w:rFonts w:ascii="Trebuchet MS" w:hAnsi="Trebuchet MS" w:cs="Arial"/>
          <w:color w:val="auto"/>
          <w:sz w:val="22"/>
          <w:szCs w:val="22"/>
        </w:rPr>
        <w:tab/>
        <w:t>Fasteners</w:t>
      </w:r>
    </w:p>
    <w:p w14:paraId="32E4EDFF"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1.2 REFERENCES</w:t>
      </w:r>
    </w:p>
    <w:p w14:paraId="138B0F7B" w14:textId="77777777" w:rsidR="003609F2" w:rsidRPr="00FF5F99" w:rsidRDefault="003609F2" w:rsidP="008D5F0D">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ASTM International</w:t>
      </w:r>
    </w:p>
    <w:p w14:paraId="58DD8BDE" w14:textId="77777777" w:rsidR="003609F2" w:rsidRPr="00FF5F99" w:rsidRDefault="003609F2" w:rsidP="008D5F0D">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ASTM C920; Standard Specification for Elastomeric Joint Sealants</w:t>
      </w:r>
    </w:p>
    <w:p w14:paraId="464BA79A" w14:textId="77777777" w:rsidR="003609F2" w:rsidRPr="00FF5F99" w:rsidRDefault="003609F2" w:rsidP="008D5F0D">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ASTM C1193; Standard Guide for Use of Joint Sealants</w:t>
      </w:r>
    </w:p>
    <w:p w14:paraId="5F69A49F" w14:textId="77777777" w:rsidR="003609F2" w:rsidRPr="00FF5F99" w:rsidRDefault="003609F2" w:rsidP="008D5F0D">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3.</w:t>
      </w:r>
      <w:r w:rsidRPr="00FF5F99">
        <w:rPr>
          <w:rFonts w:ascii="Trebuchet MS" w:hAnsi="Trebuchet MS" w:cs="Arial"/>
          <w:color w:val="auto"/>
          <w:sz w:val="22"/>
          <w:szCs w:val="22"/>
        </w:rPr>
        <w:tab/>
        <w:t>ASTM D882; Test Method for Tensile Properties of Thin Plastic Sheeting</w:t>
      </w:r>
    </w:p>
    <w:p w14:paraId="72DD5441" w14:textId="77777777" w:rsidR="003609F2" w:rsidRPr="00FF5F99" w:rsidRDefault="003609F2" w:rsidP="008D5F0D">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4.</w:t>
      </w:r>
      <w:r w:rsidRPr="00FF5F99">
        <w:rPr>
          <w:rFonts w:ascii="Trebuchet MS" w:hAnsi="Trebuchet MS" w:cs="Arial"/>
          <w:color w:val="auto"/>
          <w:sz w:val="22"/>
          <w:szCs w:val="22"/>
        </w:rPr>
        <w:tab/>
        <w:t>ASTM D1117; Standard Guide for Evaluating Non-woven Fabrics</w:t>
      </w:r>
    </w:p>
    <w:p w14:paraId="2FF6426B" w14:textId="77777777" w:rsidR="003609F2" w:rsidRPr="00FF5F99" w:rsidRDefault="003609F2" w:rsidP="008D5F0D">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5.</w:t>
      </w:r>
      <w:r w:rsidRPr="00FF5F99">
        <w:rPr>
          <w:rFonts w:ascii="Trebuchet MS" w:hAnsi="Trebuchet MS" w:cs="Arial"/>
          <w:color w:val="auto"/>
          <w:sz w:val="22"/>
          <w:szCs w:val="22"/>
        </w:rPr>
        <w:tab/>
        <w:t>ASTM E84; Test Method for Surface Burning Characteristics of Building Materials</w:t>
      </w:r>
    </w:p>
    <w:p w14:paraId="155EBFA4" w14:textId="77777777" w:rsidR="003609F2" w:rsidRPr="00FF5F99" w:rsidRDefault="003609F2" w:rsidP="008D5F0D">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6.</w:t>
      </w:r>
      <w:r w:rsidRPr="00FF5F99">
        <w:rPr>
          <w:rFonts w:ascii="Trebuchet MS" w:hAnsi="Trebuchet MS" w:cs="Arial"/>
          <w:color w:val="auto"/>
          <w:sz w:val="22"/>
          <w:szCs w:val="22"/>
        </w:rPr>
        <w:tab/>
        <w:t>ASTM E96; Test Method for Water Vapor Transmission of Materials</w:t>
      </w:r>
    </w:p>
    <w:p w14:paraId="6EEAB5F7" w14:textId="77777777" w:rsidR="003609F2" w:rsidRPr="00FF5F99" w:rsidRDefault="003609F2" w:rsidP="008D5F0D">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7.</w:t>
      </w:r>
      <w:r w:rsidRPr="00FF5F99">
        <w:rPr>
          <w:rFonts w:ascii="Trebuchet MS" w:hAnsi="Trebuchet MS" w:cs="Arial"/>
          <w:color w:val="auto"/>
          <w:sz w:val="22"/>
          <w:szCs w:val="22"/>
        </w:rPr>
        <w:tab/>
        <w:t>ASTM E1677; Specification for Air Retarder Material or System for Framed Building Walls</w:t>
      </w:r>
    </w:p>
    <w:p w14:paraId="3D53B832" w14:textId="77777777" w:rsidR="003609F2" w:rsidRPr="00FF5F99" w:rsidRDefault="003609F2" w:rsidP="008D5F0D">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8.</w:t>
      </w:r>
      <w:r w:rsidRPr="00FF5F99">
        <w:rPr>
          <w:rFonts w:ascii="Trebuchet MS" w:hAnsi="Trebuchet MS" w:cs="Arial"/>
          <w:color w:val="auto"/>
          <w:sz w:val="22"/>
          <w:szCs w:val="22"/>
        </w:rPr>
        <w:tab/>
        <w:t>ASTM E2178; Test Method for Air Permeance of Building Materials</w:t>
      </w:r>
    </w:p>
    <w:p w14:paraId="4FCE2C8E" w14:textId="77777777" w:rsidR="002D11F5" w:rsidRPr="00FF5F99" w:rsidRDefault="002D11F5" w:rsidP="00814945">
      <w:pPr>
        <w:pStyle w:val="NumberIndent2"/>
        <w:tabs>
          <w:tab w:val="left" w:pos="1080"/>
        </w:tabs>
        <w:ind w:left="1080"/>
        <w:rPr>
          <w:rFonts w:ascii="Trebuchet MS" w:hAnsi="Trebuchet MS" w:cs="Arial"/>
          <w:color w:val="auto"/>
          <w:sz w:val="22"/>
          <w:szCs w:val="22"/>
        </w:rPr>
      </w:pPr>
      <w:r w:rsidRPr="00FF5F99">
        <w:rPr>
          <w:rFonts w:ascii="Trebuchet MS" w:hAnsi="Trebuchet MS" w:cs="Arial"/>
          <w:color w:val="auto"/>
          <w:sz w:val="22"/>
          <w:szCs w:val="22"/>
        </w:rPr>
        <w:t>9.  ASTM E2357; Standard Test Method for Determining Air Leakage of Air Barrier Assemblies</w:t>
      </w:r>
    </w:p>
    <w:p w14:paraId="33902DFC" w14:textId="77777777" w:rsidR="003609F2" w:rsidRPr="00FF5F99" w:rsidRDefault="003609F2" w:rsidP="008D5F0D">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r>
      <w:proofErr w:type="spellStart"/>
      <w:r w:rsidRPr="00FF5F99">
        <w:rPr>
          <w:rFonts w:ascii="Trebuchet MS" w:hAnsi="Trebuchet MS" w:cs="Arial"/>
          <w:color w:val="auto"/>
          <w:sz w:val="22"/>
          <w:szCs w:val="22"/>
        </w:rPr>
        <w:t>AATCC</w:t>
      </w:r>
      <w:proofErr w:type="spellEnd"/>
      <w:r w:rsidRPr="00FF5F99">
        <w:rPr>
          <w:rFonts w:ascii="Trebuchet MS" w:hAnsi="Trebuchet MS" w:cs="Arial"/>
          <w:color w:val="auto"/>
          <w:sz w:val="22"/>
          <w:szCs w:val="22"/>
        </w:rPr>
        <w:t xml:space="preserve"> – American Association of Textile Chemists and Colorists</w:t>
      </w:r>
    </w:p>
    <w:p w14:paraId="3D40F3B0" w14:textId="77777777" w:rsidR="003609F2" w:rsidRPr="00FF5F99" w:rsidRDefault="003609F2" w:rsidP="000D2C42">
      <w:pPr>
        <w:pStyle w:val="NumberIndent2"/>
        <w:tabs>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Test Method 127 Water Resistance: Hydrostatic Pressure Test</w:t>
      </w:r>
    </w:p>
    <w:p w14:paraId="7FD18A4A" w14:textId="77777777" w:rsidR="003609F2" w:rsidRPr="00FF5F99" w:rsidRDefault="00E55159" w:rsidP="008D5F0D">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 xml:space="preserve">C. </w:t>
      </w:r>
      <w:r w:rsidR="003609F2" w:rsidRPr="00FF5F99">
        <w:rPr>
          <w:rFonts w:ascii="Trebuchet MS" w:hAnsi="Trebuchet MS" w:cs="Arial"/>
          <w:color w:val="auto"/>
          <w:sz w:val="22"/>
          <w:szCs w:val="22"/>
        </w:rPr>
        <w:t>TAPPI</w:t>
      </w:r>
    </w:p>
    <w:p w14:paraId="24B3338B" w14:textId="77777777" w:rsidR="003609F2" w:rsidRPr="00FF5F99" w:rsidRDefault="003609F2" w:rsidP="000D2C42">
      <w:pPr>
        <w:pStyle w:val="NumberIndent2"/>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Test Method T-410; Grams of Paper and Paperboard (Weight per Unit Area)</w:t>
      </w:r>
    </w:p>
    <w:p w14:paraId="09CD1C50" w14:textId="77777777" w:rsidR="003609F2" w:rsidRPr="00FF5F99" w:rsidRDefault="003609F2" w:rsidP="000D2C42">
      <w:pPr>
        <w:pStyle w:val="NumberIndent2"/>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Test Method T-460; Air Resistance</w:t>
      </w:r>
      <w:r w:rsidR="00E55159" w:rsidRPr="00FF5F99">
        <w:rPr>
          <w:rFonts w:ascii="Trebuchet MS" w:hAnsi="Trebuchet MS" w:cs="Arial"/>
          <w:color w:val="auto"/>
          <w:sz w:val="22"/>
          <w:szCs w:val="22"/>
        </w:rPr>
        <w:t xml:space="preserve"> </w:t>
      </w:r>
      <w:r w:rsidRPr="00FF5F99">
        <w:rPr>
          <w:rFonts w:ascii="Trebuchet MS" w:hAnsi="Trebuchet MS" w:cs="Arial"/>
          <w:color w:val="auto"/>
          <w:sz w:val="22"/>
          <w:szCs w:val="22"/>
        </w:rPr>
        <w:t>(Gurley Hill Method)</w:t>
      </w:r>
    </w:p>
    <w:p w14:paraId="1CC3E11D" w14:textId="77777777" w:rsidR="003609F2" w:rsidRPr="00FF5F99" w:rsidRDefault="003609F2" w:rsidP="003609F2">
      <w:pPr>
        <w:pStyle w:val="SectionHead"/>
        <w:spacing w:line="240" w:lineRule="auto"/>
        <w:rPr>
          <w:rFonts w:ascii="Trebuchet MS" w:hAnsi="Trebuchet MS" w:cs="Arial"/>
          <w:b w:val="0"/>
          <w:color w:val="auto"/>
          <w:sz w:val="22"/>
          <w:szCs w:val="22"/>
        </w:rPr>
      </w:pPr>
    </w:p>
    <w:p w14:paraId="219FC3EB"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1.3 SUBMITTALS</w:t>
      </w:r>
    </w:p>
    <w:p w14:paraId="092BD28F" w14:textId="77777777" w:rsidR="003609F2" w:rsidRPr="00FF5F99" w:rsidRDefault="00E55159"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 xml:space="preserve">A. </w:t>
      </w:r>
      <w:r w:rsidR="003609F2" w:rsidRPr="00FF5F99">
        <w:rPr>
          <w:rFonts w:ascii="Trebuchet MS" w:hAnsi="Trebuchet MS" w:cs="Arial"/>
          <w:color w:val="auto"/>
          <w:sz w:val="22"/>
          <w:szCs w:val="22"/>
        </w:rPr>
        <w:t>Refer to Section [01 33 00 Submittal Procedures] [insert section number and title].</w:t>
      </w:r>
    </w:p>
    <w:p w14:paraId="713976A9"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Product Data: Submit manufacturer current technical literature for each component.</w:t>
      </w:r>
    </w:p>
    <w:p w14:paraId="448A32DF"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C.</w:t>
      </w:r>
      <w:r w:rsidRPr="00FF5F99">
        <w:rPr>
          <w:rFonts w:ascii="Trebuchet MS" w:hAnsi="Trebuchet MS" w:cs="Arial"/>
          <w:color w:val="auto"/>
          <w:sz w:val="22"/>
          <w:szCs w:val="22"/>
        </w:rPr>
        <w:tab/>
        <w:t>Samples: Weather Barrier Membrane, minimum 8-1/2 inches by 11 inch.</w:t>
      </w:r>
    </w:p>
    <w:p w14:paraId="04CE6A0F"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D.</w:t>
      </w:r>
      <w:r w:rsidRPr="00FF5F99">
        <w:rPr>
          <w:rFonts w:ascii="Trebuchet MS" w:hAnsi="Trebuchet MS" w:cs="Arial"/>
          <w:color w:val="auto"/>
          <w:sz w:val="22"/>
          <w:szCs w:val="22"/>
        </w:rPr>
        <w:tab/>
        <w:t>Quality Assurance Submittals</w:t>
      </w:r>
    </w:p>
    <w:p w14:paraId="7DC77B24" w14:textId="77777777" w:rsidR="003609F2" w:rsidRPr="00FF5F99" w:rsidRDefault="003609F2" w:rsidP="000D2C42">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Design Data, Test Reports: Provide manufacturer test reports indicating product compliance with indicated requirements.</w:t>
      </w:r>
    </w:p>
    <w:p w14:paraId="68CC0F09" w14:textId="77777777" w:rsidR="003609F2" w:rsidRPr="00FF5F99" w:rsidRDefault="003609F2" w:rsidP="000D2C42">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Manufacturer Instructions: Provide manufacturer’s written installation instructions.</w:t>
      </w:r>
    </w:p>
    <w:p w14:paraId="7769A8F4" w14:textId="77777777" w:rsidR="003609F2" w:rsidRPr="00FF5F99" w:rsidRDefault="003609F2" w:rsidP="000D2C42">
      <w:pPr>
        <w:pStyle w:val="NumberIndent2"/>
        <w:tabs>
          <w:tab w:val="clear" w:pos="600"/>
          <w:tab w:val="left" w:pos="81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3.</w:t>
      </w:r>
      <w:r w:rsidRPr="00FF5F99">
        <w:rPr>
          <w:rFonts w:ascii="Trebuchet MS" w:hAnsi="Trebuchet MS" w:cs="Arial"/>
          <w:color w:val="auto"/>
          <w:sz w:val="22"/>
          <w:szCs w:val="22"/>
        </w:rPr>
        <w:tab/>
        <w:t>Manufacturer’s Field Service Reports: Provide site reports from authorized field service representative, indicating observation of weather barrier assembly installation.</w:t>
      </w:r>
    </w:p>
    <w:p w14:paraId="2B838CEE"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E.</w:t>
      </w:r>
      <w:r w:rsidRPr="00FF5F99">
        <w:rPr>
          <w:rFonts w:ascii="Trebuchet MS" w:hAnsi="Trebuchet MS" w:cs="Arial"/>
          <w:color w:val="auto"/>
          <w:sz w:val="22"/>
          <w:szCs w:val="22"/>
        </w:rPr>
        <w:tab/>
        <w:t>Closeout Submittals</w:t>
      </w:r>
    </w:p>
    <w:p w14:paraId="70C25CB3" w14:textId="77777777" w:rsidR="003609F2" w:rsidRPr="00FF5F99" w:rsidRDefault="003609F2" w:rsidP="000D2C42">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Refer to Section [01 78 00 Closeout Submittals] [insert section number and title].</w:t>
      </w:r>
    </w:p>
    <w:p w14:paraId="6B6B41DA" w14:textId="77777777" w:rsidR="003609F2" w:rsidRPr="00FF5F99" w:rsidRDefault="003609F2" w:rsidP="000D2C42">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 xml:space="preserve">Weather Barrier Warranty: Manufacturer’s executed warranty form with authorized signatures </w:t>
      </w:r>
      <w:r w:rsidRPr="00FF5F99">
        <w:rPr>
          <w:rFonts w:ascii="Trebuchet MS" w:hAnsi="Trebuchet MS" w:cs="Arial"/>
          <w:color w:val="auto"/>
          <w:sz w:val="22"/>
          <w:szCs w:val="22"/>
        </w:rPr>
        <w:lastRenderedPageBreak/>
        <w:t>and endorsements indicating date of Substantial Completion.</w:t>
      </w:r>
    </w:p>
    <w:p w14:paraId="0CCA27BB" w14:textId="77777777" w:rsidR="000D2C42" w:rsidRPr="00FF5F99" w:rsidRDefault="000D2C42" w:rsidP="000D2C42">
      <w:pPr>
        <w:pStyle w:val="NumberIndent2"/>
        <w:tabs>
          <w:tab w:val="clear" w:pos="600"/>
          <w:tab w:val="left" w:pos="1080"/>
        </w:tabs>
        <w:spacing w:line="240" w:lineRule="auto"/>
        <w:ind w:left="1080"/>
        <w:rPr>
          <w:rFonts w:ascii="Trebuchet MS" w:hAnsi="Trebuchet MS" w:cs="Arial"/>
          <w:color w:val="auto"/>
          <w:sz w:val="22"/>
          <w:szCs w:val="22"/>
        </w:rPr>
      </w:pPr>
    </w:p>
    <w:p w14:paraId="4262FB30"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1.4 QUALITY ASSURANCE</w:t>
      </w:r>
    </w:p>
    <w:p w14:paraId="6A4B3A80"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Qualifications</w:t>
      </w:r>
    </w:p>
    <w:p w14:paraId="63102713" w14:textId="77777777" w:rsidR="003609F2" w:rsidRPr="00FF5F99" w:rsidRDefault="003609F2" w:rsidP="000D2C42">
      <w:pPr>
        <w:pStyle w:val="NumberIndent2"/>
        <w:tabs>
          <w:tab w:val="clear" w:pos="600"/>
          <w:tab w:val="left" w:pos="990"/>
        </w:tabs>
        <w:spacing w:line="240" w:lineRule="auto"/>
        <w:ind w:left="990"/>
        <w:rPr>
          <w:rFonts w:ascii="Trebuchet MS" w:hAnsi="Trebuchet MS" w:cs="Arial"/>
          <w:color w:val="auto"/>
          <w:spacing w:val="-2"/>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 xml:space="preserve">Installer shall have experience with installation of </w:t>
      </w:r>
      <w:r w:rsidRPr="00FF5F99">
        <w:rPr>
          <w:rFonts w:ascii="Trebuchet MS" w:hAnsi="Trebuchet MS" w:cs="Arial"/>
          <w:color w:val="auto"/>
          <w:spacing w:val="-2"/>
          <w:sz w:val="22"/>
          <w:szCs w:val="22"/>
        </w:rPr>
        <w:t>weather barrier assemblies under similar conditions.</w:t>
      </w:r>
    </w:p>
    <w:p w14:paraId="7DB7F74A" w14:textId="77777777" w:rsidR="000D2C42" w:rsidRPr="00FF5F99" w:rsidRDefault="003609F2" w:rsidP="00E55159">
      <w:pPr>
        <w:pStyle w:val="NumberIndent2"/>
        <w:tabs>
          <w:tab w:val="clear" w:pos="600"/>
          <w:tab w:val="left" w:pos="990"/>
        </w:tabs>
        <w:spacing w:line="240" w:lineRule="auto"/>
        <w:ind w:left="99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Installation shall be in accordance with weather barrier manufacturer’s installation guidelines and recommendations.</w:t>
      </w:r>
    </w:p>
    <w:p w14:paraId="1596C799" w14:textId="77777777" w:rsidR="003609F2" w:rsidRPr="00FF5F99" w:rsidRDefault="003609F2" w:rsidP="000D2C42">
      <w:pPr>
        <w:pStyle w:val="NumberIndent2"/>
        <w:tabs>
          <w:tab w:val="clear" w:pos="600"/>
          <w:tab w:val="left" w:pos="990"/>
        </w:tabs>
        <w:spacing w:line="240" w:lineRule="auto"/>
        <w:ind w:left="990"/>
        <w:rPr>
          <w:rFonts w:ascii="Trebuchet MS" w:hAnsi="Trebuchet MS" w:cs="Arial"/>
          <w:color w:val="auto"/>
          <w:sz w:val="22"/>
          <w:szCs w:val="22"/>
        </w:rPr>
      </w:pPr>
      <w:r w:rsidRPr="00FF5F99">
        <w:rPr>
          <w:rFonts w:ascii="Trebuchet MS" w:hAnsi="Trebuchet MS" w:cs="Arial"/>
          <w:color w:val="auto"/>
          <w:sz w:val="22"/>
          <w:szCs w:val="22"/>
        </w:rPr>
        <w:t>3.</w:t>
      </w:r>
      <w:r w:rsidRPr="00FF5F99">
        <w:rPr>
          <w:rFonts w:ascii="Trebuchet MS" w:hAnsi="Trebuchet MS" w:cs="Arial"/>
          <w:color w:val="auto"/>
          <w:sz w:val="22"/>
          <w:szCs w:val="22"/>
        </w:rPr>
        <w:tab/>
        <w:t>Source Limitations: Provide weather barrier and accessory materials produced by single manufacturer.</w:t>
      </w:r>
    </w:p>
    <w:p w14:paraId="5473F9D8"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Mock-up</w:t>
      </w:r>
    </w:p>
    <w:p w14:paraId="0044B554" w14:textId="77777777" w:rsidR="003609F2" w:rsidRPr="00FF5F99" w:rsidRDefault="003609F2" w:rsidP="000D2C42">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Install mock-up using approved weather barrier assembly including fasteners, flashing, tape and related accessories per manufacturer’s current printed instructions and recommendations.</w:t>
      </w:r>
    </w:p>
    <w:p w14:paraId="66ED1388" w14:textId="77777777" w:rsidR="003609F2" w:rsidRPr="00FF5F99" w:rsidRDefault="003609F2" w:rsidP="000D2C42">
      <w:pPr>
        <w:pStyle w:val="LetterIndent3"/>
        <w:tabs>
          <w:tab w:val="clear" w:pos="840"/>
          <w:tab w:val="left" w:pos="1620"/>
        </w:tabs>
        <w:spacing w:line="240" w:lineRule="auto"/>
        <w:ind w:left="16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Mock-up size: 10 feet by 10 feet.</w:t>
      </w:r>
    </w:p>
    <w:p w14:paraId="30133534" w14:textId="77777777" w:rsidR="003609F2" w:rsidRPr="00FF5F99" w:rsidRDefault="003609F2" w:rsidP="000D2C42">
      <w:pPr>
        <w:pStyle w:val="LetterIndent3"/>
        <w:tabs>
          <w:tab w:val="clear" w:pos="840"/>
          <w:tab w:val="left" w:pos="1620"/>
        </w:tabs>
        <w:spacing w:line="240" w:lineRule="auto"/>
        <w:ind w:left="16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Mock-up Substrate: Match wall assembly construction, including window opening.</w:t>
      </w:r>
    </w:p>
    <w:p w14:paraId="6BECEA39" w14:textId="77777777" w:rsidR="003609F2" w:rsidRPr="00FF5F99" w:rsidRDefault="003609F2" w:rsidP="000D2C42">
      <w:pPr>
        <w:pStyle w:val="LetterIndent3"/>
        <w:tabs>
          <w:tab w:val="clear" w:pos="840"/>
          <w:tab w:val="left" w:pos="1620"/>
        </w:tabs>
        <w:spacing w:line="240" w:lineRule="auto"/>
        <w:ind w:left="1620"/>
        <w:rPr>
          <w:rFonts w:ascii="Trebuchet MS" w:hAnsi="Trebuchet MS" w:cs="Arial"/>
          <w:color w:val="auto"/>
          <w:sz w:val="22"/>
          <w:szCs w:val="22"/>
        </w:rPr>
      </w:pPr>
      <w:r w:rsidRPr="00FF5F99">
        <w:rPr>
          <w:rFonts w:ascii="Trebuchet MS" w:hAnsi="Trebuchet MS" w:cs="Arial"/>
          <w:color w:val="auto"/>
          <w:sz w:val="22"/>
          <w:szCs w:val="22"/>
        </w:rPr>
        <w:t>c.</w:t>
      </w:r>
      <w:r w:rsidRPr="00FF5F99">
        <w:rPr>
          <w:rFonts w:ascii="Trebuchet MS" w:hAnsi="Trebuchet MS" w:cs="Arial"/>
          <w:color w:val="auto"/>
          <w:sz w:val="22"/>
          <w:szCs w:val="22"/>
        </w:rPr>
        <w:tab/>
        <w:t>Mock-up may remain as part of the work.</w:t>
      </w:r>
    </w:p>
    <w:p w14:paraId="7AE280D8" w14:textId="77777777" w:rsidR="003609F2" w:rsidRPr="00FF5F99" w:rsidRDefault="003609F2" w:rsidP="000D2C42">
      <w:pPr>
        <w:pStyle w:val="NumberIndent2"/>
        <w:tabs>
          <w:tab w:val="clear" w:pos="600"/>
          <w:tab w:val="left" w:pos="72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Contact manufacturer’s designated representative prior to weather barrier assembly installation, to perform required mock-up visual inspection and analysis as required for warranty.</w:t>
      </w:r>
    </w:p>
    <w:p w14:paraId="5E75CD49"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C.</w:t>
      </w:r>
      <w:r w:rsidRPr="00FF5F99">
        <w:rPr>
          <w:rFonts w:ascii="Trebuchet MS" w:hAnsi="Trebuchet MS" w:cs="Arial"/>
          <w:color w:val="auto"/>
          <w:sz w:val="22"/>
          <w:szCs w:val="22"/>
        </w:rPr>
        <w:tab/>
        <w:t>Pre-installation Meeting</w:t>
      </w:r>
    </w:p>
    <w:p w14:paraId="68515C3C" w14:textId="77777777" w:rsidR="003609F2" w:rsidRPr="00FF5F99" w:rsidRDefault="00111740" w:rsidP="000D2C42">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003609F2" w:rsidRPr="00FF5F99">
        <w:rPr>
          <w:rFonts w:ascii="Trebuchet MS" w:hAnsi="Trebuchet MS" w:cs="Arial"/>
          <w:color w:val="auto"/>
          <w:sz w:val="22"/>
          <w:szCs w:val="22"/>
        </w:rPr>
        <w:t>.</w:t>
      </w:r>
      <w:r w:rsidR="003609F2" w:rsidRPr="00FF5F99">
        <w:rPr>
          <w:rFonts w:ascii="Trebuchet MS" w:hAnsi="Trebuchet MS" w:cs="Arial"/>
          <w:color w:val="auto"/>
          <w:sz w:val="22"/>
          <w:szCs w:val="22"/>
        </w:rPr>
        <w:tab/>
        <w:t>Hold a pre-installation conference, two weeks prior to start of weather barrier installation. Attendees shall include Contractor, Architect, Installer, and Weather Barrier Manufacturer’s Designated Representative.</w:t>
      </w:r>
    </w:p>
    <w:p w14:paraId="144C4729" w14:textId="77777777" w:rsidR="003609F2" w:rsidRPr="00FF5F99" w:rsidRDefault="00111740" w:rsidP="000D2C42">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003609F2" w:rsidRPr="00FF5F99">
        <w:rPr>
          <w:rFonts w:ascii="Trebuchet MS" w:hAnsi="Trebuchet MS" w:cs="Arial"/>
          <w:color w:val="auto"/>
          <w:sz w:val="22"/>
          <w:szCs w:val="22"/>
        </w:rPr>
        <w:t>.</w:t>
      </w:r>
      <w:r w:rsidR="003609F2" w:rsidRPr="00FF5F99">
        <w:rPr>
          <w:rFonts w:ascii="Trebuchet MS" w:hAnsi="Trebuchet MS" w:cs="Arial"/>
          <w:color w:val="auto"/>
          <w:sz w:val="22"/>
          <w:szCs w:val="22"/>
        </w:rPr>
        <w:tab/>
        <w:t>Review all related project requirements and submittals, status of substrate work and preparation, areas of potential conflict and interface, availability of weather barrier assembly materials and components, installer’s training requirements, equipment, facilities and scaffolding, and coordinate methods, procedures and sequencing requirements for full and proper installation, integration and protection.</w:t>
      </w:r>
    </w:p>
    <w:p w14:paraId="4D52AFCF" w14:textId="77777777" w:rsidR="003609F2" w:rsidRPr="00FF5F99" w:rsidRDefault="003609F2" w:rsidP="003609F2">
      <w:pPr>
        <w:pStyle w:val="SectionHead"/>
        <w:spacing w:line="240" w:lineRule="auto"/>
        <w:rPr>
          <w:rFonts w:ascii="Trebuchet MS" w:hAnsi="Trebuchet MS" w:cs="Arial"/>
          <w:b w:val="0"/>
          <w:color w:val="auto"/>
          <w:sz w:val="22"/>
          <w:szCs w:val="22"/>
        </w:rPr>
      </w:pPr>
    </w:p>
    <w:p w14:paraId="782F6FB6"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1.5 DELIVERY, STORAGE AND HANDLING</w:t>
      </w:r>
    </w:p>
    <w:p w14:paraId="4EDD9F50" w14:textId="77777777" w:rsidR="003609F2" w:rsidRPr="00FF5F99" w:rsidRDefault="00111740"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003609F2" w:rsidRPr="00FF5F99">
        <w:rPr>
          <w:rFonts w:ascii="Trebuchet MS" w:hAnsi="Trebuchet MS" w:cs="Arial"/>
          <w:color w:val="auto"/>
          <w:sz w:val="22"/>
          <w:szCs w:val="22"/>
        </w:rPr>
        <w:t>.</w:t>
      </w:r>
      <w:r w:rsidR="003609F2" w:rsidRPr="00FF5F99">
        <w:rPr>
          <w:rFonts w:ascii="Trebuchet MS" w:hAnsi="Trebuchet MS" w:cs="Arial"/>
          <w:color w:val="auto"/>
          <w:sz w:val="22"/>
          <w:szCs w:val="22"/>
        </w:rPr>
        <w:tab/>
        <w:t>Deliver weather barrier materials and components in manufacturer’s original, unopened, undamaged containers with identification labels intact.</w:t>
      </w:r>
    </w:p>
    <w:p w14:paraId="2735A631" w14:textId="77777777" w:rsidR="003609F2" w:rsidRPr="00FF5F99" w:rsidRDefault="00111740"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B</w:t>
      </w:r>
      <w:r w:rsidR="003609F2" w:rsidRPr="00FF5F99">
        <w:rPr>
          <w:rFonts w:ascii="Trebuchet MS" w:hAnsi="Trebuchet MS" w:cs="Arial"/>
          <w:color w:val="auto"/>
          <w:sz w:val="22"/>
          <w:szCs w:val="22"/>
        </w:rPr>
        <w:t>.</w:t>
      </w:r>
      <w:r w:rsidR="003609F2" w:rsidRPr="00FF5F99">
        <w:rPr>
          <w:rFonts w:ascii="Trebuchet MS" w:hAnsi="Trebuchet MS" w:cs="Arial"/>
          <w:color w:val="auto"/>
          <w:sz w:val="22"/>
          <w:szCs w:val="22"/>
        </w:rPr>
        <w:tab/>
        <w:t>Store weather barrier materials as recommended by weather barrier manufacturer.</w:t>
      </w:r>
    </w:p>
    <w:p w14:paraId="50356F61" w14:textId="77777777" w:rsidR="003609F2" w:rsidRPr="00FF5F99" w:rsidRDefault="003609F2" w:rsidP="003609F2">
      <w:pPr>
        <w:pStyle w:val="SectionHead"/>
        <w:spacing w:line="240" w:lineRule="auto"/>
        <w:rPr>
          <w:rFonts w:ascii="Trebuchet MS" w:hAnsi="Trebuchet MS" w:cs="Arial"/>
          <w:b w:val="0"/>
          <w:color w:val="auto"/>
          <w:sz w:val="22"/>
          <w:szCs w:val="22"/>
        </w:rPr>
      </w:pPr>
    </w:p>
    <w:p w14:paraId="2CFEC451"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1.6 SCHEDULING</w:t>
      </w:r>
    </w:p>
    <w:p w14:paraId="44BE165E"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Review requirements for sequencing of installation of weather barrier assembly with installation of windows, doors, louvers and flashings to provide a weather-tight barrier assembly.</w:t>
      </w:r>
    </w:p>
    <w:p w14:paraId="4B6CDDCD"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Schedule installation of weather barrier materials and exterior cladding within nine months of weather barrier assembly installation.</w:t>
      </w:r>
    </w:p>
    <w:p w14:paraId="2A85F085" w14:textId="77777777" w:rsidR="003609F2" w:rsidRPr="00FF5F99" w:rsidRDefault="003609F2" w:rsidP="003609F2">
      <w:pPr>
        <w:pStyle w:val="SectionHead"/>
        <w:spacing w:line="240" w:lineRule="auto"/>
        <w:rPr>
          <w:rFonts w:ascii="Trebuchet MS" w:hAnsi="Trebuchet MS" w:cs="Arial"/>
          <w:b w:val="0"/>
          <w:color w:val="auto"/>
          <w:sz w:val="22"/>
          <w:szCs w:val="22"/>
        </w:rPr>
      </w:pPr>
    </w:p>
    <w:p w14:paraId="6F68D922"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1.7 WARRANTY</w:t>
      </w:r>
    </w:p>
    <w:p w14:paraId="245EDDBF"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 xml:space="preserve">Refer to </w:t>
      </w:r>
      <w:r w:rsidR="00111740" w:rsidRPr="00FF5F99">
        <w:rPr>
          <w:rFonts w:ascii="Trebuchet MS" w:hAnsi="Trebuchet MS" w:cs="Arial"/>
          <w:color w:val="auto"/>
          <w:sz w:val="22"/>
          <w:szCs w:val="22"/>
        </w:rPr>
        <w:t>AIA Document A201 - General Conditions</w:t>
      </w:r>
      <w:r w:rsidRPr="00FF5F99">
        <w:rPr>
          <w:rFonts w:ascii="Trebuchet MS" w:hAnsi="Trebuchet MS" w:cs="Arial"/>
          <w:color w:val="auto"/>
          <w:sz w:val="22"/>
          <w:szCs w:val="22"/>
        </w:rPr>
        <w:t>.</w:t>
      </w:r>
    </w:p>
    <w:p w14:paraId="666DAD8B"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Special Warranty</w:t>
      </w:r>
    </w:p>
    <w:p w14:paraId="18A7A070" w14:textId="77777777" w:rsidR="003609F2" w:rsidRPr="00FF5F99" w:rsidRDefault="003609F2" w:rsidP="006D4DFB">
      <w:pPr>
        <w:pStyle w:val="NumberIndent2"/>
        <w:tabs>
          <w:tab w:val="clear" w:pos="600"/>
          <w:tab w:val="left" w:pos="360"/>
          <w:tab w:val="left" w:pos="630"/>
        </w:tabs>
        <w:spacing w:line="240" w:lineRule="auto"/>
        <w:ind w:left="1080"/>
        <w:rPr>
          <w:rFonts w:ascii="Trebuchet MS" w:hAnsi="Trebuchet MS" w:cs="Arial"/>
          <w:color w:val="auto"/>
          <w:spacing w:val="-2"/>
          <w:sz w:val="22"/>
          <w:szCs w:val="22"/>
        </w:rPr>
      </w:pPr>
      <w:r w:rsidRPr="00FF5F99">
        <w:rPr>
          <w:rFonts w:ascii="Trebuchet MS" w:hAnsi="Trebuchet MS" w:cs="Arial"/>
          <w:color w:val="auto"/>
          <w:spacing w:val="-2"/>
          <w:sz w:val="22"/>
          <w:szCs w:val="22"/>
        </w:rPr>
        <w:t>1.</w:t>
      </w:r>
      <w:r w:rsidRPr="00FF5F99">
        <w:rPr>
          <w:rFonts w:ascii="Trebuchet MS" w:hAnsi="Trebuchet MS" w:cs="Arial"/>
          <w:color w:val="auto"/>
          <w:spacing w:val="-2"/>
          <w:sz w:val="22"/>
          <w:szCs w:val="22"/>
        </w:rPr>
        <w:tab/>
        <w:t xml:space="preserve">Special weather-barrier manufacturer’s warranty for weather barrier for a period of ten (10) years from date of final weather barrier installation. </w:t>
      </w:r>
    </w:p>
    <w:p w14:paraId="71C2B496" w14:textId="77777777" w:rsidR="003609F2" w:rsidRPr="00FF5F99" w:rsidRDefault="003609F2" w:rsidP="000D2C42">
      <w:pPr>
        <w:pStyle w:val="NumberIndent2"/>
        <w:tabs>
          <w:tab w:val="clear" w:pos="600"/>
          <w:tab w:val="left" w:pos="63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r>
      <w:r w:rsidR="006C7B8E" w:rsidRPr="00FF5F99">
        <w:rPr>
          <w:rFonts w:ascii="Trebuchet MS" w:hAnsi="Trebuchet MS" w:cs="Arial"/>
          <w:color w:val="auto"/>
          <w:sz w:val="22"/>
          <w:szCs w:val="22"/>
        </w:rPr>
        <w:t xml:space="preserve">Pre-installation meetings and jobsite observations </w:t>
      </w:r>
      <w:r w:rsidRPr="00FF5F99">
        <w:rPr>
          <w:rFonts w:ascii="Trebuchet MS" w:hAnsi="Trebuchet MS" w:cs="Arial"/>
          <w:color w:val="auto"/>
          <w:sz w:val="22"/>
          <w:szCs w:val="22"/>
        </w:rPr>
        <w:t>by weather barrier manufacturer for warranty is required prior to assembly installation.</w:t>
      </w:r>
    </w:p>
    <w:p w14:paraId="5596DEC5" w14:textId="77777777" w:rsidR="003609F2" w:rsidRPr="00FF5F99" w:rsidRDefault="003609F2" w:rsidP="003609F2">
      <w:pPr>
        <w:pStyle w:val="NumberIndent2"/>
        <w:spacing w:line="240" w:lineRule="auto"/>
        <w:rPr>
          <w:rFonts w:ascii="Trebuchet MS" w:hAnsi="Trebuchet MS" w:cs="Arial"/>
          <w:color w:val="auto"/>
          <w:sz w:val="22"/>
          <w:szCs w:val="22"/>
        </w:rPr>
      </w:pPr>
    </w:p>
    <w:p w14:paraId="17ED0436" w14:textId="77777777" w:rsidR="003609F2" w:rsidRPr="00FF5F99" w:rsidRDefault="003609F2" w:rsidP="003609F2">
      <w:pPr>
        <w:pStyle w:val="PartHead"/>
        <w:spacing w:line="240" w:lineRule="auto"/>
        <w:rPr>
          <w:rFonts w:ascii="Trebuchet MS" w:hAnsi="Trebuchet MS" w:cs="Arial"/>
          <w:color w:val="auto"/>
          <w:sz w:val="22"/>
          <w:szCs w:val="22"/>
        </w:rPr>
      </w:pPr>
      <w:r w:rsidRPr="00FF5F99">
        <w:rPr>
          <w:rFonts w:ascii="Trebuchet MS" w:hAnsi="Trebuchet MS" w:cs="Arial"/>
          <w:color w:val="auto"/>
          <w:sz w:val="22"/>
          <w:szCs w:val="22"/>
        </w:rPr>
        <w:t xml:space="preserve">PART 2 </w:t>
      </w:r>
      <w:r w:rsidR="00E1647B" w:rsidRPr="00FF5F99">
        <w:rPr>
          <w:rFonts w:ascii="Trebuchet MS" w:hAnsi="Trebuchet MS" w:cs="Arial"/>
          <w:color w:val="auto"/>
          <w:sz w:val="22"/>
          <w:szCs w:val="22"/>
        </w:rPr>
        <w:t>–</w:t>
      </w:r>
      <w:r w:rsidRPr="00FF5F99">
        <w:rPr>
          <w:rFonts w:ascii="Trebuchet MS" w:hAnsi="Trebuchet MS" w:cs="Arial"/>
          <w:color w:val="auto"/>
          <w:sz w:val="22"/>
          <w:szCs w:val="22"/>
        </w:rPr>
        <w:t xml:space="preserve"> PRODUCTS</w:t>
      </w:r>
    </w:p>
    <w:p w14:paraId="7AC73A85" w14:textId="77777777" w:rsidR="00E1647B" w:rsidRPr="00FF5F99" w:rsidRDefault="00111740" w:rsidP="00E1647B">
      <w:pPr>
        <w:pStyle w:val="ART"/>
        <w:numPr>
          <w:ilvl w:val="0"/>
          <w:numId w:val="0"/>
        </w:numPr>
        <w:jc w:val="left"/>
        <w:rPr>
          <w:rFonts w:ascii="Trebuchet MS" w:hAnsi="Trebuchet MS" w:cs="Arial"/>
          <w:szCs w:val="22"/>
        </w:rPr>
      </w:pPr>
      <w:r w:rsidRPr="00FF5F99">
        <w:rPr>
          <w:rFonts w:ascii="Trebuchet MS" w:hAnsi="Trebuchet MS" w:cs="Arial"/>
          <w:szCs w:val="22"/>
        </w:rPr>
        <w:t>2</w:t>
      </w:r>
      <w:r w:rsidR="00E1647B" w:rsidRPr="00FF5F99">
        <w:rPr>
          <w:rFonts w:ascii="Trebuchet MS" w:hAnsi="Trebuchet MS" w:cs="Arial"/>
          <w:szCs w:val="22"/>
        </w:rPr>
        <w:t>.</w:t>
      </w:r>
      <w:r w:rsidRPr="00FF5F99">
        <w:rPr>
          <w:rFonts w:ascii="Trebuchet MS" w:hAnsi="Trebuchet MS" w:cs="Arial"/>
          <w:szCs w:val="22"/>
        </w:rPr>
        <w:t>1</w:t>
      </w:r>
      <w:r w:rsidR="00E1647B" w:rsidRPr="00FF5F99">
        <w:rPr>
          <w:rFonts w:ascii="Trebuchet MS" w:hAnsi="Trebuchet MS" w:cs="Arial"/>
          <w:szCs w:val="22"/>
        </w:rPr>
        <w:t xml:space="preserve">         MATERIALS</w:t>
      </w:r>
    </w:p>
    <w:p w14:paraId="481CF548" w14:textId="77777777" w:rsidR="00E1647B" w:rsidRPr="00FF5F99" w:rsidRDefault="00E1647B" w:rsidP="00E1647B">
      <w:pPr>
        <w:pStyle w:val="PR1"/>
        <w:keepNext/>
        <w:ind w:left="846"/>
        <w:jc w:val="left"/>
        <w:rPr>
          <w:rFonts w:ascii="Trebuchet MS" w:hAnsi="Trebuchet MS" w:cs="Arial"/>
          <w:szCs w:val="22"/>
        </w:rPr>
      </w:pPr>
      <w:r w:rsidRPr="00FF5F99">
        <w:rPr>
          <w:rFonts w:ascii="Trebuchet MS" w:hAnsi="Trebuchet MS" w:cs="Arial"/>
          <w:szCs w:val="22"/>
        </w:rPr>
        <w:t>Basis of Design: spunbonded polyolefin, non-woven, non-perforated, weather barrier is based upon DuPont™ Tyvek® CommercialWrap® and related assembly components.</w:t>
      </w:r>
    </w:p>
    <w:p w14:paraId="19FA9377" w14:textId="77777777" w:rsidR="00E1647B" w:rsidRPr="00FF5F99" w:rsidRDefault="00E1647B" w:rsidP="00E1647B">
      <w:pPr>
        <w:pStyle w:val="PR1"/>
        <w:keepNext/>
        <w:ind w:left="846"/>
        <w:jc w:val="left"/>
        <w:rPr>
          <w:rFonts w:ascii="Trebuchet MS" w:hAnsi="Trebuchet MS" w:cs="Arial"/>
          <w:szCs w:val="22"/>
        </w:rPr>
      </w:pPr>
      <w:r w:rsidRPr="00FF5F99">
        <w:rPr>
          <w:rFonts w:ascii="Trebuchet MS" w:hAnsi="Trebuchet MS" w:cs="Arial"/>
          <w:szCs w:val="22"/>
        </w:rPr>
        <w:t>Performance Characteristics:</w:t>
      </w:r>
    </w:p>
    <w:p w14:paraId="3CF7FA92" w14:textId="77777777" w:rsidR="003609F2" w:rsidRPr="00FF5F99" w:rsidRDefault="003609F2" w:rsidP="000D2C42">
      <w:pPr>
        <w:pStyle w:val="NumberIndent2"/>
        <w:tabs>
          <w:tab w:val="clear" w:pos="600"/>
          <w:tab w:val="left" w:pos="1080"/>
        </w:tabs>
        <w:spacing w:line="240" w:lineRule="auto"/>
        <w:ind w:left="1080"/>
        <w:rPr>
          <w:rFonts w:ascii="Trebuchet MS" w:hAnsi="Trebuchet MS" w:cs="Arial"/>
          <w:color w:val="auto"/>
          <w:sz w:val="22"/>
          <w:szCs w:val="22"/>
        </w:rPr>
      </w:pPr>
    </w:p>
    <w:p w14:paraId="105491AD" w14:textId="77777777" w:rsidR="003609F2" w:rsidRPr="00FF5F99" w:rsidRDefault="003609F2" w:rsidP="000D2C42">
      <w:pPr>
        <w:pStyle w:val="NumberIndent2"/>
        <w:tabs>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Air Penetration: 0.001 cfm/ft</w:t>
      </w:r>
      <w:r w:rsidRPr="00FF5F99">
        <w:rPr>
          <w:rFonts w:ascii="Trebuchet MS" w:hAnsi="Trebuchet MS" w:cs="Arial"/>
          <w:color w:val="auto"/>
          <w:sz w:val="22"/>
          <w:szCs w:val="22"/>
          <w:vertAlign w:val="superscript"/>
        </w:rPr>
        <w:t>2</w:t>
      </w:r>
      <w:r w:rsidRPr="00FF5F99">
        <w:rPr>
          <w:rFonts w:ascii="Trebuchet MS" w:hAnsi="Trebuchet MS" w:cs="Arial"/>
          <w:color w:val="auto"/>
          <w:sz w:val="22"/>
          <w:szCs w:val="22"/>
        </w:rPr>
        <w:t xml:space="preserve"> at 75 Pa, when tested in accordance with ASTM E2178. Type I per ASTM E1677.</w:t>
      </w:r>
      <w:r w:rsidR="002D11F5" w:rsidRPr="00FF5F99">
        <w:rPr>
          <w:rFonts w:ascii="Trebuchet MS" w:hAnsi="Trebuchet MS" w:cs="Arial"/>
          <w:color w:val="auto"/>
          <w:sz w:val="22"/>
          <w:szCs w:val="22"/>
        </w:rPr>
        <w:t xml:space="preserve">  ≤0.04 cfm/ft</w:t>
      </w:r>
      <w:r w:rsidR="002D11F5" w:rsidRPr="00FF5F99">
        <w:rPr>
          <w:rFonts w:ascii="Trebuchet MS" w:hAnsi="Trebuchet MS" w:cs="Arial"/>
          <w:color w:val="auto"/>
          <w:sz w:val="22"/>
          <w:szCs w:val="22"/>
          <w:vertAlign w:val="superscript"/>
        </w:rPr>
        <w:t>2</w:t>
      </w:r>
      <w:r w:rsidR="002D11F5" w:rsidRPr="00FF5F99">
        <w:rPr>
          <w:rFonts w:ascii="Trebuchet MS" w:hAnsi="Trebuchet MS" w:cs="Arial"/>
          <w:color w:val="auto"/>
          <w:sz w:val="22"/>
          <w:szCs w:val="22"/>
        </w:rPr>
        <w:t xml:space="preserve"> at 75 Pa, when tested in accordance with ASTM E2357.</w:t>
      </w:r>
    </w:p>
    <w:p w14:paraId="17655D23" w14:textId="77777777" w:rsidR="003609F2" w:rsidRPr="00FF5F99" w:rsidRDefault="003609F2" w:rsidP="000D2C42">
      <w:pPr>
        <w:pStyle w:val="NumberIndent2"/>
        <w:tabs>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Water Vapor Transmission: 28 perms, when tested in accordance with ASTM E96, Method B.</w:t>
      </w:r>
    </w:p>
    <w:p w14:paraId="26B2BF8A" w14:textId="77777777" w:rsidR="003609F2" w:rsidRPr="00FF5F99" w:rsidRDefault="003609F2" w:rsidP="000D2C42">
      <w:pPr>
        <w:pStyle w:val="NumberIndent2"/>
        <w:tabs>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3.</w:t>
      </w:r>
      <w:r w:rsidRPr="00FF5F99">
        <w:rPr>
          <w:rFonts w:ascii="Trebuchet MS" w:hAnsi="Trebuchet MS" w:cs="Arial"/>
          <w:color w:val="auto"/>
          <w:sz w:val="22"/>
          <w:szCs w:val="22"/>
        </w:rPr>
        <w:tab/>
        <w:t xml:space="preserve">Water Penetration Resistance: Minimum 280 cm when tested in accordance with </w:t>
      </w:r>
      <w:proofErr w:type="spellStart"/>
      <w:r w:rsidRPr="00FF5F99">
        <w:rPr>
          <w:rFonts w:ascii="Trebuchet MS" w:hAnsi="Trebuchet MS" w:cs="Arial"/>
          <w:color w:val="auto"/>
          <w:sz w:val="22"/>
          <w:szCs w:val="22"/>
        </w:rPr>
        <w:t>AATCC</w:t>
      </w:r>
      <w:proofErr w:type="spellEnd"/>
      <w:r w:rsidRPr="00FF5F99">
        <w:rPr>
          <w:rFonts w:ascii="Trebuchet MS" w:hAnsi="Trebuchet MS" w:cs="Arial"/>
          <w:color w:val="auto"/>
          <w:sz w:val="22"/>
          <w:szCs w:val="22"/>
        </w:rPr>
        <w:t xml:space="preserve"> Test Method 127.</w:t>
      </w:r>
    </w:p>
    <w:p w14:paraId="326AD0F9" w14:textId="77777777" w:rsidR="003609F2" w:rsidRPr="00FF5F99" w:rsidRDefault="003609F2" w:rsidP="000D2C42">
      <w:pPr>
        <w:pStyle w:val="NumberIndent2"/>
        <w:tabs>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4.</w:t>
      </w:r>
      <w:r w:rsidRPr="00FF5F99">
        <w:rPr>
          <w:rFonts w:ascii="Trebuchet MS" w:hAnsi="Trebuchet MS" w:cs="Arial"/>
          <w:color w:val="auto"/>
          <w:sz w:val="22"/>
          <w:szCs w:val="22"/>
        </w:rPr>
        <w:tab/>
        <w:t>Basis Weight: Minimum 2.7 oz/yd</w:t>
      </w:r>
      <w:r w:rsidRPr="00FF5F99">
        <w:rPr>
          <w:rFonts w:ascii="Trebuchet MS" w:hAnsi="Trebuchet MS" w:cs="Arial"/>
          <w:color w:val="auto"/>
          <w:sz w:val="22"/>
          <w:szCs w:val="22"/>
          <w:vertAlign w:val="superscript"/>
        </w:rPr>
        <w:t>2</w:t>
      </w:r>
      <w:r w:rsidRPr="00FF5F99">
        <w:rPr>
          <w:rFonts w:ascii="Trebuchet MS" w:hAnsi="Trebuchet MS" w:cs="Arial"/>
          <w:color w:val="auto"/>
          <w:sz w:val="22"/>
          <w:szCs w:val="22"/>
        </w:rPr>
        <w:t>, when tested in accordance with TAPPI Test Method T-410.</w:t>
      </w:r>
    </w:p>
    <w:p w14:paraId="46DFB101" w14:textId="77777777" w:rsidR="003609F2" w:rsidRPr="00FF5F99" w:rsidRDefault="003609F2" w:rsidP="000D2C42">
      <w:pPr>
        <w:pStyle w:val="NumberIndent2"/>
        <w:tabs>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5.</w:t>
      </w:r>
      <w:r w:rsidRPr="00FF5F99">
        <w:rPr>
          <w:rFonts w:ascii="Trebuchet MS" w:hAnsi="Trebuchet MS" w:cs="Arial"/>
          <w:color w:val="auto"/>
          <w:sz w:val="22"/>
          <w:szCs w:val="22"/>
        </w:rPr>
        <w:tab/>
        <w:t>Air Resistance: Air infiltration at &gt;1500 seconds, when tested in accordance with TAPPI Test Method T-460.</w:t>
      </w:r>
    </w:p>
    <w:p w14:paraId="0E965752" w14:textId="77777777" w:rsidR="003609F2" w:rsidRPr="00FF5F99" w:rsidRDefault="003609F2" w:rsidP="000D2C42">
      <w:pPr>
        <w:pStyle w:val="NumberIndent2"/>
        <w:tabs>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pacing w:val="-1"/>
          <w:sz w:val="22"/>
          <w:szCs w:val="22"/>
        </w:rPr>
        <w:t>6.</w:t>
      </w:r>
      <w:r w:rsidRPr="00FF5F99">
        <w:rPr>
          <w:rFonts w:ascii="Trebuchet MS" w:hAnsi="Trebuchet MS" w:cs="Arial"/>
          <w:color w:val="auto"/>
          <w:spacing w:val="-1"/>
          <w:sz w:val="22"/>
          <w:szCs w:val="22"/>
        </w:rPr>
        <w:tab/>
        <w:t>Tensile Strength: Minimum 38/35 lbs/in., when tested in accordance with ASTM D882, Method A.</w:t>
      </w:r>
    </w:p>
    <w:p w14:paraId="38A0A41B" w14:textId="77777777" w:rsidR="003609F2" w:rsidRPr="00FF5F99" w:rsidRDefault="003609F2" w:rsidP="00E55159">
      <w:pPr>
        <w:pStyle w:val="NumberIndent2"/>
        <w:tabs>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7.</w:t>
      </w:r>
      <w:r w:rsidRPr="00FF5F99">
        <w:rPr>
          <w:rFonts w:ascii="Trebuchet MS" w:hAnsi="Trebuchet MS" w:cs="Arial"/>
          <w:color w:val="auto"/>
          <w:sz w:val="22"/>
          <w:szCs w:val="22"/>
        </w:rPr>
        <w:tab/>
        <w:t>Tear Resistance: 12/10 lbs., when tested in accordance with ASTM D1117.</w:t>
      </w:r>
    </w:p>
    <w:p w14:paraId="05C465F2" w14:textId="77777777" w:rsidR="003609F2" w:rsidRPr="00FF5F99" w:rsidRDefault="003609F2" w:rsidP="000D2C42">
      <w:pPr>
        <w:pStyle w:val="NumberIndent2"/>
        <w:tabs>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8.</w:t>
      </w:r>
      <w:r w:rsidRPr="00FF5F99">
        <w:rPr>
          <w:rFonts w:ascii="Trebuchet MS" w:hAnsi="Trebuchet MS" w:cs="Arial"/>
          <w:color w:val="auto"/>
          <w:sz w:val="22"/>
          <w:szCs w:val="22"/>
        </w:rPr>
        <w:tab/>
        <w:t>Surface Burning Characteristics: Class A, when tested in accordance with ASTM E84. Flame Spread: 10, Smoke Developed: 10.</w:t>
      </w:r>
    </w:p>
    <w:p w14:paraId="5A87A8FD"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2.2 ACCESSORIES</w:t>
      </w:r>
    </w:p>
    <w:p w14:paraId="216AD4F8" w14:textId="77777777" w:rsidR="003609F2" w:rsidRPr="00FF5F99" w:rsidRDefault="003609F2" w:rsidP="005103E5">
      <w:pPr>
        <w:pStyle w:val="LetterIndent1"/>
        <w:tabs>
          <w:tab w:val="clear" w:pos="300"/>
          <w:tab w:val="left" w:pos="540"/>
        </w:tabs>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A.</w:t>
      </w:r>
      <w:r w:rsidR="005103E5" w:rsidRPr="00FF5F99">
        <w:rPr>
          <w:rFonts w:ascii="Trebuchet MS" w:hAnsi="Trebuchet MS" w:cs="Arial"/>
          <w:color w:val="auto"/>
          <w:sz w:val="22"/>
          <w:szCs w:val="22"/>
        </w:rPr>
        <w:t xml:space="preserve">  </w:t>
      </w:r>
      <w:r w:rsidRPr="00FF5F99">
        <w:rPr>
          <w:rFonts w:ascii="Trebuchet MS" w:hAnsi="Trebuchet MS" w:cs="Arial"/>
          <w:color w:val="auto"/>
          <w:sz w:val="22"/>
          <w:szCs w:val="22"/>
        </w:rPr>
        <w:t>Seam Tape: As recommended by the weather barrier manufacturer.</w:t>
      </w:r>
    </w:p>
    <w:p w14:paraId="1A78E684" w14:textId="77777777" w:rsidR="003609F2" w:rsidRPr="00FF5F99" w:rsidRDefault="005103E5" w:rsidP="005103E5">
      <w:pPr>
        <w:pStyle w:val="LetterIndent1"/>
        <w:spacing w:line="240" w:lineRule="auto"/>
        <w:rPr>
          <w:rFonts w:ascii="Trebuchet MS" w:hAnsi="Trebuchet MS" w:cs="Arial"/>
          <w:color w:val="auto"/>
          <w:sz w:val="22"/>
          <w:szCs w:val="22"/>
        </w:rPr>
      </w:pPr>
      <w:r w:rsidRPr="00FF5F99">
        <w:rPr>
          <w:rFonts w:ascii="Trebuchet MS" w:hAnsi="Trebuchet MS" w:cs="Arial"/>
          <w:color w:val="auto"/>
          <w:sz w:val="22"/>
          <w:szCs w:val="22"/>
        </w:rPr>
        <w:t xml:space="preserve">     B.  </w:t>
      </w:r>
      <w:r w:rsidR="003609F2" w:rsidRPr="00FF5F99">
        <w:rPr>
          <w:rFonts w:ascii="Trebuchet MS" w:hAnsi="Trebuchet MS" w:cs="Arial"/>
          <w:color w:val="auto"/>
          <w:sz w:val="22"/>
          <w:szCs w:val="22"/>
        </w:rPr>
        <w:t>Fasteners:</w:t>
      </w:r>
    </w:p>
    <w:p w14:paraId="2B30272D" w14:textId="77777777" w:rsidR="003609F2" w:rsidRPr="00FF5F99" w:rsidRDefault="003609F2" w:rsidP="00266D40">
      <w:pPr>
        <w:pStyle w:val="NumberIndent2"/>
        <w:tabs>
          <w:tab w:val="clear" w:pos="600"/>
          <w:tab w:val="left" w:pos="90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r>
      <w:r w:rsidRPr="00FF5F99">
        <w:rPr>
          <w:rFonts w:ascii="Trebuchet MS" w:hAnsi="Trebuchet MS" w:cs="Arial"/>
          <w:color w:val="auto"/>
          <w:spacing w:val="-1"/>
          <w:sz w:val="22"/>
          <w:szCs w:val="22"/>
        </w:rPr>
        <w:t>1-5/8 inch rust resistant screw with 2-inch diameter plastic cap or manufacturer approved 1-1/4” or 2” metal gasketed washer</w:t>
      </w:r>
    </w:p>
    <w:p w14:paraId="715BBF4A" w14:textId="77777777" w:rsidR="003609F2" w:rsidRPr="00FF5F99" w:rsidRDefault="003609F2" w:rsidP="00CF276A">
      <w:pPr>
        <w:pStyle w:val="NumberIndent2"/>
        <w:tabs>
          <w:tab w:val="clear" w:pos="600"/>
          <w:tab w:val="left" w:pos="810"/>
        </w:tabs>
        <w:spacing w:line="240" w:lineRule="auto"/>
        <w:ind w:left="0" w:firstLine="0"/>
        <w:rPr>
          <w:rFonts w:ascii="Trebuchet MS" w:hAnsi="Trebuchet MS" w:cs="Arial"/>
          <w:color w:val="auto"/>
          <w:sz w:val="22"/>
          <w:szCs w:val="22"/>
        </w:rPr>
      </w:pPr>
      <w:r w:rsidRPr="00FF5F99">
        <w:rPr>
          <w:rFonts w:ascii="Trebuchet MS" w:hAnsi="Trebuchet MS" w:cs="Arial"/>
          <w:color w:val="auto"/>
          <w:sz w:val="22"/>
          <w:szCs w:val="22"/>
        </w:rPr>
        <w:t>AND/OR</w:t>
      </w:r>
    </w:p>
    <w:p w14:paraId="67C660D5" w14:textId="77777777" w:rsidR="00CF276A" w:rsidRPr="00FF5F99" w:rsidRDefault="003609F2" w:rsidP="00CF276A">
      <w:pPr>
        <w:pStyle w:val="NumberIndent2"/>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Nail Caps: #4 nails with large 1-inch p</w:t>
      </w:r>
      <w:r w:rsidR="00F430A3" w:rsidRPr="00FF5F99">
        <w:rPr>
          <w:rFonts w:ascii="Trebuchet MS" w:hAnsi="Trebuchet MS" w:cs="Arial"/>
          <w:color w:val="auto"/>
          <w:sz w:val="22"/>
          <w:szCs w:val="22"/>
        </w:rPr>
        <w:t xml:space="preserve">lastic cap fasteners, or 1-inch plastic cap staples with leg length sufficient to achieve a minimum penetration of 5/8-inch into the wood stud. </w:t>
      </w:r>
    </w:p>
    <w:p w14:paraId="407DBB66" w14:textId="77777777" w:rsidR="003609F2" w:rsidRPr="00FF5F99" w:rsidRDefault="003609F2" w:rsidP="00CF276A">
      <w:pPr>
        <w:pStyle w:val="NumberIndent2"/>
        <w:spacing w:line="240" w:lineRule="auto"/>
        <w:ind w:left="0" w:firstLine="0"/>
        <w:rPr>
          <w:rFonts w:ascii="Trebuchet MS" w:hAnsi="Trebuchet MS" w:cs="Arial"/>
          <w:color w:val="auto"/>
          <w:sz w:val="22"/>
          <w:szCs w:val="22"/>
        </w:rPr>
      </w:pPr>
      <w:r w:rsidRPr="00FF5F99">
        <w:rPr>
          <w:rFonts w:ascii="Trebuchet MS" w:hAnsi="Trebuchet MS" w:cs="Arial"/>
          <w:color w:val="auto"/>
          <w:sz w:val="22"/>
          <w:szCs w:val="22"/>
        </w:rPr>
        <w:t>AND/OR</w:t>
      </w:r>
    </w:p>
    <w:p w14:paraId="328B00BC" w14:textId="77777777" w:rsidR="003609F2" w:rsidRPr="00FF5F99" w:rsidRDefault="003609F2" w:rsidP="00266D40">
      <w:pPr>
        <w:pStyle w:val="NumberIndent2"/>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3.</w:t>
      </w:r>
      <w:r w:rsidRPr="00FF5F99">
        <w:rPr>
          <w:rFonts w:ascii="Trebuchet MS" w:hAnsi="Trebuchet MS" w:cs="Arial"/>
          <w:color w:val="auto"/>
          <w:sz w:val="22"/>
          <w:szCs w:val="22"/>
        </w:rPr>
        <w:tab/>
        <w:t>Masonry tap-con fasteners with Caps: 2-inch diameter plastic cap fasteners.</w:t>
      </w:r>
    </w:p>
    <w:p w14:paraId="19A80D7B" w14:textId="77777777" w:rsidR="003609F2" w:rsidRPr="00FF5F99" w:rsidRDefault="00266D40" w:rsidP="00266D40">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 xml:space="preserve">  </w:t>
      </w:r>
      <w:r w:rsidR="003609F2" w:rsidRPr="00FF5F99">
        <w:rPr>
          <w:rFonts w:ascii="Trebuchet MS" w:hAnsi="Trebuchet MS" w:cs="Arial"/>
          <w:color w:val="auto"/>
          <w:sz w:val="22"/>
          <w:szCs w:val="22"/>
        </w:rPr>
        <w:t>C.</w:t>
      </w:r>
      <w:r w:rsidR="003609F2" w:rsidRPr="00FF5F99">
        <w:rPr>
          <w:rFonts w:ascii="Trebuchet MS" w:hAnsi="Trebuchet MS" w:cs="Arial"/>
          <w:color w:val="auto"/>
          <w:sz w:val="22"/>
          <w:szCs w:val="22"/>
        </w:rPr>
        <w:tab/>
        <w:t>Sealants</w:t>
      </w:r>
    </w:p>
    <w:p w14:paraId="5F19F1B6" w14:textId="77777777" w:rsidR="003609F2" w:rsidRPr="00FF5F99" w:rsidRDefault="003609F2" w:rsidP="00266D40">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Refer to Section 07920 Joint Sealants.</w:t>
      </w:r>
    </w:p>
    <w:p w14:paraId="015ABEA5" w14:textId="77777777" w:rsidR="003609F2" w:rsidRPr="00FF5F99" w:rsidRDefault="00266D40" w:rsidP="00111740">
      <w:pPr>
        <w:pStyle w:val="NumberIndent2"/>
        <w:spacing w:line="240" w:lineRule="auto"/>
        <w:ind w:hanging="240"/>
        <w:rPr>
          <w:rFonts w:ascii="Trebuchet MS" w:hAnsi="Trebuchet MS" w:cs="Arial"/>
          <w:color w:val="auto"/>
          <w:sz w:val="22"/>
          <w:szCs w:val="22"/>
        </w:rPr>
      </w:pPr>
      <w:r w:rsidRPr="00FF5F99">
        <w:rPr>
          <w:rFonts w:ascii="Trebuchet MS" w:hAnsi="Trebuchet MS" w:cs="Arial"/>
          <w:color w:val="auto"/>
          <w:sz w:val="22"/>
          <w:szCs w:val="22"/>
        </w:rPr>
        <w:t xml:space="preserve"> </w:t>
      </w:r>
      <w:r w:rsidR="005103E5" w:rsidRPr="00FF5F99">
        <w:rPr>
          <w:rFonts w:ascii="Trebuchet MS" w:hAnsi="Trebuchet MS" w:cs="Arial"/>
          <w:color w:val="auto"/>
          <w:sz w:val="22"/>
          <w:szCs w:val="22"/>
        </w:rPr>
        <w:t xml:space="preserve">       </w:t>
      </w:r>
      <w:r w:rsidR="00111740" w:rsidRPr="00FF5F99">
        <w:rPr>
          <w:rFonts w:ascii="Trebuchet MS" w:hAnsi="Trebuchet MS" w:cs="Arial"/>
          <w:color w:val="auto"/>
          <w:sz w:val="22"/>
          <w:szCs w:val="22"/>
        </w:rPr>
        <w:t>2</w:t>
      </w:r>
      <w:r w:rsidR="003609F2" w:rsidRPr="00FF5F99">
        <w:rPr>
          <w:rFonts w:ascii="Trebuchet MS" w:hAnsi="Trebuchet MS" w:cs="Arial"/>
          <w:color w:val="auto"/>
          <w:sz w:val="22"/>
          <w:szCs w:val="22"/>
        </w:rPr>
        <w:t>.</w:t>
      </w:r>
      <w:r w:rsidR="003609F2" w:rsidRPr="00FF5F99">
        <w:rPr>
          <w:rFonts w:ascii="Trebuchet MS" w:hAnsi="Trebuchet MS" w:cs="Arial"/>
          <w:color w:val="auto"/>
          <w:sz w:val="22"/>
          <w:szCs w:val="22"/>
        </w:rPr>
        <w:tab/>
        <w:t>Products: Sealants recommended by the weather barrier manufacturer.</w:t>
      </w:r>
    </w:p>
    <w:p w14:paraId="11506628" w14:textId="77777777" w:rsidR="003609F2" w:rsidRPr="00FF5F99" w:rsidRDefault="00266D40" w:rsidP="005103E5">
      <w:pPr>
        <w:pStyle w:val="LetterIndent1"/>
        <w:tabs>
          <w:tab w:val="clear" w:pos="300"/>
          <w:tab w:val="left" w:pos="720"/>
        </w:tabs>
        <w:spacing w:line="240" w:lineRule="auto"/>
        <w:ind w:left="450"/>
        <w:rPr>
          <w:rFonts w:ascii="Trebuchet MS" w:hAnsi="Trebuchet MS" w:cs="Arial"/>
          <w:color w:val="auto"/>
          <w:sz w:val="22"/>
          <w:szCs w:val="22"/>
        </w:rPr>
      </w:pPr>
      <w:r w:rsidRPr="00FF5F99">
        <w:rPr>
          <w:rFonts w:ascii="Trebuchet MS" w:hAnsi="Trebuchet MS" w:cs="Arial"/>
          <w:color w:val="auto"/>
          <w:sz w:val="22"/>
          <w:szCs w:val="22"/>
        </w:rPr>
        <w:t xml:space="preserve">     </w:t>
      </w:r>
      <w:r w:rsidR="00E55159" w:rsidRPr="00FF5F99">
        <w:rPr>
          <w:rFonts w:ascii="Trebuchet MS" w:hAnsi="Trebuchet MS" w:cs="Arial"/>
          <w:color w:val="auto"/>
          <w:sz w:val="22"/>
          <w:szCs w:val="22"/>
        </w:rPr>
        <w:t xml:space="preserve">D. </w:t>
      </w:r>
      <w:r w:rsidR="003609F2" w:rsidRPr="00FF5F99">
        <w:rPr>
          <w:rFonts w:ascii="Trebuchet MS" w:hAnsi="Trebuchet MS" w:cs="Arial"/>
          <w:color w:val="auto"/>
          <w:sz w:val="22"/>
          <w:szCs w:val="22"/>
        </w:rPr>
        <w:t>Adhesives:</w:t>
      </w:r>
    </w:p>
    <w:p w14:paraId="546BD86F" w14:textId="77777777" w:rsidR="003609F2" w:rsidRPr="00FF5F99" w:rsidRDefault="003609F2" w:rsidP="00266D40">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Provide adhesive recommended by weather barrier manufacturer.</w:t>
      </w:r>
    </w:p>
    <w:p w14:paraId="485AFFBD" w14:textId="77777777" w:rsidR="003609F2" w:rsidRPr="00FF5F99" w:rsidRDefault="003609F2" w:rsidP="00E55159">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Products: Adhesives recommend by the weather barrier manufacturer.</w:t>
      </w:r>
    </w:p>
    <w:p w14:paraId="6611DCE9" w14:textId="77777777" w:rsidR="003609F2" w:rsidRPr="00FF5F99" w:rsidRDefault="003609F2" w:rsidP="00E55159">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E.</w:t>
      </w:r>
      <w:r w:rsidRPr="00FF5F99">
        <w:rPr>
          <w:rFonts w:ascii="Trebuchet MS" w:hAnsi="Trebuchet MS" w:cs="Arial"/>
          <w:color w:val="auto"/>
          <w:sz w:val="22"/>
          <w:szCs w:val="22"/>
        </w:rPr>
        <w:tab/>
        <w:t>Primers:</w:t>
      </w:r>
    </w:p>
    <w:p w14:paraId="5654BC05" w14:textId="77777777" w:rsidR="003609F2" w:rsidRPr="00FF5F99" w:rsidRDefault="003609F2" w:rsidP="005103E5">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Provide flashing manufacturer recommended primer to assist in adhesion between substrate and flashing.</w:t>
      </w:r>
    </w:p>
    <w:p w14:paraId="0BBE02CE" w14:textId="77777777" w:rsidR="003609F2" w:rsidRPr="00FF5F99" w:rsidRDefault="003609F2" w:rsidP="005103E5">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Products: Primers recommended by the flashing manufacturer.</w:t>
      </w:r>
    </w:p>
    <w:p w14:paraId="137E5D66" w14:textId="77777777" w:rsidR="003609F2" w:rsidRPr="00FF5F99" w:rsidRDefault="00E55159" w:rsidP="00E55159">
      <w:pPr>
        <w:pStyle w:val="LetterIndent1"/>
        <w:tabs>
          <w:tab w:val="clear" w:pos="300"/>
          <w:tab w:val="left" w:pos="81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F.</w:t>
      </w:r>
      <w:r w:rsidR="003609F2" w:rsidRPr="00FF5F99">
        <w:rPr>
          <w:rFonts w:ascii="Trebuchet MS" w:hAnsi="Trebuchet MS" w:cs="Arial"/>
          <w:color w:val="auto"/>
          <w:sz w:val="22"/>
          <w:szCs w:val="22"/>
        </w:rPr>
        <w:tab/>
        <w:t>Flashing</w:t>
      </w:r>
    </w:p>
    <w:p w14:paraId="71D1CD3F" w14:textId="77777777" w:rsidR="003609F2" w:rsidRPr="00FF5F99" w:rsidRDefault="003609F2" w:rsidP="005103E5">
      <w:pPr>
        <w:pStyle w:val="NumberIndent2"/>
        <w:tabs>
          <w:tab w:val="clear" w:pos="600"/>
          <w:tab w:val="left" w:pos="99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r>
      <w:r w:rsidR="00E55159" w:rsidRPr="00FF5F99">
        <w:rPr>
          <w:rFonts w:ascii="Trebuchet MS" w:hAnsi="Trebuchet MS" w:cs="Arial"/>
          <w:color w:val="auto"/>
          <w:sz w:val="22"/>
          <w:szCs w:val="22"/>
        </w:rPr>
        <w:t xml:space="preserve"> </w:t>
      </w:r>
      <w:r w:rsidRPr="00FF5F99">
        <w:rPr>
          <w:rFonts w:ascii="Trebuchet MS" w:hAnsi="Trebuchet MS" w:cs="Arial"/>
          <w:color w:val="auto"/>
          <w:sz w:val="22"/>
          <w:szCs w:val="22"/>
        </w:rPr>
        <w:t xml:space="preserve">Flexible membrane flashing materials for window openings </w:t>
      </w:r>
      <w:r w:rsidR="005103E5" w:rsidRPr="00FF5F99">
        <w:rPr>
          <w:rFonts w:ascii="Trebuchet MS" w:hAnsi="Trebuchet MS" w:cs="Arial"/>
          <w:color w:val="auto"/>
          <w:sz w:val="22"/>
          <w:szCs w:val="22"/>
        </w:rPr>
        <w:t xml:space="preserve">and penetrations recommended by </w:t>
      </w:r>
      <w:r w:rsidRPr="00FF5F99">
        <w:rPr>
          <w:rFonts w:ascii="Trebuchet MS" w:hAnsi="Trebuchet MS" w:cs="Arial"/>
          <w:color w:val="auto"/>
          <w:sz w:val="22"/>
          <w:szCs w:val="22"/>
        </w:rPr>
        <w:t>manufacturer.</w:t>
      </w:r>
    </w:p>
    <w:p w14:paraId="18BBD6C3" w14:textId="77777777" w:rsidR="003609F2" w:rsidRPr="00FF5F99" w:rsidRDefault="003609F2" w:rsidP="004929F3">
      <w:pPr>
        <w:pStyle w:val="NumberIndent2"/>
        <w:numPr>
          <w:ilvl w:val="0"/>
          <w:numId w:val="2"/>
        </w:numPr>
        <w:tabs>
          <w:tab w:val="clear" w:pos="600"/>
          <w:tab w:val="left" w:pos="990"/>
        </w:tabs>
        <w:spacing w:line="240" w:lineRule="auto"/>
        <w:rPr>
          <w:rFonts w:ascii="Trebuchet MS" w:hAnsi="Trebuchet MS" w:cs="Arial"/>
          <w:color w:val="auto"/>
          <w:sz w:val="22"/>
          <w:szCs w:val="22"/>
        </w:rPr>
      </w:pPr>
      <w:r w:rsidRPr="00FF5F99">
        <w:rPr>
          <w:rFonts w:ascii="Trebuchet MS" w:hAnsi="Trebuchet MS" w:cs="Arial"/>
          <w:color w:val="auto"/>
          <w:sz w:val="22"/>
          <w:szCs w:val="22"/>
        </w:rPr>
        <w:t>Straight flashing membrane materials for flashing windows and doors and sealing penetrations such as masonry ties, etc. recommended by manufacturer.</w:t>
      </w:r>
    </w:p>
    <w:p w14:paraId="792AA777" w14:textId="77777777" w:rsidR="004929F3" w:rsidRPr="00FF5F99" w:rsidRDefault="004929F3" w:rsidP="004929F3">
      <w:pPr>
        <w:pStyle w:val="PR2"/>
        <w:numPr>
          <w:ilvl w:val="0"/>
          <w:numId w:val="0"/>
        </w:numPr>
        <w:ind w:left="864"/>
        <w:rPr>
          <w:rFonts w:ascii="Trebuchet MS" w:hAnsi="Trebuchet MS" w:cs="Arial"/>
          <w:szCs w:val="22"/>
        </w:rPr>
      </w:pPr>
      <w:r w:rsidRPr="00FF5F99">
        <w:rPr>
          <w:rFonts w:ascii="Trebuchet MS" w:hAnsi="Trebuchet MS" w:cs="Arial"/>
          <w:szCs w:val="22"/>
        </w:rPr>
        <w:t>3. Thru-Wall flashing membrane materials for flashing at changes in direction or elevation (shelf angles, foundations, etc.) and at transitions between different assembly materials.</w:t>
      </w:r>
    </w:p>
    <w:p w14:paraId="74677C02" w14:textId="77777777" w:rsidR="004929F3" w:rsidRPr="00FF5F99" w:rsidRDefault="004929F3" w:rsidP="00121986">
      <w:pPr>
        <w:pStyle w:val="PR2"/>
        <w:numPr>
          <w:ilvl w:val="0"/>
          <w:numId w:val="0"/>
        </w:numPr>
        <w:ind w:left="864"/>
        <w:rPr>
          <w:rFonts w:ascii="Trebuchet MS" w:hAnsi="Trebuchet MS" w:cs="Arial"/>
          <w:szCs w:val="22"/>
        </w:rPr>
      </w:pPr>
      <w:r w:rsidRPr="00FF5F99">
        <w:rPr>
          <w:rFonts w:ascii="Trebuchet MS" w:hAnsi="Trebuchet MS" w:cs="Arial"/>
          <w:szCs w:val="22"/>
        </w:rPr>
        <w:t>4.  Preformed Inside and Outside Corners and End Dams: Preformed three-dimensional shapes to complete the flashing system used in conjunction with Thru-Wall Flashing.</w:t>
      </w:r>
    </w:p>
    <w:p w14:paraId="410D5BA0" w14:textId="77777777" w:rsidR="00E55159" w:rsidRPr="00FF5F99" w:rsidRDefault="00E55159" w:rsidP="00266D40">
      <w:pPr>
        <w:pStyle w:val="PartHead"/>
        <w:spacing w:line="240" w:lineRule="auto"/>
        <w:rPr>
          <w:rFonts w:ascii="Trebuchet MS" w:hAnsi="Trebuchet MS" w:cs="Arial"/>
          <w:color w:val="auto"/>
          <w:sz w:val="22"/>
          <w:szCs w:val="22"/>
        </w:rPr>
      </w:pPr>
    </w:p>
    <w:p w14:paraId="3880EF8E" w14:textId="77777777" w:rsidR="00E55159" w:rsidRPr="00FF5F99" w:rsidRDefault="003609F2" w:rsidP="00266D40">
      <w:pPr>
        <w:pStyle w:val="PartHead"/>
        <w:spacing w:line="240" w:lineRule="auto"/>
        <w:rPr>
          <w:rFonts w:ascii="Trebuchet MS" w:hAnsi="Trebuchet MS" w:cs="Arial"/>
          <w:color w:val="auto"/>
          <w:sz w:val="22"/>
          <w:szCs w:val="22"/>
        </w:rPr>
      </w:pPr>
      <w:r w:rsidRPr="00FF5F99">
        <w:rPr>
          <w:rFonts w:ascii="Trebuchet MS" w:hAnsi="Trebuchet MS" w:cs="Arial"/>
          <w:color w:val="auto"/>
          <w:sz w:val="22"/>
          <w:szCs w:val="22"/>
        </w:rPr>
        <w:t xml:space="preserve">PART 3 </w:t>
      </w:r>
      <w:r w:rsidR="00266D40" w:rsidRPr="00FF5F99">
        <w:rPr>
          <w:rFonts w:ascii="Trebuchet MS" w:hAnsi="Trebuchet MS" w:cs="Arial"/>
          <w:color w:val="auto"/>
          <w:sz w:val="22"/>
          <w:szCs w:val="22"/>
        </w:rPr>
        <w:t>–</w:t>
      </w:r>
      <w:r w:rsidRPr="00FF5F99">
        <w:rPr>
          <w:rFonts w:ascii="Trebuchet MS" w:hAnsi="Trebuchet MS" w:cs="Arial"/>
          <w:color w:val="auto"/>
          <w:sz w:val="22"/>
          <w:szCs w:val="22"/>
        </w:rPr>
        <w:t xml:space="preserve"> EXECUTION</w:t>
      </w:r>
    </w:p>
    <w:p w14:paraId="4572D9AD"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3.1 EXAMINATION</w:t>
      </w:r>
    </w:p>
    <w:p w14:paraId="62159970"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Verify substrate and surface conditions are in accordance with weather barrier manufacturer recommended tolerances prior to installation of weather barrier and accessories.</w:t>
      </w:r>
    </w:p>
    <w:p w14:paraId="71AC447D"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3.2 INSTALLATION – WEATHER BARRIER</w:t>
      </w:r>
    </w:p>
    <w:p w14:paraId="78CC5157"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Install weather barrier over exterior face of exterior wall substrate in accordance with manufacturer recommendations</w:t>
      </w:r>
      <w:r w:rsidR="00E55159" w:rsidRPr="00FF5F99">
        <w:rPr>
          <w:rFonts w:ascii="Trebuchet MS" w:hAnsi="Trebuchet MS" w:cs="Arial"/>
          <w:color w:val="auto"/>
          <w:sz w:val="22"/>
          <w:szCs w:val="22"/>
        </w:rPr>
        <w:t>.</w:t>
      </w:r>
    </w:p>
    <w:p w14:paraId="51596007"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Install weather barrier prior to installation of windows and doors.</w:t>
      </w:r>
    </w:p>
    <w:p w14:paraId="6CC5DC42"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C.</w:t>
      </w:r>
      <w:r w:rsidRPr="00FF5F99">
        <w:rPr>
          <w:rFonts w:ascii="Trebuchet MS" w:hAnsi="Trebuchet MS" w:cs="Arial"/>
          <w:color w:val="auto"/>
          <w:sz w:val="22"/>
          <w:szCs w:val="22"/>
        </w:rPr>
        <w:tab/>
        <w:t>Start weather barrier installation at a building corner, leaving 6-12 inches of weather barrier extended beyond corner to overlap.</w:t>
      </w:r>
    </w:p>
    <w:p w14:paraId="7D9FC982"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D.</w:t>
      </w:r>
      <w:r w:rsidRPr="00FF5F99">
        <w:rPr>
          <w:rFonts w:ascii="Trebuchet MS" w:hAnsi="Trebuchet MS" w:cs="Arial"/>
          <w:color w:val="auto"/>
          <w:sz w:val="22"/>
          <w:szCs w:val="22"/>
        </w:rPr>
        <w:tab/>
        <w:t>Install weather barrier in a horizontal manner starting at the lower portion of the wall surface with subsequent layers installed in a shingling manner to overlap lower layers. Maintain weather barrier plumb and level</w:t>
      </w:r>
      <w:r w:rsidR="00E55159" w:rsidRPr="00FF5F99">
        <w:rPr>
          <w:rFonts w:ascii="Trebuchet MS" w:hAnsi="Trebuchet MS" w:cs="Arial"/>
          <w:color w:val="auto"/>
          <w:sz w:val="22"/>
          <w:szCs w:val="22"/>
        </w:rPr>
        <w:t>.</w:t>
      </w:r>
    </w:p>
    <w:p w14:paraId="7602720A"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E.</w:t>
      </w:r>
      <w:r w:rsidRPr="00FF5F99">
        <w:rPr>
          <w:rFonts w:ascii="Trebuchet MS" w:hAnsi="Trebuchet MS" w:cs="Arial"/>
          <w:color w:val="auto"/>
          <w:sz w:val="22"/>
          <w:szCs w:val="22"/>
        </w:rPr>
        <w:tab/>
        <w:t>Sill Plate Interface: Extend lower edge of weather barrier over sill plate interface 3-6 inches. Secure to foundation with elastomeric sealant as recommended by weather barrier manufacturer.</w:t>
      </w:r>
    </w:p>
    <w:p w14:paraId="56DDE68A"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F.</w:t>
      </w:r>
      <w:r w:rsidRPr="00FF5F99">
        <w:rPr>
          <w:rFonts w:ascii="Trebuchet MS" w:hAnsi="Trebuchet MS" w:cs="Arial"/>
          <w:color w:val="auto"/>
          <w:sz w:val="22"/>
          <w:szCs w:val="22"/>
        </w:rPr>
        <w:tab/>
        <w:t>Window and Door Openings: Extend weather barrier completely over openings.</w:t>
      </w:r>
    </w:p>
    <w:p w14:paraId="19E20E2F"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G.</w:t>
      </w:r>
      <w:r w:rsidRPr="00FF5F99">
        <w:rPr>
          <w:rFonts w:ascii="Trebuchet MS" w:hAnsi="Trebuchet MS" w:cs="Arial"/>
          <w:color w:val="auto"/>
          <w:sz w:val="22"/>
          <w:szCs w:val="22"/>
        </w:rPr>
        <w:tab/>
        <w:t>Overlap weather barrier</w:t>
      </w:r>
    </w:p>
    <w:p w14:paraId="1046D095" w14:textId="77777777" w:rsidR="003609F2" w:rsidRPr="00FF5F99" w:rsidRDefault="003609F2" w:rsidP="00266D40">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Exterior corners: minimum 12 inches.</w:t>
      </w:r>
    </w:p>
    <w:p w14:paraId="07BC9DC1" w14:textId="77777777" w:rsidR="003609F2" w:rsidRPr="00FF5F99" w:rsidRDefault="003609F2" w:rsidP="00266D40">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Seams: minimum 6 inches.</w:t>
      </w:r>
    </w:p>
    <w:p w14:paraId="69FC9C60" w14:textId="77777777" w:rsidR="003609F2" w:rsidRPr="00FF5F99" w:rsidRDefault="003609F2" w:rsidP="00266D40">
      <w:pPr>
        <w:pStyle w:val="LetterIndent1"/>
        <w:tabs>
          <w:tab w:val="clear" w:pos="300"/>
          <w:tab w:val="left" w:pos="63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H.</w:t>
      </w:r>
      <w:r w:rsidRPr="00FF5F99">
        <w:rPr>
          <w:rFonts w:ascii="Trebuchet MS" w:hAnsi="Trebuchet MS" w:cs="Arial"/>
          <w:color w:val="auto"/>
          <w:sz w:val="22"/>
          <w:szCs w:val="22"/>
        </w:rPr>
        <w:tab/>
        <w:t>Weather Barrier Attachment:</w:t>
      </w:r>
    </w:p>
    <w:p w14:paraId="1B07EF9C" w14:textId="77777777" w:rsidR="003609F2" w:rsidRPr="00FF5F99" w:rsidRDefault="003609F2" w:rsidP="00266D40">
      <w:pPr>
        <w:pStyle w:val="NumberIndent2"/>
        <w:tabs>
          <w:tab w:val="clear" w:pos="600"/>
          <w:tab w:val="left" w:pos="63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Attach weather barrier to studs through exterior sheathing. Secure using weather barrier manufacturer recommend fasteners, space 12-18 inches vertically on center along stud line, and 24 inch on center, maximum horizontally.</w:t>
      </w:r>
    </w:p>
    <w:p w14:paraId="1A7FFA42"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I.</w:t>
      </w:r>
      <w:r w:rsidRPr="00FF5F99">
        <w:rPr>
          <w:rFonts w:ascii="Trebuchet MS" w:hAnsi="Trebuchet MS" w:cs="Arial"/>
          <w:color w:val="auto"/>
          <w:sz w:val="22"/>
          <w:szCs w:val="22"/>
        </w:rPr>
        <w:tab/>
        <w:t>Apply flashing to weather barrier membrane prior to installing cladding anchors.</w:t>
      </w:r>
    </w:p>
    <w:p w14:paraId="3AB06D80"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3.3 SEAMING</w:t>
      </w:r>
    </w:p>
    <w:p w14:paraId="1D6591D5" w14:textId="77777777" w:rsidR="003609F2" w:rsidRPr="00FF5F99" w:rsidRDefault="003609F2" w:rsidP="00266D40">
      <w:pPr>
        <w:pStyle w:val="LetterIndent1"/>
        <w:tabs>
          <w:tab w:val="clear" w:pos="300"/>
          <w:tab w:val="left" w:pos="45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Seal seams of weather barrier with seam tape at all vertical and horizontal overlapping seams.</w:t>
      </w:r>
    </w:p>
    <w:p w14:paraId="5C98530C" w14:textId="77777777" w:rsidR="003609F2" w:rsidRPr="00FF5F99" w:rsidRDefault="003609F2" w:rsidP="00266D40">
      <w:pPr>
        <w:pStyle w:val="LetterIndent1"/>
        <w:tabs>
          <w:tab w:val="clear" w:pos="300"/>
          <w:tab w:val="left" w:pos="45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Seal any tears or cuts as recommended by weather barrier manufacturer.</w:t>
      </w:r>
    </w:p>
    <w:p w14:paraId="5AB6D5D0" w14:textId="77777777" w:rsidR="003609F2" w:rsidRPr="00FF5F99" w:rsidRDefault="003609F2" w:rsidP="003609F2">
      <w:pPr>
        <w:pStyle w:val="SectionHead"/>
        <w:spacing w:line="240" w:lineRule="auto"/>
        <w:rPr>
          <w:rFonts w:ascii="Trebuchet MS" w:hAnsi="Trebuchet MS" w:cs="Arial"/>
          <w:b w:val="0"/>
          <w:color w:val="auto"/>
          <w:sz w:val="22"/>
          <w:szCs w:val="22"/>
        </w:rPr>
      </w:pPr>
    </w:p>
    <w:p w14:paraId="33358054"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 xml:space="preserve">3.4 OPENING PREPARATION </w:t>
      </w:r>
    </w:p>
    <w:p w14:paraId="2688E258" w14:textId="77777777" w:rsidR="003609F2" w:rsidRPr="00FF5F99" w:rsidRDefault="003609F2" w:rsidP="00266D40">
      <w:pPr>
        <w:pStyle w:val="LetterIndent1"/>
        <w:tabs>
          <w:tab w:val="clear" w:pos="300"/>
          <w:tab w:val="left" w:pos="63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r>
      <w:r w:rsidR="00E55159" w:rsidRPr="00FF5F99">
        <w:rPr>
          <w:rFonts w:ascii="Trebuchet MS" w:hAnsi="Trebuchet MS" w:cs="Arial"/>
          <w:color w:val="auto"/>
          <w:sz w:val="22"/>
          <w:szCs w:val="22"/>
        </w:rPr>
        <w:t xml:space="preserve">  </w:t>
      </w:r>
      <w:r w:rsidRPr="00FF5F99">
        <w:rPr>
          <w:rFonts w:ascii="Trebuchet MS" w:hAnsi="Trebuchet MS" w:cs="Arial"/>
          <w:color w:val="auto"/>
          <w:sz w:val="22"/>
          <w:szCs w:val="22"/>
        </w:rPr>
        <w:t>Flush cut weather barrier at edge of sheathing around full perimeter of opening.</w:t>
      </w:r>
    </w:p>
    <w:p w14:paraId="6C601CE9" w14:textId="77777777" w:rsidR="003609F2" w:rsidRPr="00FF5F99" w:rsidRDefault="003609F2" w:rsidP="00266D40">
      <w:pPr>
        <w:pStyle w:val="LetterIndent1"/>
        <w:tabs>
          <w:tab w:val="clear" w:pos="300"/>
          <w:tab w:val="left" w:pos="63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r>
      <w:r w:rsidR="00E55159" w:rsidRPr="00FF5F99">
        <w:rPr>
          <w:rFonts w:ascii="Trebuchet MS" w:hAnsi="Trebuchet MS" w:cs="Arial"/>
          <w:color w:val="auto"/>
          <w:sz w:val="22"/>
          <w:szCs w:val="22"/>
        </w:rPr>
        <w:t xml:space="preserve">  </w:t>
      </w:r>
      <w:r w:rsidRPr="00FF5F99">
        <w:rPr>
          <w:rFonts w:ascii="Trebuchet MS" w:hAnsi="Trebuchet MS" w:cs="Arial"/>
          <w:color w:val="auto"/>
          <w:sz w:val="22"/>
          <w:szCs w:val="22"/>
        </w:rPr>
        <w:t>Cut a head flap at 45-degree angle in the weather barrier at window head to expose 8 inches of sheathing. Temporarily secure weather barrier flap away from sheathing with tape.</w:t>
      </w:r>
    </w:p>
    <w:p w14:paraId="3E4219C5" w14:textId="77777777" w:rsidR="003609F2" w:rsidRPr="00FF5F99" w:rsidRDefault="003609F2" w:rsidP="003609F2">
      <w:pPr>
        <w:pStyle w:val="SectionHead"/>
        <w:spacing w:line="240" w:lineRule="auto"/>
        <w:rPr>
          <w:rFonts w:ascii="Trebuchet MS" w:hAnsi="Trebuchet MS" w:cs="Arial"/>
          <w:b w:val="0"/>
          <w:color w:val="auto"/>
          <w:sz w:val="22"/>
          <w:szCs w:val="22"/>
        </w:rPr>
      </w:pPr>
    </w:p>
    <w:p w14:paraId="08E36F9D"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3.5 FLASHING</w:t>
      </w:r>
    </w:p>
    <w:p w14:paraId="183D93BC"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Cut flexible flashing a minimum of 12 inches longer than width of sill rough opening.</w:t>
      </w:r>
    </w:p>
    <w:p w14:paraId="0D594188"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Cover horizontal sill by aligning flexible flashing edge with inside edge of sill. Adhere to rough opening across sill and up jambs a minimum of 6 inches. Secure flashing tightly into corners by working in along the sill before adhering up the jambs.</w:t>
      </w:r>
    </w:p>
    <w:p w14:paraId="3433B4A8"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C.</w:t>
      </w:r>
      <w:r w:rsidRPr="00FF5F99">
        <w:rPr>
          <w:rFonts w:ascii="Trebuchet MS" w:hAnsi="Trebuchet MS" w:cs="Arial"/>
          <w:color w:val="auto"/>
          <w:sz w:val="22"/>
          <w:szCs w:val="22"/>
        </w:rPr>
        <w:tab/>
        <w:t>Fan flexible flashing at bottom corners onto face of wall. Firmly press in place. Mechanically fasten fanned edges.</w:t>
      </w:r>
    </w:p>
    <w:p w14:paraId="3EA657FD"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D.</w:t>
      </w:r>
      <w:r w:rsidRPr="00FF5F99">
        <w:rPr>
          <w:rFonts w:ascii="Trebuchet MS" w:hAnsi="Trebuchet MS" w:cs="Arial"/>
          <w:color w:val="auto"/>
          <w:sz w:val="22"/>
          <w:szCs w:val="22"/>
        </w:rPr>
        <w:tab/>
        <w:t>Apply 9-inch wide strips of flashing at jambs. Align flashing with interior edge of jamb framing. Start flashing at head of opening and lap sill flashing down to the sill.</w:t>
      </w:r>
    </w:p>
    <w:p w14:paraId="0E8A5F47"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E.</w:t>
      </w:r>
      <w:r w:rsidRPr="00FF5F99">
        <w:rPr>
          <w:rFonts w:ascii="Trebuchet MS" w:hAnsi="Trebuchet MS" w:cs="Arial"/>
          <w:color w:val="auto"/>
          <w:sz w:val="22"/>
          <w:szCs w:val="22"/>
        </w:rPr>
        <w:tab/>
        <w:t>Spray-apply primer to top 6 inches of jambs and exposed sheathing.</w:t>
      </w:r>
    </w:p>
    <w:p w14:paraId="6D75DC84"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F.</w:t>
      </w:r>
      <w:r w:rsidRPr="00FF5F99">
        <w:rPr>
          <w:rFonts w:ascii="Trebuchet MS" w:hAnsi="Trebuchet MS" w:cs="Arial"/>
          <w:color w:val="auto"/>
          <w:sz w:val="22"/>
          <w:szCs w:val="22"/>
        </w:rPr>
        <w:tab/>
        <w:t>Install flexible flashing at opening head using same installation procedures used at sill. Overlap jamb flashing a minimum of 2 inches.</w:t>
      </w:r>
    </w:p>
    <w:p w14:paraId="5D9996DB"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G.</w:t>
      </w:r>
      <w:r w:rsidRPr="00FF5F99">
        <w:rPr>
          <w:rFonts w:ascii="Trebuchet MS" w:hAnsi="Trebuchet MS" w:cs="Arial"/>
          <w:color w:val="auto"/>
          <w:sz w:val="22"/>
          <w:szCs w:val="22"/>
        </w:rPr>
        <w:tab/>
        <w:t>Coordinate flashing with window installation.</w:t>
      </w:r>
    </w:p>
    <w:p w14:paraId="683D46C4"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H.</w:t>
      </w:r>
      <w:r w:rsidRPr="00FF5F99">
        <w:rPr>
          <w:rFonts w:ascii="Trebuchet MS" w:hAnsi="Trebuchet MS" w:cs="Arial"/>
          <w:color w:val="auto"/>
          <w:sz w:val="22"/>
          <w:szCs w:val="22"/>
        </w:rPr>
        <w:tab/>
        <w:t>On exterior, install backer-rod in joint between window frame and flashed rough framing. Apply sealant at jambs and head, leaving sill unsealed. Apply sealants in accordance with sealant manufacturer’s instructions and ASTM C1193.</w:t>
      </w:r>
    </w:p>
    <w:p w14:paraId="11D0CD09"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pacing w:val="-1"/>
          <w:sz w:val="22"/>
          <w:szCs w:val="22"/>
        </w:rPr>
      </w:pPr>
      <w:r w:rsidRPr="00FF5F99">
        <w:rPr>
          <w:rFonts w:ascii="Trebuchet MS" w:hAnsi="Trebuchet MS" w:cs="Arial"/>
          <w:color w:val="auto"/>
          <w:spacing w:val="-1"/>
          <w:sz w:val="22"/>
          <w:szCs w:val="22"/>
        </w:rPr>
        <w:t>I.</w:t>
      </w:r>
      <w:r w:rsidRPr="00FF5F99">
        <w:rPr>
          <w:rFonts w:ascii="Trebuchet MS" w:hAnsi="Trebuchet MS" w:cs="Arial"/>
          <w:color w:val="auto"/>
          <w:spacing w:val="-1"/>
          <w:sz w:val="22"/>
          <w:szCs w:val="22"/>
        </w:rPr>
        <w:tab/>
        <w:t>Position weather barrier head flap across head flashing. Adhere using flashing over the 45-degree seams.</w:t>
      </w:r>
    </w:p>
    <w:p w14:paraId="1256811A"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J.</w:t>
      </w:r>
      <w:r w:rsidRPr="00FF5F99">
        <w:rPr>
          <w:rFonts w:ascii="Trebuchet MS" w:hAnsi="Trebuchet MS" w:cs="Arial"/>
          <w:color w:val="auto"/>
          <w:sz w:val="22"/>
          <w:szCs w:val="22"/>
        </w:rPr>
        <w:tab/>
        <w:t>Tape top of window in accordance with manufacturer recommendations.</w:t>
      </w:r>
    </w:p>
    <w:p w14:paraId="1BA38A14"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K.</w:t>
      </w:r>
      <w:r w:rsidRPr="00FF5F99">
        <w:rPr>
          <w:rFonts w:ascii="Trebuchet MS" w:hAnsi="Trebuchet MS" w:cs="Arial"/>
          <w:color w:val="auto"/>
          <w:sz w:val="22"/>
          <w:szCs w:val="22"/>
        </w:rPr>
        <w:tab/>
        <w:t>On interior, install backer rod in joint between frame of window and flashed rough framing. Apply sealant around entire window to create air seal. Apply sealant in accordance with sealant manufacturer’s instructions and ASTM C1193.</w:t>
      </w:r>
    </w:p>
    <w:p w14:paraId="6BF4ED9D" w14:textId="77777777" w:rsidR="007B6D62" w:rsidRPr="00FF5F99" w:rsidRDefault="007B6D62" w:rsidP="003609F2">
      <w:pPr>
        <w:pStyle w:val="SectionHead"/>
        <w:spacing w:line="240" w:lineRule="auto"/>
        <w:rPr>
          <w:rFonts w:ascii="Trebuchet MS" w:hAnsi="Trebuchet MS" w:cs="Arial"/>
          <w:b w:val="0"/>
          <w:color w:val="auto"/>
          <w:sz w:val="22"/>
          <w:szCs w:val="22"/>
        </w:rPr>
      </w:pPr>
    </w:p>
    <w:p w14:paraId="2E4CA3C3" w14:textId="77777777" w:rsidR="00F430A3" w:rsidRPr="00FF5F99" w:rsidRDefault="00F430A3" w:rsidP="00266D40">
      <w:pPr>
        <w:pStyle w:val="LetterIndent1"/>
        <w:tabs>
          <w:tab w:val="clear" w:pos="300"/>
          <w:tab w:val="left" w:pos="720"/>
        </w:tabs>
        <w:spacing w:line="240" w:lineRule="auto"/>
        <w:ind w:left="720"/>
        <w:rPr>
          <w:rFonts w:ascii="Trebuchet MS" w:hAnsi="Trebuchet MS" w:cs="Arial"/>
          <w:color w:val="auto"/>
          <w:sz w:val="22"/>
          <w:szCs w:val="22"/>
        </w:rPr>
      </w:pPr>
    </w:p>
    <w:p w14:paraId="4D332FE7" w14:textId="77777777" w:rsidR="00F430A3" w:rsidRPr="00FF5F99" w:rsidRDefault="00FF5F99" w:rsidP="00F430A3">
      <w:pPr>
        <w:pStyle w:val="ART"/>
        <w:numPr>
          <w:ilvl w:val="0"/>
          <w:numId w:val="0"/>
        </w:numPr>
        <w:rPr>
          <w:rFonts w:ascii="Trebuchet MS" w:hAnsi="Trebuchet MS" w:cs="Arial"/>
          <w:szCs w:val="22"/>
        </w:rPr>
      </w:pPr>
      <w:r w:rsidRPr="00FF5F99">
        <w:rPr>
          <w:rFonts w:ascii="Trebuchet MS" w:hAnsi="Trebuchet MS" w:cs="Arial"/>
          <w:szCs w:val="22"/>
        </w:rPr>
        <w:t>3.6</w:t>
      </w:r>
      <w:r w:rsidR="00F430A3" w:rsidRPr="00FF5F99">
        <w:rPr>
          <w:rFonts w:ascii="Trebuchet MS" w:hAnsi="Trebuchet MS" w:cs="Arial"/>
          <w:szCs w:val="22"/>
        </w:rPr>
        <w:t xml:space="preserve"> THRU-WALL FLASHING INSTALLATION</w:t>
      </w:r>
    </w:p>
    <w:p w14:paraId="3FC1965F"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Apply primer per manufacturer’s written instructions.</w:t>
      </w:r>
    </w:p>
    <w:p w14:paraId="00B2921B"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Install preformed corners and end dams bedded in sealant in appropriate locations along wall.</w:t>
      </w:r>
    </w:p>
    <w:p w14:paraId="5D9BD63F" w14:textId="77777777" w:rsidR="00F430A3" w:rsidRPr="00FF5F99" w:rsidRDefault="00F430A3" w:rsidP="00F430A3">
      <w:pPr>
        <w:pStyle w:val="LetterIndent1"/>
        <w:spacing w:line="240" w:lineRule="auto"/>
        <w:ind w:left="720" w:hanging="420"/>
        <w:rPr>
          <w:rFonts w:ascii="Trebuchet MS" w:hAnsi="Trebuchet MS" w:cs="Arial"/>
          <w:color w:val="auto"/>
          <w:sz w:val="22"/>
          <w:szCs w:val="22"/>
        </w:rPr>
      </w:pPr>
      <w:r w:rsidRPr="00FF5F99">
        <w:rPr>
          <w:rFonts w:ascii="Trebuchet MS" w:hAnsi="Trebuchet MS" w:cs="Arial"/>
          <w:color w:val="auto"/>
          <w:sz w:val="22"/>
          <w:szCs w:val="22"/>
        </w:rPr>
        <w:t>C.</w:t>
      </w:r>
      <w:r w:rsidRPr="00FF5F99">
        <w:rPr>
          <w:rFonts w:ascii="Trebuchet MS" w:hAnsi="Trebuchet MS" w:cs="Arial"/>
          <w:color w:val="auto"/>
          <w:sz w:val="22"/>
          <w:szCs w:val="22"/>
        </w:rPr>
        <w:tab/>
        <w:t>Starting at a corner, remove release sheet and apply membrane to primed surfaces in lengths of 8 to 10 feet.</w:t>
      </w:r>
    </w:p>
    <w:p w14:paraId="3E7710D2"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D.</w:t>
      </w:r>
      <w:r w:rsidRPr="00FF5F99">
        <w:rPr>
          <w:rFonts w:ascii="Trebuchet MS" w:hAnsi="Trebuchet MS" w:cs="Arial"/>
          <w:color w:val="auto"/>
          <w:sz w:val="22"/>
          <w:szCs w:val="22"/>
        </w:rPr>
        <w:tab/>
        <w:t>Extend membrane through wall and leave ¼ inch minimum exposed to form drip edge.</w:t>
      </w:r>
    </w:p>
    <w:p w14:paraId="78CD16BC"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E.</w:t>
      </w:r>
      <w:r w:rsidRPr="00FF5F99">
        <w:rPr>
          <w:rFonts w:ascii="Trebuchet MS" w:hAnsi="Trebuchet MS" w:cs="Arial"/>
          <w:color w:val="auto"/>
          <w:sz w:val="22"/>
          <w:szCs w:val="22"/>
        </w:rPr>
        <w:tab/>
        <w:t>Roll flashing into place. Ensure continuous and direct contact with substrate.</w:t>
      </w:r>
    </w:p>
    <w:p w14:paraId="6EEE3151"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F.</w:t>
      </w:r>
      <w:r w:rsidRPr="00FF5F99">
        <w:rPr>
          <w:rFonts w:ascii="Trebuchet MS" w:hAnsi="Trebuchet MS" w:cs="Arial"/>
          <w:color w:val="auto"/>
          <w:sz w:val="22"/>
          <w:szCs w:val="22"/>
        </w:rPr>
        <w:tab/>
        <w:t>Lap ends and overlap preformed corners 4 inches minimum. Seal all laps with sealant.</w:t>
      </w:r>
    </w:p>
    <w:p w14:paraId="42E6D68E" w14:textId="77777777" w:rsidR="00F430A3" w:rsidRPr="00FF5F99" w:rsidRDefault="00F430A3" w:rsidP="00F430A3">
      <w:pPr>
        <w:pStyle w:val="PR1"/>
        <w:numPr>
          <w:ilvl w:val="0"/>
          <w:numId w:val="0"/>
        </w:numPr>
        <w:tabs>
          <w:tab w:val="clear" w:pos="864"/>
          <w:tab w:val="left" w:pos="936"/>
        </w:tabs>
        <w:ind w:left="720" w:hanging="360"/>
        <w:jc w:val="left"/>
        <w:rPr>
          <w:rFonts w:ascii="Trebuchet MS" w:hAnsi="Trebuchet MS" w:cs="Arial"/>
          <w:szCs w:val="22"/>
        </w:rPr>
      </w:pPr>
      <w:r w:rsidRPr="00FF5F99">
        <w:rPr>
          <w:rFonts w:ascii="Trebuchet MS" w:hAnsi="Trebuchet MS" w:cs="Arial"/>
          <w:szCs w:val="22"/>
        </w:rPr>
        <w:t>G.</w:t>
      </w:r>
      <w:r w:rsidRPr="00FF5F99">
        <w:rPr>
          <w:rFonts w:ascii="Trebuchet MS" w:hAnsi="Trebuchet MS" w:cs="Arial"/>
          <w:szCs w:val="22"/>
        </w:rPr>
        <w:tab/>
        <w:t>Trim exterior edge of membrane 1-inch and secure metal drip edge per manufacturer’s written instructions.</w:t>
      </w:r>
    </w:p>
    <w:p w14:paraId="2CC1CF3E" w14:textId="77777777" w:rsidR="00F430A3" w:rsidRPr="00FF5F99" w:rsidRDefault="00F430A3" w:rsidP="00F430A3">
      <w:pPr>
        <w:pStyle w:val="PR1"/>
        <w:numPr>
          <w:ilvl w:val="0"/>
          <w:numId w:val="0"/>
        </w:numPr>
        <w:tabs>
          <w:tab w:val="clear" w:pos="864"/>
          <w:tab w:val="left" w:pos="936"/>
        </w:tabs>
        <w:ind w:left="360"/>
        <w:jc w:val="left"/>
        <w:rPr>
          <w:rFonts w:ascii="Trebuchet MS" w:hAnsi="Trebuchet MS" w:cs="Arial"/>
          <w:szCs w:val="22"/>
        </w:rPr>
      </w:pPr>
      <w:r w:rsidRPr="00FF5F99">
        <w:rPr>
          <w:rFonts w:ascii="Trebuchet MS" w:hAnsi="Trebuchet MS" w:cs="Arial"/>
          <w:szCs w:val="22"/>
        </w:rPr>
        <w:t>H.</w:t>
      </w:r>
      <w:r w:rsidRPr="00FF5F99">
        <w:rPr>
          <w:rFonts w:ascii="Trebuchet MS" w:hAnsi="Trebuchet MS" w:cs="Arial"/>
          <w:szCs w:val="22"/>
        </w:rPr>
        <w:tab/>
        <w:t xml:space="preserve">Terminate membrane on vertical wall. [Terminate into </w:t>
      </w:r>
      <w:proofErr w:type="spellStart"/>
      <w:r w:rsidRPr="00FF5F99">
        <w:rPr>
          <w:rFonts w:ascii="Trebuchet MS" w:hAnsi="Trebuchet MS" w:cs="Arial"/>
          <w:szCs w:val="22"/>
        </w:rPr>
        <w:t>reglet</w:t>
      </w:r>
      <w:proofErr w:type="spellEnd"/>
      <w:r w:rsidRPr="00FF5F99">
        <w:rPr>
          <w:rFonts w:ascii="Trebuchet MS" w:hAnsi="Trebuchet MS" w:cs="Arial"/>
          <w:szCs w:val="22"/>
        </w:rPr>
        <w:t>, counterflashing or with termination bar.]</w:t>
      </w:r>
    </w:p>
    <w:p w14:paraId="22384635" w14:textId="77777777" w:rsidR="00F430A3" w:rsidRPr="00FF5F99" w:rsidRDefault="00F430A3" w:rsidP="00F430A3">
      <w:pPr>
        <w:pStyle w:val="PR1"/>
        <w:numPr>
          <w:ilvl w:val="0"/>
          <w:numId w:val="0"/>
        </w:numPr>
        <w:tabs>
          <w:tab w:val="clear" w:pos="864"/>
          <w:tab w:val="left" w:pos="936"/>
        </w:tabs>
        <w:ind w:left="360"/>
        <w:jc w:val="left"/>
        <w:rPr>
          <w:rFonts w:ascii="Trebuchet MS" w:hAnsi="Trebuchet MS" w:cs="Arial"/>
          <w:szCs w:val="22"/>
        </w:rPr>
      </w:pPr>
      <w:r w:rsidRPr="00FF5F99">
        <w:rPr>
          <w:rFonts w:ascii="Trebuchet MS" w:hAnsi="Trebuchet MS" w:cs="Arial"/>
          <w:szCs w:val="22"/>
        </w:rPr>
        <w:t>I.</w:t>
      </w:r>
      <w:r w:rsidRPr="00FF5F99">
        <w:rPr>
          <w:rFonts w:ascii="Trebuchet MS" w:hAnsi="Trebuchet MS" w:cs="Arial"/>
          <w:szCs w:val="22"/>
        </w:rPr>
        <w:tab/>
        <w:t>Apply sealant bead at each termination.</w:t>
      </w:r>
    </w:p>
    <w:p w14:paraId="63EA1A12" w14:textId="77777777" w:rsidR="00F430A3" w:rsidRPr="00FF5F99" w:rsidRDefault="00F430A3" w:rsidP="00F430A3">
      <w:pPr>
        <w:pStyle w:val="ART"/>
        <w:keepNext w:val="0"/>
        <w:numPr>
          <w:ilvl w:val="0"/>
          <w:numId w:val="0"/>
        </w:numPr>
        <w:rPr>
          <w:rFonts w:ascii="Trebuchet MS" w:hAnsi="Trebuchet MS" w:cs="Arial"/>
          <w:szCs w:val="22"/>
        </w:rPr>
      </w:pPr>
      <w:r w:rsidRPr="00FF5F99">
        <w:rPr>
          <w:rFonts w:ascii="Trebuchet MS" w:hAnsi="Trebuchet MS" w:cs="Arial"/>
          <w:szCs w:val="22"/>
        </w:rPr>
        <w:t>3.</w:t>
      </w:r>
      <w:r w:rsidR="00FF5F99" w:rsidRPr="00FF5F99">
        <w:rPr>
          <w:rFonts w:ascii="Trebuchet MS" w:hAnsi="Trebuchet MS" w:cs="Arial"/>
          <w:szCs w:val="22"/>
        </w:rPr>
        <w:t>7</w:t>
      </w:r>
      <w:r w:rsidRPr="00FF5F99">
        <w:rPr>
          <w:rFonts w:ascii="Trebuchet MS" w:hAnsi="Trebuchet MS" w:cs="Arial"/>
          <w:szCs w:val="22"/>
        </w:rPr>
        <w:t xml:space="preserve"> THRU-WALL FLASHING / WEATHER BARRIER INTERFACE AT BASE OF WALL</w:t>
      </w:r>
    </w:p>
    <w:p w14:paraId="26F714EF"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Overlap thru-wall flashing with weather barrier by 6-inches.</w:t>
      </w:r>
    </w:p>
    <w:p w14:paraId="6FEAD9FB"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Mechanically fasten bottom of weather barrier through top of thru-wall flashing.</w:t>
      </w:r>
    </w:p>
    <w:p w14:paraId="1FB96520"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C.</w:t>
      </w:r>
      <w:r w:rsidRPr="00FF5F99">
        <w:rPr>
          <w:rFonts w:ascii="Trebuchet MS" w:hAnsi="Trebuchet MS" w:cs="Arial"/>
          <w:color w:val="auto"/>
          <w:sz w:val="22"/>
          <w:szCs w:val="22"/>
        </w:rPr>
        <w:tab/>
        <w:t>Seal vertical and horizontal seams with tape or sealing membrane.</w:t>
      </w:r>
    </w:p>
    <w:p w14:paraId="266948AE" w14:textId="77777777" w:rsidR="00F430A3" w:rsidRPr="00FF5F99" w:rsidRDefault="00F430A3" w:rsidP="00F430A3">
      <w:pPr>
        <w:pStyle w:val="ART"/>
        <w:keepNext w:val="0"/>
        <w:numPr>
          <w:ilvl w:val="0"/>
          <w:numId w:val="0"/>
        </w:numPr>
        <w:rPr>
          <w:rFonts w:ascii="Trebuchet MS" w:hAnsi="Trebuchet MS" w:cs="Arial"/>
          <w:szCs w:val="22"/>
        </w:rPr>
      </w:pPr>
      <w:r w:rsidRPr="00FF5F99">
        <w:rPr>
          <w:rFonts w:ascii="Trebuchet MS" w:hAnsi="Trebuchet MS" w:cs="Arial"/>
          <w:szCs w:val="22"/>
        </w:rPr>
        <w:t>3.</w:t>
      </w:r>
      <w:r w:rsidR="00FF5F99" w:rsidRPr="00FF5F99">
        <w:rPr>
          <w:rFonts w:ascii="Trebuchet MS" w:hAnsi="Trebuchet MS" w:cs="Arial"/>
          <w:szCs w:val="22"/>
        </w:rPr>
        <w:t>8</w:t>
      </w:r>
      <w:r w:rsidRPr="00FF5F99">
        <w:rPr>
          <w:rFonts w:ascii="Trebuchet MS" w:hAnsi="Trebuchet MS" w:cs="Arial"/>
          <w:szCs w:val="22"/>
        </w:rPr>
        <w:t xml:space="preserve"> THRU-WALL FLASHING / WEATHER BARRIER INTERFACE AT SHELF ANGLE</w:t>
      </w:r>
    </w:p>
    <w:p w14:paraId="3015FCB3"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Seal weather barrier to bottom of shelf angle with sealing membrane.</w:t>
      </w:r>
    </w:p>
    <w:p w14:paraId="568C2F6D" w14:textId="77777777" w:rsidR="00F430A3" w:rsidRPr="00FF5F99" w:rsidRDefault="00F430A3" w:rsidP="00F430A3">
      <w:pPr>
        <w:pStyle w:val="LetterIndent1"/>
        <w:spacing w:line="240" w:lineRule="auto"/>
        <w:ind w:left="720" w:hanging="4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Apply thru-wall flashing to top of shelf angle. Overlap thru-wall flashing with weather barrier by 6-inches.</w:t>
      </w:r>
    </w:p>
    <w:p w14:paraId="5B043E9D"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C.</w:t>
      </w:r>
      <w:r w:rsidRPr="00FF5F99">
        <w:rPr>
          <w:rFonts w:ascii="Trebuchet MS" w:hAnsi="Trebuchet MS" w:cs="Arial"/>
          <w:color w:val="auto"/>
          <w:sz w:val="22"/>
          <w:szCs w:val="22"/>
        </w:rPr>
        <w:tab/>
        <w:t>Seal bottom of weather barrier to thru-wall flashing with tape or sealing membrane.</w:t>
      </w:r>
    </w:p>
    <w:p w14:paraId="4CE2FAF4" w14:textId="77777777" w:rsidR="00F430A3" w:rsidRPr="00FF5F99" w:rsidRDefault="00F430A3" w:rsidP="00F430A3">
      <w:pPr>
        <w:pStyle w:val="ART"/>
        <w:keepNext w:val="0"/>
        <w:numPr>
          <w:ilvl w:val="0"/>
          <w:numId w:val="0"/>
        </w:numPr>
        <w:rPr>
          <w:rFonts w:ascii="Trebuchet MS" w:hAnsi="Trebuchet MS" w:cs="Arial"/>
          <w:szCs w:val="22"/>
        </w:rPr>
      </w:pPr>
      <w:r w:rsidRPr="00FF5F99">
        <w:rPr>
          <w:rFonts w:ascii="Trebuchet MS" w:hAnsi="Trebuchet MS" w:cs="Arial"/>
          <w:szCs w:val="22"/>
        </w:rPr>
        <w:t>3.</w:t>
      </w:r>
      <w:r w:rsidR="00FF5F99" w:rsidRPr="00FF5F99">
        <w:rPr>
          <w:rFonts w:ascii="Trebuchet MS" w:hAnsi="Trebuchet MS" w:cs="Arial"/>
          <w:szCs w:val="22"/>
        </w:rPr>
        <w:t>9</w:t>
      </w:r>
      <w:r w:rsidRPr="00FF5F99">
        <w:rPr>
          <w:rFonts w:ascii="Trebuchet MS" w:hAnsi="Trebuchet MS" w:cs="Arial"/>
          <w:szCs w:val="22"/>
        </w:rPr>
        <w:t xml:space="preserve"> THRU-WALL FLASHING / WEATHER BARRIER INTERFACE AT WINDOW HEAD</w:t>
      </w:r>
    </w:p>
    <w:p w14:paraId="3AC24E63"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Cut flap in weather barrier at window head.</w:t>
      </w:r>
    </w:p>
    <w:p w14:paraId="4B460D72"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Prime exposed sheathing.</w:t>
      </w:r>
    </w:p>
    <w:p w14:paraId="597EB451"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C.</w:t>
      </w:r>
      <w:r w:rsidRPr="00FF5F99">
        <w:rPr>
          <w:rFonts w:ascii="Trebuchet MS" w:hAnsi="Trebuchet MS" w:cs="Arial"/>
          <w:color w:val="auto"/>
          <w:sz w:val="22"/>
          <w:szCs w:val="22"/>
        </w:rPr>
        <w:tab/>
        <w:t>Install lintel as required. Verify end dams extend 4 inches minimum beyond opening.</w:t>
      </w:r>
    </w:p>
    <w:p w14:paraId="6CD86276"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D.</w:t>
      </w:r>
      <w:r w:rsidRPr="00FF5F99">
        <w:rPr>
          <w:rFonts w:ascii="Trebuchet MS" w:hAnsi="Trebuchet MS" w:cs="Arial"/>
          <w:color w:val="auto"/>
          <w:sz w:val="22"/>
          <w:szCs w:val="22"/>
        </w:rPr>
        <w:tab/>
        <w:t>Install end dams bedded in sealant.</w:t>
      </w:r>
    </w:p>
    <w:p w14:paraId="44463D4E" w14:textId="77777777" w:rsidR="00F430A3" w:rsidRPr="00FF5F99" w:rsidRDefault="00F430A3" w:rsidP="00F430A3">
      <w:pPr>
        <w:pStyle w:val="LetterIndent1"/>
        <w:spacing w:line="240" w:lineRule="auto"/>
        <w:ind w:left="720" w:hanging="420"/>
        <w:rPr>
          <w:rFonts w:ascii="Trebuchet MS" w:hAnsi="Trebuchet MS" w:cs="Arial"/>
          <w:color w:val="auto"/>
          <w:sz w:val="22"/>
          <w:szCs w:val="22"/>
        </w:rPr>
      </w:pPr>
      <w:r w:rsidRPr="00FF5F99">
        <w:rPr>
          <w:rFonts w:ascii="Trebuchet MS" w:hAnsi="Trebuchet MS" w:cs="Arial"/>
          <w:color w:val="auto"/>
          <w:sz w:val="22"/>
          <w:szCs w:val="22"/>
        </w:rPr>
        <w:t>E.</w:t>
      </w:r>
      <w:r w:rsidRPr="00FF5F99">
        <w:rPr>
          <w:rFonts w:ascii="Trebuchet MS" w:hAnsi="Trebuchet MS" w:cs="Arial"/>
          <w:color w:val="auto"/>
          <w:sz w:val="22"/>
          <w:szCs w:val="22"/>
        </w:rPr>
        <w:tab/>
        <w:t>Adhere 2 inches minimum thru-wall flashing to wall sheathing. Overlap lintel with thru-wall flashing and extend ¼ inch minimum beyond outside edge of lintel to form drip edge.</w:t>
      </w:r>
    </w:p>
    <w:p w14:paraId="55AABDAA"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F.</w:t>
      </w:r>
      <w:r w:rsidRPr="00FF5F99">
        <w:rPr>
          <w:rFonts w:ascii="Trebuchet MS" w:hAnsi="Trebuchet MS" w:cs="Arial"/>
          <w:color w:val="auto"/>
          <w:sz w:val="22"/>
          <w:szCs w:val="22"/>
        </w:rPr>
        <w:tab/>
        <w:t>Apply sealant along thru-wall flashing edges.</w:t>
      </w:r>
    </w:p>
    <w:p w14:paraId="123B04EB"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G.</w:t>
      </w:r>
      <w:r w:rsidRPr="00FF5F99">
        <w:rPr>
          <w:rFonts w:ascii="Trebuchet MS" w:hAnsi="Trebuchet MS" w:cs="Arial"/>
          <w:color w:val="auto"/>
          <w:sz w:val="22"/>
          <w:szCs w:val="22"/>
        </w:rPr>
        <w:tab/>
        <w:t>Fold weather barrier flap back into place and tape bottom edge to thru-wall flashing.</w:t>
      </w:r>
    </w:p>
    <w:p w14:paraId="7D385CE5"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H.</w:t>
      </w:r>
      <w:r w:rsidRPr="00FF5F99">
        <w:rPr>
          <w:rFonts w:ascii="Trebuchet MS" w:hAnsi="Trebuchet MS" w:cs="Arial"/>
          <w:color w:val="auto"/>
          <w:sz w:val="22"/>
          <w:szCs w:val="22"/>
        </w:rPr>
        <w:tab/>
        <w:t>Tape diagonal cuts of weather barrier.</w:t>
      </w:r>
    </w:p>
    <w:p w14:paraId="7650BFDD" w14:textId="77777777" w:rsidR="00F430A3" w:rsidRPr="00FF5F99" w:rsidRDefault="00F430A3" w:rsidP="00F430A3">
      <w:pPr>
        <w:pStyle w:val="LetterIndent1"/>
        <w:spacing w:line="240" w:lineRule="auto"/>
        <w:ind w:firstLine="0"/>
        <w:rPr>
          <w:rFonts w:ascii="Trebuchet MS" w:hAnsi="Trebuchet MS" w:cs="Arial"/>
          <w:bCs/>
          <w:iCs/>
          <w:color w:val="auto"/>
          <w:sz w:val="22"/>
          <w:szCs w:val="22"/>
        </w:rPr>
      </w:pPr>
      <w:r w:rsidRPr="00FF5F99">
        <w:rPr>
          <w:rFonts w:ascii="Trebuchet MS" w:hAnsi="Trebuchet MS" w:cs="Arial"/>
          <w:color w:val="auto"/>
          <w:sz w:val="22"/>
          <w:szCs w:val="22"/>
        </w:rPr>
        <w:t>I.</w:t>
      </w:r>
      <w:r w:rsidRPr="00FF5F99">
        <w:rPr>
          <w:rFonts w:ascii="Trebuchet MS" w:hAnsi="Trebuchet MS" w:cs="Arial"/>
          <w:color w:val="auto"/>
          <w:sz w:val="22"/>
          <w:szCs w:val="22"/>
        </w:rPr>
        <w:tab/>
        <w:t>Secure weather barrier flap with fasteners.</w:t>
      </w:r>
    </w:p>
    <w:p w14:paraId="12DD7919" w14:textId="77777777" w:rsidR="00F430A3" w:rsidRPr="00FF5F99" w:rsidRDefault="00F430A3" w:rsidP="00266D40">
      <w:pPr>
        <w:pStyle w:val="LetterIndent1"/>
        <w:tabs>
          <w:tab w:val="clear" w:pos="300"/>
          <w:tab w:val="left" w:pos="720"/>
        </w:tabs>
        <w:spacing w:line="240" w:lineRule="auto"/>
        <w:ind w:left="720"/>
        <w:rPr>
          <w:rFonts w:ascii="Trebuchet MS" w:hAnsi="Trebuchet MS" w:cs="Arial"/>
          <w:color w:val="auto"/>
          <w:sz w:val="22"/>
          <w:szCs w:val="22"/>
        </w:rPr>
      </w:pPr>
    </w:p>
    <w:p w14:paraId="557B78A4" w14:textId="77777777" w:rsidR="003609F2" w:rsidRPr="00FF5F99" w:rsidRDefault="003609F2" w:rsidP="003609F2">
      <w:pPr>
        <w:pStyle w:val="LetterIndent1"/>
        <w:spacing w:line="240" w:lineRule="auto"/>
        <w:rPr>
          <w:rFonts w:ascii="Trebuchet MS" w:hAnsi="Trebuchet MS" w:cs="Arial"/>
          <w:color w:val="auto"/>
          <w:sz w:val="22"/>
          <w:szCs w:val="22"/>
        </w:rPr>
      </w:pPr>
    </w:p>
    <w:p w14:paraId="7CD00D22"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3.</w:t>
      </w:r>
      <w:r w:rsidR="00FF5F99" w:rsidRPr="00FF5F99">
        <w:rPr>
          <w:rFonts w:ascii="Trebuchet MS" w:hAnsi="Trebuchet MS" w:cs="Arial"/>
          <w:b w:val="0"/>
          <w:color w:val="auto"/>
          <w:sz w:val="22"/>
          <w:szCs w:val="22"/>
        </w:rPr>
        <w:t>10</w:t>
      </w:r>
      <w:r w:rsidRPr="00FF5F99">
        <w:rPr>
          <w:rFonts w:ascii="Trebuchet MS" w:hAnsi="Trebuchet MS" w:cs="Arial"/>
          <w:b w:val="0"/>
          <w:color w:val="auto"/>
          <w:sz w:val="22"/>
          <w:szCs w:val="22"/>
        </w:rPr>
        <w:t xml:space="preserve"> FIELD QUALITY CONTROL</w:t>
      </w:r>
    </w:p>
    <w:p w14:paraId="5494BE39" w14:textId="77777777" w:rsidR="003609F2" w:rsidRPr="00FF5F99" w:rsidRDefault="003609F2" w:rsidP="00266D40">
      <w:pPr>
        <w:pStyle w:val="LetterIndent1"/>
        <w:tabs>
          <w:tab w:val="clear" w:pos="300"/>
          <w:tab w:val="left" w:pos="63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00E55159" w:rsidRPr="00FF5F99">
        <w:rPr>
          <w:rFonts w:ascii="Trebuchet MS" w:hAnsi="Trebuchet MS" w:cs="Arial"/>
          <w:color w:val="auto"/>
          <w:sz w:val="22"/>
          <w:szCs w:val="22"/>
        </w:rPr>
        <w:t xml:space="preserve"> </w:t>
      </w:r>
      <w:r w:rsidRPr="00FF5F99">
        <w:rPr>
          <w:rFonts w:ascii="Trebuchet MS" w:hAnsi="Trebuchet MS" w:cs="Arial"/>
          <w:color w:val="auto"/>
          <w:sz w:val="22"/>
          <w:szCs w:val="22"/>
        </w:rPr>
        <w:tab/>
        <w:t>Notify manufacturer’s designated representative to obtain [required] periodic observations of weather barrier assembly installation.</w:t>
      </w:r>
    </w:p>
    <w:p w14:paraId="695267B2" w14:textId="77777777" w:rsidR="003609F2" w:rsidRPr="00FF5F99" w:rsidRDefault="003609F2" w:rsidP="003609F2">
      <w:pPr>
        <w:pStyle w:val="LetterIndent1"/>
        <w:spacing w:line="240" w:lineRule="auto"/>
        <w:rPr>
          <w:rFonts w:ascii="Trebuchet MS" w:hAnsi="Trebuchet MS" w:cs="Arial"/>
          <w:color w:val="auto"/>
          <w:sz w:val="22"/>
          <w:szCs w:val="22"/>
        </w:rPr>
      </w:pPr>
    </w:p>
    <w:p w14:paraId="19611373" w14:textId="77777777" w:rsidR="007B6D62" w:rsidRPr="00FF5F99" w:rsidRDefault="007B6D62" w:rsidP="003609F2">
      <w:pPr>
        <w:pStyle w:val="SectionHead"/>
        <w:spacing w:line="240" w:lineRule="auto"/>
        <w:rPr>
          <w:rFonts w:ascii="Trebuchet MS" w:hAnsi="Trebuchet MS" w:cs="Arial"/>
          <w:b w:val="0"/>
          <w:color w:val="auto"/>
          <w:sz w:val="22"/>
          <w:szCs w:val="22"/>
        </w:rPr>
      </w:pPr>
    </w:p>
    <w:p w14:paraId="3C33D8F3"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3.</w:t>
      </w:r>
      <w:r w:rsidR="00FF5F99" w:rsidRPr="00FF5F99">
        <w:rPr>
          <w:rFonts w:ascii="Trebuchet MS" w:hAnsi="Trebuchet MS" w:cs="Arial"/>
          <w:b w:val="0"/>
          <w:color w:val="auto"/>
          <w:sz w:val="22"/>
          <w:szCs w:val="22"/>
        </w:rPr>
        <w:t>11</w:t>
      </w:r>
      <w:r w:rsidRPr="00FF5F99">
        <w:rPr>
          <w:rFonts w:ascii="Trebuchet MS" w:hAnsi="Trebuchet MS" w:cs="Arial"/>
          <w:b w:val="0"/>
          <w:color w:val="auto"/>
          <w:sz w:val="22"/>
          <w:szCs w:val="22"/>
        </w:rPr>
        <w:t xml:space="preserve"> PROTECTION</w:t>
      </w:r>
    </w:p>
    <w:p w14:paraId="2C16C8A2"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Protect installed weather barrier from damage.</w:t>
      </w:r>
    </w:p>
    <w:p w14:paraId="011BA6FA" w14:textId="77777777" w:rsidR="008162F3" w:rsidRPr="00FF5F99" w:rsidRDefault="008162F3" w:rsidP="00266D40">
      <w:pPr>
        <w:pStyle w:val="LetterIndent1"/>
        <w:tabs>
          <w:tab w:val="clear" w:pos="300"/>
          <w:tab w:val="left" w:pos="720"/>
        </w:tabs>
        <w:spacing w:line="240" w:lineRule="auto"/>
        <w:ind w:left="720"/>
        <w:rPr>
          <w:rFonts w:ascii="Trebuchet MS" w:hAnsi="Trebuchet MS" w:cs="Arial"/>
          <w:color w:val="auto"/>
          <w:sz w:val="22"/>
          <w:szCs w:val="22"/>
        </w:rPr>
      </w:pPr>
    </w:p>
    <w:p w14:paraId="1CE17A2C" w14:textId="586640D9" w:rsidR="00E55159" w:rsidRDefault="003609F2" w:rsidP="007B6D62">
      <w:pPr>
        <w:pStyle w:val="SectionHead"/>
        <w:spacing w:line="240" w:lineRule="auto"/>
        <w:jc w:val="center"/>
        <w:rPr>
          <w:rFonts w:ascii="Trebuchet MS" w:hAnsi="Trebuchet MS" w:cs="Arial"/>
          <w:b w:val="0"/>
          <w:color w:val="auto"/>
          <w:sz w:val="22"/>
          <w:szCs w:val="22"/>
        </w:rPr>
      </w:pPr>
      <w:r w:rsidRPr="00FF5F99">
        <w:rPr>
          <w:rFonts w:ascii="Trebuchet MS" w:hAnsi="Trebuchet MS" w:cs="Arial"/>
          <w:b w:val="0"/>
          <w:color w:val="auto"/>
          <w:sz w:val="22"/>
          <w:szCs w:val="22"/>
        </w:rPr>
        <w:t>END OF SECTION</w:t>
      </w:r>
      <w:r w:rsidR="00E466A2">
        <w:rPr>
          <w:rFonts w:ascii="Trebuchet MS" w:hAnsi="Trebuchet MS" w:cs="Arial"/>
          <w:b w:val="0"/>
          <w:color w:val="auto"/>
          <w:sz w:val="22"/>
          <w:szCs w:val="22"/>
        </w:rPr>
        <w:t xml:space="preserve"> 072500</w:t>
      </w:r>
    </w:p>
    <w:p w14:paraId="1118AA0D" w14:textId="77777777" w:rsidR="004B4B27" w:rsidRDefault="004B4B27" w:rsidP="007B6D62">
      <w:pPr>
        <w:pStyle w:val="SectionHead"/>
        <w:spacing w:line="240" w:lineRule="auto"/>
        <w:jc w:val="center"/>
        <w:rPr>
          <w:rFonts w:ascii="Trebuchet MS" w:hAnsi="Trebuchet MS" w:cs="Arial"/>
          <w:b w:val="0"/>
          <w:color w:val="auto"/>
          <w:sz w:val="22"/>
          <w:szCs w:val="22"/>
        </w:rPr>
      </w:pPr>
    </w:p>
    <w:p w14:paraId="7A407F4F" w14:textId="65D2AAF5" w:rsidR="004B4B27" w:rsidRPr="00FF5F99" w:rsidRDefault="004B4B27" w:rsidP="007B6D62">
      <w:pPr>
        <w:pStyle w:val="SectionHead"/>
        <w:spacing w:line="240" w:lineRule="auto"/>
        <w:jc w:val="center"/>
        <w:rPr>
          <w:rFonts w:ascii="Trebuchet MS" w:hAnsi="Trebuchet MS" w:cs="Arial"/>
          <w:b w:val="0"/>
          <w:color w:val="auto"/>
          <w:sz w:val="22"/>
          <w:szCs w:val="22"/>
        </w:rPr>
      </w:pPr>
    </w:p>
    <w:sectPr w:rsidR="004B4B27" w:rsidRPr="00FF5F99" w:rsidSect="00FF5F99">
      <w:headerReference w:type="even" r:id="rId7"/>
      <w:headerReference w:type="default" r:id="rId8"/>
      <w:footerReference w:type="even" r:id="rId9"/>
      <w:footerReference w:type="default" r:id="rId10"/>
      <w:headerReference w:type="first" r:id="rId11"/>
      <w:footerReference w:type="first" r:id="rId12"/>
      <w:type w:val="continuous"/>
      <w:pgSz w:w="12240" w:h="15840"/>
      <w:pgMar w:top="1800" w:right="720" w:bottom="1440" w:left="1080" w:header="720" w:footer="66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A078A" w14:textId="77777777" w:rsidR="00111740" w:rsidRDefault="00111740">
      <w:r>
        <w:separator/>
      </w:r>
    </w:p>
  </w:endnote>
  <w:endnote w:type="continuationSeparator" w:id="0">
    <w:p w14:paraId="4DE3478C" w14:textId="77777777" w:rsidR="00111740" w:rsidRDefault="0011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MetaBold-Roman">
    <w:charset w:val="00"/>
    <w:family w:val="swiss"/>
    <w:pitch w:val="variable"/>
    <w:sig w:usb0="80000027" w:usb1="00000000" w:usb2="00000000" w:usb3="00000000" w:csb0="00000001" w:csb1="00000000"/>
  </w:font>
  <w:font w:name="Univers-Light">
    <w:altName w:val="L Univers 45 Light"/>
    <w:panose1 w:val="00000000000000000000"/>
    <w:charset w:val="4D"/>
    <w:family w:val="auto"/>
    <w:notTrueType/>
    <w:pitch w:val="default"/>
    <w:sig w:usb0="03000000" w:usb1="00000000" w:usb2="00000000" w:usb3="00000000" w:csb0="00000001" w:csb1="00000000"/>
  </w:font>
  <w:font w:name="MetaBoldLF-Roman">
    <w:charset w:val="00"/>
    <w:family w:val="swiss"/>
    <w:pitch w:val="variable"/>
    <w:sig w:usb0="80000027" w:usb1="00000000" w:usb2="00000000" w:usb3="00000000" w:csb0="00000001" w:csb1="00000000"/>
  </w:font>
  <w:font w:name="Univers-Bold">
    <w:altName w:val="B Univers 65 Bold"/>
    <w:panose1 w:val="00000000000000000000"/>
    <w:charset w:val="4D"/>
    <w:family w:val="auto"/>
    <w:notTrueType/>
    <w:pitch w:val="default"/>
    <w:sig w:usb0="03000000" w:usb1="00000000" w:usb2="00000000" w:usb3="00000000" w:csb0="00000001" w:csb1="00000000"/>
  </w:font>
  <w:font w:name="MetaNormalLF-Roman">
    <w:charset w:val="00"/>
    <w:family w:val="swiss"/>
    <w:pitch w:val="variable"/>
    <w:sig w:usb0="80000027" w:usb1="00000000" w:usb2="00000000" w:usb3="00000000" w:csb0="00000001" w:csb1="00000000"/>
  </w:font>
  <w:font w:name="Univers-CondensedLight">
    <w:altName w:val="CL Univers 47 CondensedLight"/>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2A86" w14:textId="77777777" w:rsidR="00BC229E" w:rsidRDefault="00BC2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9888" w14:textId="53A8A864" w:rsidR="00111740" w:rsidRPr="00111740" w:rsidRDefault="00111740" w:rsidP="00111740">
    <w:pPr>
      <w:pStyle w:val="Footer"/>
      <w:tabs>
        <w:tab w:val="clear" w:pos="4320"/>
        <w:tab w:val="clear" w:pos="8640"/>
        <w:tab w:val="center" w:pos="4680"/>
        <w:tab w:val="right" w:pos="9360"/>
      </w:tabs>
      <w:spacing w:after="0"/>
      <w:rPr>
        <w:rFonts w:ascii="Trebuchet MS" w:hAnsi="Trebuchet MS"/>
        <w:sz w:val="20"/>
      </w:rPr>
    </w:pPr>
    <w:r w:rsidRPr="00111740">
      <w:rPr>
        <w:rFonts w:ascii="Trebuchet MS" w:hAnsi="Trebuchet MS" w:cs="Arial"/>
        <w:color w:val="808080"/>
        <w:sz w:val="20"/>
      </w:rPr>
      <w:t>WEATHER BARRIERS</w:t>
    </w:r>
    <w:r w:rsidRPr="00111740">
      <w:rPr>
        <w:rFonts w:ascii="Trebuchet MS" w:hAnsi="Trebuchet MS" w:cs="Arial"/>
        <w:color w:val="808080"/>
        <w:sz w:val="20"/>
      </w:rPr>
      <w:tab/>
    </w:r>
    <w:r w:rsidRPr="00111740">
      <w:rPr>
        <w:rFonts w:ascii="Trebuchet MS" w:hAnsi="Trebuchet MS" w:cs="Arial"/>
        <w:color w:val="808080"/>
        <w:sz w:val="20"/>
      </w:rPr>
      <w:tab/>
      <w:t>07250</w:t>
    </w:r>
    <w:r w:rsidR="00E709A8">
      <w:rPr>
        <w:rFonts w:ascii="Trebuchet MS" w:hAnsi="Trebuchet MS" w:cs="Arial"/>
        <w:color w:val="808080"/>
        <w:sz w:val="20"/>
      </w:rPr>
      <w:t>0</w:t>
    </w:r>
    <w:r w:rsidRPr="00111740">
      <w:rPr>
        <w:rFonts w:ascii="Trebuchet MS" w:hAnsi="Trebuchet MS" w:cs="Arial"/>
        <w:color w:val="808080"/>
        <w:sz w:val="20"/>
      </w:rPr>
      <w:t xml:space="preserve">- </w:t>
    </w:r>
    <w:r w:rsidR="00CE645D" w:rsidRPr="00111740">
      <w:rPr>
        <w:rFonts w:ascii="Trebuchet MS" w:hAnsi="Trebuchet MS" w:cs="Arial"/>
        <w:color w:val="808080"/>
        <w:sz w:val="20"/>
      </w:rPr>
      <w:fldChar w:fldCharType="begin"/>
    </w:r>
    <w:r w:rsidRPr="00111740">
      <w:rPr>
        <w:rFonts w:ascii="Trebuchet MS" w:hAnsi="Trebuchet MS" w:cs="Arial"/>
        <w:color w:val="808080"/>
        <w:sz w:val="20"/>
      </w:rPr>
      <w:instrText xml:space="preserve"> PAGE   \* MERGEFORMAT </w:instrText>
    </w:r>
    <w:r w:rsidR="00CE645D" w:rsidRPr="00111740">
      <w:rPr>
        <w:rFonts w:ascii="Trebuchet MS" w:hAnsi="Trebuchet MS" w:cs="Arial"/>
        <w:color w:val="808080"/>
        <w:sz w:val="20"/>
      </w:rPr>
      <w:fldChar w:fldCharType="separate"/>
    </w:r>
    <w:r w:rsidR="004B4B27">
      <w:rPr>
        <w:rFonts w:ascii="Trebuchet MS" w:hAnsi="Trebuchet MS" w:cs="Arial"/>
        <w:noProof/>
        <w:color w:val="808080"/>
        <w:sz w:val="20"/>
      </w:rPr>
      <w:t>7</w:t>
    </w:r>
    <w:r w:rsidR="00CE645D" w:rsidRPr="00111740">
      <w:rPr>
        <w:rFonts w:ascii="Trebuchet MS" w:hAnsi="Trebuchet MS" w:cs="Arial"/>
        <w:color w:val="808080"/>
        <w:sz w:val="20"/>
      </w:rPr>
      <w:fldChar w:fldCharType="end"/>
    </w:r>
    <w:r w:rsidRPr="00111740">
      <w:rPr>
        <w:rStyle w:val="PageNumber"/>
        <w:rFonts w:ascii="Trebuchet MS" w:hAnsi="Trebuchet MS" w:cs="Arial"/>
        <w:color w:val="808080"/>
        <w:sz w:val="20"/>
      </w:rPr>
      <w:tab/>
    </w:r>
    <w:r w:rsidRPr="00111740">
      <w:rPr>
        <w:rFonts w:ascii="Trebuchet MS" w:hAnsi="Trebuchet MS"/>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8276" w14:textId="10DF4078" w:rsidR="00111740" w:rsidRPr="00111740" w:rsidRDefault="00111740" w:rsidP="00111740">
    <w:pPr>
      <w:pStyle w:val="Footer"/>
      <w:tabs>
        <w:tab w:val="clear" w:pos="4320"/>
        <w:tab w:val="clear" w:pos="8640"/>
        <w:tab w:val="center" w:pos="4680"/>
        <w:tab w:val="right" w:pos="9360"/>
      </w:tabs>
      <w:spacing w:after="0"/>
      <w:rPr>
        <w:rFonts w:ascii="Trebuchet MS" w:hAnsi="Trebuchet MS"/>
        <w:sz w:val="20"/>
      </w:rPr>
    </w:pPr>
    <w:r w:rsidRPr="00111740">
      <w:rPr>
        <w:rFonts w:ascii="Trebuchet MS" w:hAnsi="Trebuchet MS" w:cs="Arial"/>
        <w:color w:val="808080"/>
        <w:sz w:val="20"/>
      </w:rPr>
      <w:t>WEATHER BARRIERS</w:t>
    </w:r>
    <w:r w:rsidRPr="00111740">
      <w:rPr>
        <w:rFonts w:ascii="Trebuchet MS" w:hAnsi="Trebuchet MS" w:cs="Arial"/>
        <w:color w:val="808080"/>
        <w:sz w:val="20"/>
      </w:rPr>
      <w:tab/>
    </w:r>
    <w:r w:rsidRPr="00111740">
      <w:rPr>
        <w:rFonts w:ascii="Trebuchet MS" w:hAnsi="Trebuchet MS" w:cs="Arial"/>
        <w:color w:val="808080"/>
        <w:sz w:val="20"/>
      </w:rPr>
      <w:tab/>
      <w:t>0725</w:t>
    </w:r>
    <w:r w:rsidR="00E466A2">
      <w:rPr>
        <w:rFonts w:ascii="Trebuchet MS" w:hAnsi="Trebuchet MS" w:cs="Arial"/>
        <w:color w:val="808080"/>
        <w:sz w:val="20"/>
      </w:rPr>
      <w:t>0</w:t>
    </w:r>
    <w:r w:rsidRPr="00111740">
      <w:rPr>
        <w:rFonts w:ascii="Trebuchet MS" w:hAnsi="Trebuchet MS" w:cs="Arial"/>
        <w:color w:val="808080"/>
        <w:sz w:val="20"/>
      </w:rPr>
      <w:t xml:space="preserve">0 - </w:t>
    </w:r>
    <w:r w:rsidR="00CE645D" w:rsidRPr="00111740">
      <w:rPr>
        <w:rFonts w:ascii="Trebuchet MS" w:hAnsi="Trebuchet MS" w:cs="Arial"/>
        <w:color w:val="808080"/>
        <w:sz w:val="20"/>
      </w:rPr>
      <w:fldChar w:fldCharType="begin"/>
    </w:r>
    <w:r w:rsidRPr="00111740">
      <w:rPr>
        <w:rFonts w:ascii="Trebuchet MS" w:hAnsi="Trebuchet MS" w:cs="Arial"/>
        <w:color w:val="808080"/>
        <w:sz w:val="20"/>
      </w:rPr>
      <w:instrText xml:space="preserve"> PAGE   \* MERGEFORMAT </w:instrText>
    </w:r>
    <w:r w:rsidR="00CE645D" w:rsidRPr="00111740">
      <w:rPr>
        <w:rFonts w:ascii="Trebuchet MS" w:hAnsi="Trebuchet MS" w:cs="Arial"/>
        <w:color w:val="808080"/>
        <w:sz w:val="20"/>
      </w:rPr>
      <w:fldChar w:fldCharType="separate"/>
    </w:r>
    <w:r w:rsidR="004B4B27">
      <w:rPr>
        <w:rFonts w:ascii="Trebuchet MS" w:hAnsi="Trebuchet MS" w:cs="Arial"/>
        <w:noProof/>
        <w:color w:val="808080"/>
        <w:sz w:val="20"/>
      </w:rPr>
      <w:t>1</w:t>
    </w:r>
    <w:r w:rsidR="00CE645D" w:rsidRPr="00111740">
      <w:rPr>
        <w:rFonts w:ascii="Trebuchet MS" w:hAnsi="Trebuchet MS" w:cs="Arial"/>
        <w:color w:val="808080"/>
        <w:sz w:val="20"/>
      </w:rPr>
      <w:fldChar w:fldCharType="end"/>
    </w:r>
    <w:r w:rsidRPr="00111740">
      <w:rPr>
        <w:rStyle w:val="PageNumber"/>
        <w:rFonts w:ascii="Trebuchet MS" w:hAnsi="Trebuchet MS" w:cs="Arial"/>
        <w:color w:val="808080"/>
        <w:sz w:val="20"/>
      </w:rPr>
      <w:tab/>
    </w:r>
    <w:r w:rsidRPr="00111740">
      <w:rPr>
        <w:rFonts w:ascii="Trebuchet MS" w:hAnsi="Trebuchet MS"/>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1064E" w14:textId="77777777" w:rsidR="00111740" w:rsidRDefault="00111740">
      <w:r>
        <w:separator/>
      </w:r>
    </w:p>
  </w:footnote>
  <w:footnote w:type="continuationSeparator" w:id="0">
    <w:p w14:paraId="0A5B12F6" w14:textId="77777777" w:rsidR="00111740" w:rsidRDefault="0011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6A24" w14:textId="77777777" w:rsidR="00BC229E" w:rsidRDefault="00BC2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1694" w14:textId="77777777" w:rsidR="00BC229E" w:rsidRPr="00B10058" w:rsidRDefault="00BC229E" w:rsidP="00BC229E">
    <w:pPr>
      <w:pStyle w:val="Header"/>
      <w:spacing w:after="0"/>
      <w:rPr>
        <w:rFonts w:ascii="Trebuchet MS" w:hAnsi="Trebuchet MS" w:cs="Arial"/>
        <w:sz w:val="20"/>
      </w:rPr>
    </w:pPr>
    <w:r w:rsidRPr="00B10058">
      <w:rPr>
        <w:rFonts w:ascii="Trebuchet MS" w:hAnsi="Trebuchet MS" w:cs="Arial"/>
        <w:sz w:val="20"/>
      </w:rPr>
      <w:t>ST. TAMMANY FIRE PROTECTION DISTRICT NO. 1</w:t>
    </w:r>
  </w:p>
  <w:p w14:paraId="4963DB6B" w14:textId="77777777" w:rsidR="00BC229E" w:rsidRPr="00B10058" w:rsidRDefault="00BC229E" w:rsidP="00BC229E">
    <w:pPr>
      <w:pStyle w:val="Header"/>
      <w:spacing w:after="0"/>
      <w:rPr>
        <w:rFonts w:ascii="Trebuchet MS" w:hAnsi="Trebuchet MS" w:cs="Arial"/>
        <w:sz w:val="20"/>
      </w:rPr>
    </w:pPr>
    <w:r w:rsidRPr="00B10058">
      <w:rPr>
        <w:rFonts w:ascii="Trebuchet MS" w:hAnsi="Trebuchet MS" w:cs="Arial"/>
        <w:sz w:val="20"/>
      </w:rPr>
      <w:t>NEW TRAINING FACILITY</w:t>
    </w:r>
  </w:p>
  <w:p w14:paraId="16E585CB" w14:textId="77777777" w:rsidR="00BC229E" w:rsidRPr="00B10058" w:rsidRDefault="00BC229E" w:rsidP="00BC229E">
    <w:pPr>
      <w:pStyle w:val="Header"/>
      <w:spacing w:after="0"/>
      <w:rPr>
        <w:rFonts w:ascii="Trebuchet MS" w:hAnsi="Trebuchet MS" w:cs="Arial"/>
        <w:sz w:val="20"/>
      </w:rPr>
    </w:pPr>
    <w:r w:rsidRPr="00B10058">
      <w:rPr>
        <w:rFonts w:ascii="Trebuchet MS" w:hAnsi="Trebuchet MS" w:cs="Arial"/>
        <w:sz w:val="20"/>
      </w:rPr>
      <w:t xml:space="preserve">34780 S. RANGE ROAD </w:t>
    </w:r>
  </w:p>
  <w:p w14:paraId="384D11D1" w14:textId="7E4A8220" w:rsidR="00111740" w:rsidRPr="00111740" w:rsidRDefault="00BC229E" w:rsidP="00BC229E">
    <w:pPr>
      <w:pStyle w:val="Header"/>
      <w:spacing w:after="0"/>
      <w:rPr>
        <w:rFonts w:ascii="Arial" w:hAnsi="Arial" w:cs="Arial"/>
        <w:sz w:val="20"/>
      </w:rPr>
    </w:pPr>
    <w:r w:rsidRPr="00B10058">
      <w:rPr>
        <w:rFonts w:ascii="Trebuchet MS" w:hAnsi="Trebuchet MS" w:cs="Arial"/>
        <w:sz w:val="20"/>
      </w:rPr>
      <w:t>SLIDELL LA  70460</w:t>
    </w:r>
  </w:p>
  <w:p w14:paraId="7FB15F21" w14:textId="77777777" w:rsidR="00111740" w:rsidRPr="00111740" w:rsidRDefault="00BC229E" w:rsidP="00111740">
    <w:pPr>
      <w:pStyle w:val="Header"/>
      <w:spacing w:after="0"/>
      <w:ind w:left="720"/>
      <w:rPr>
        <w:sz w:val="20"/>
      </w:rPr>
    </w:pPr>
    <w:r>
      <w:rPr>
        <w:noProof/>
        <w:sz w:val="20"/>
      </w:rPr>
      <w:pict w14:anchorId="5B92FA36">
        <v:shapetype id="_x0000_t32" coordsize="21600,21600" o:spt="32" o:oned="t" path="m,l21600,21600e" filled="f">
          <v:path arrowok="t" fillok="f" o:connecttype="none"/>
          <o:lock v:ext="edit" shapetype="t"/>
        </v:shapetype>
        <v:shape id="_x0000_s2050" type="#_x0000_t32" style="position:absolute;left:0;text-align:left;margin-left:-.75pt;margin-top:.5pt;width:468pt;height:0;z-index:251662336" o:connectortype="straight"/>
      </w:pict>
    </w:r>
  </w:p>
  <w:p w14:paraId="529B7DE2" w14:textId="77777777" w:rsidR="00111740" w:rsidRDefault="00111740" w:rsidP="00111740">
    <w:pPr>
      <w:pStyle w:val="Header"/>
      <w:ind w:left="5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4A419" w14:textId="77777777" w:rsidR="00B10058" w:rsidRPr="00B10058" w:rsidRDefault="00B10058" w:rsidP="00B10058">
    <w:pPr>
      <w:pStyle w:val="Header"/>
      <w:spacing w:after="0"/>
      <w:rPr>
        <w:rFonts w:ascii="Trebuchet MS" w:hAnsi="Trebuchet MS" w:cs="Arial"/>
        <w:sz w:val="20"/>
      </w:rPr>
    </w:pPr>
    <w:bookmarkStart w:id="0" w:name="_Hlk100042154"/>
    <w:bookmarkStart w:id="1" w:name="_Hlk143089979"/>
    <w:r w:rsidRPr="00B10058">
      <w:rPr>
        <w:rFonts w:ascii="Trebuchet MS" w:hAnsi="Trebuchet MS" w:cs="Arial"/>
        <w:sz w:val="20"/>
      </w:rPr>
      <w:t>ST. TAMMANY FIRE PROTECTION DISTRICT NO. 1</w:t>
    </w:r>
  </w:p>
  <w:p w14:paraId="66A82D38" w14:textId="77777777" w:rsidR="00B10058" w:rsidRPr="00B10058" w:rsidRDefault="00B10058" w:rsidP="00B10058">
    <w:pPr>
      <w:pStyle w:val="Header"/>
      <w:spacing w:after="0"/>
      <w:rPr>
        <w:rFonts w:ascii="Trebuchet MS" w:hAnsi="Trebuchet MS" w:cs="Arial"/>
        <w:sz w:val="20"/>
      </w:rPr>
    </w:pPr>
    <w:r w:rsidRPr="00B10058">
      <w:rPr>
        <w:rFonts w:ascii="Trebuchet MS" w:hAnsi="Trebuchet MS" w:cs="Arial"/>
        <w:sz w:val="20"/>
      </w:rPr>
      <w:t>NEW TRAINING FACILITY</w:t>
    </w:r>
  </w:p>
  <w:p w14:paraId="5CDBAAE3" w14:textId="77777777" w:rsidR="00B10058" w:rsidRPr="00B10058" w:rsidRDefault="00B10058" w:rsidP="00B10058">
    <w:pPr>
      <w:pStyle w:val="Header"/>
      <w:spacing w:after="0"/>
      <w:rPr>
        <w:rFonts w:ascii="Trebuchet MS" w:hAnsi="Trebuchet MS" w:cs="Arial"/>
        <w:sz w:val="20"/>
      </w:rPr>
    </w:pPr>
    <w:r w:rsidRPr="00B10058">
      <w:rPr>
        <w:rFonts w:ascii="Trebuchet MS" w:hAnsi="Trebuchet MS" w:cs="Arial"/>
        <w:sz w:val="20"/>
      </w:rPr>
      <w:t xml:space="preserve">34780 S. RANGE ROAD </w:t>
    </w:r>
  </w:p>
  <w:p w14:paraId="098CE49C" w14:textId="7237B5BB" w:rsidR="00111740" w:rsidRPr="00B10058" w:rsidRDefault="00B10058" w:rsidP="00B10058">
    <w:pPr>
      <w:pStyle w:val="Header"/>
      <w:spacing w:after="0"/>
      <w:rPr>
        <w:rFonts w:ascii="Arial" w:hAnsi="Arial" w:cs="Arial"/>
        <w:sz w:val="20"/>
      </w:rPr>
    </w:pPr>
    <w:r w:rsidRPr="00B10058">
      <w:rPr>
        <w:rFonts w:ascii="Trebuchet MS" w:hAnsi="Trebuchet MS" w:cs="Arial"/>
        <w:sz w:val="20"/>
      </w:rPr>
      <w:t>SLIDELL LA  704</w:t>
    </w:r>
    <w:bookmarkEnd w:id="0"/>
    <w:bookmarkEnd w:id="1"/>
    <w:r w:rsidRPr="00B10058">
      <w:rPr>
        <w:rFonts w:ascii="Trebuchet MS" w:hAnsi="Trebuchet MS" w:cs="Arial"/>
        <w:sz w:val="20"/>
      </w:rPr>
      <w:t>60</w:t>
    </w:r>
  </w:p>
  <w:p w14:paraId="71FEECA3" w14:textId="3BE191A2" w:rsidR="00111740" w:rsidRPr="00B10058" w:rsidRDefault="00BC229E" w:rsidP="00B10058">
    <w:pPr>
      <w:pStyle w:val="Header"/>
      <w:spacing w:after="0"/>
      <w:rPr>
        <w:sz w:val="20"/>
      </w:rPr>
    </w:pPr>
    <w:r>
      <w:rPr>
        <w:noProof/>
        <w:sz w:val="20"/>
      </w:rPr>
      <w:pict w14:anchorId="3095D85D">
        <v:shapetype id="_x0000_t32" coordsize="21600,21600" o:spt="32" o:oned="t" path="m,l21600,21600e" filled="f">
          <v:path arrowok="t" fillok="f" o:connecttype="none"/>
          <o:lock v:ext="edit" shapetype="t"/>
        </v:shapetype>
        <v:shape id="_x0000_s2049" type="#_x0000_t32" style="position:absolute;margin-left:-.75pt;margin-top:.5pt;width:468pt;height:0;z-index:251660288"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628301BE"/>
    <w:multiLevelType w:val="hybridMultilevel"/>
    <w:tmpl w:val="30F48C5C"/>
    <w:lvl w:ilvl="0" w:tplc="167AC43E">
      <w:start w:val="2"/>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16cid:durableId="870612399">
    <w:abstractNumId w:val="0"/>
  </w:num>
  <w:num w:numId="2" w16cid:durableId="2145079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rules v:ext="edit">
        <o:r id="V:Rule3" type="connector" idref="#_x0000_s2049"/>
        <o:r id="V:Rule4" type="connector" idref="#_x0000_s2050"/>
      </o:rules>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768A"/>
    <w:rsid w:val="00011E64"/>
    <w:rsid w:val="00077248"/>
    <w:rsid w:val="000D2C42"/>
    <w:rsid w:val="000E5A60"/>
    <w:rsid w:val="00111740"/>
    <w:rsid w:val="0011392B"/>
    <w:rsid w:val="00121986"/>
    <w:rsid w:val="00155FAF"/>
    <w:rsid w:val="00186580"/>
    <w:rsid w:val="00195AEB"/>
    <w:rsid w:val="001D0C10"/>
    <w:rsid w:val="00261753"/>
    <w:rsid w:val="00261E48"/>
    <w:rsid w:val="00266D40"/>
    <w:rsid w:val="002D11F5"/>
    <w:rsid w:val="002D68AA"/>
    <w:rsid w:val="00334CD1"/>
    <w:rsid w:val="003609F2"/>
    <w:rsid w:val="00400FE6"/>
    <w:rsid w:val="004929F3"/>
    <w:rsid w:val="004932CF"/>
    <w:rsid w:val="004B4B27"/>
    <w:rsid w:val="004E5797"/>
    <w:rsid w:val="005103E5"/>
    <w:rsid w:val="00576EEC"/>
    <w:rsid w:val="005E2DF6"/>
    <w:rsid w:val="005E4821"/>
    <w:rsid w:val="00621CE9"/>
    <w:rsid w:val="00661CAF"/>
    <w:rsid w:val="0068734C"/>
    <w:rsid w:val="00690489"/>
    <w:rsid w:val="006C7B8E"/>
    <w:rsid w:val="006D4DFB"/>
    <w:rsid w:val="0072041B"/>
    <w:rsid w:val="007A5E3E"/>
    <w:rsid w:val="007B6D62"/>
    <w:rsid w:val="007E0897"/>
    <w:rsid w:val="00814945"/>
    <w:rsid w:val="008162F3"/>
    <w:rsid w:val="0082087D"/>
    <w:rsid w:val="00830DC8"/>
    <w:rsid w:val="0084077B"/>
    <w:rsid w:val="008B360C"/>
    <w:rsid w:val="008D5F0D"/>
    <w:rsid w:val="009418D9"/>
    <w:rsid w:val="00A52E06"/>
    <w:rsid w:val="00A71477"/>
    <w:rsid w:val="00AC4073"/>
    <w:rsid w:val="00B10058"/>
    <w:rsid w:val="00B2768A"/>
    <w:rsid w:val="00B57B9F"/>
    <w:rsid w:val="00B80E11"/>
    <w:rsid w:val="00BA3231"/>
    <w:rsid w:val="00BC229E"/>
    <w:rsid w:val="00CE645D"/>
    <w:rsid w:val="00CF276A"/>
    <w:rsid w:val="00D562FC"/>
    <w:rsid w:val="00DA5A70"/>
    <w:rsid w:val="00DC62DF"/>
    <w:rsid w:val="00E1647B"/>
    <w:rsid w:val="00E466A2"/>
    <w:rsid w:val="00E52DF6"/>
    <w:rsid w:val="00E55159"/>
    <w:rsid w:val="00E709A8"/>
    <w:rsid w:val="00E71578"/>
    <w:rsid w:val="00F36C78"/>
    <w:rsid w:val="00F430A3"/>
    <w:rsid w:val="00F66A65"/>
    <w:rsid w:val="00FA2978"/>
    <w:rsid w:val="00FF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58C0CC3B"/>
  <w15:docId w15:val="{CA7301F0-E83A-4631-BA8F-5DBA38CB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1"/>
    <w:qFormat/>
    <w:rsid w:val="00CE645D"/>
    <w:pPr>
      <w:spacing w:after="180"/>
    </w:pPr>
    <w:rPr>
      <w:rFonts w:ascii="Verdana" w:eastAsia="Verdana" w:hAnsi="Verdana"/>
      <w:sz w:val="22"/>
    </w:rPr>
  </w:style>
  <w:style w:type="paragraph" w:styleId="Heading1">
    <w:name w:val="heading 1"/>
    <w:aliases w:val="h1"/>
    <w:basedOn w:val="Normal"/>
    <w:next w:val="Normal"/>
    <w:qFormat/>
    <w:rsid w:val="00CE645D"/>
    <w:pPr>
      <w:keepNext/>
      <w:spacing w:before="240"/>
      <w:outlineLvl w:val="0"/>
    </w:pPr>
    <w:rPr>
      <w:rFonts w:ascii="Helvetica" w:hAnsi="Helvetica"/>
      <w:b/>
      <w:kern w:val="32"/>
      <w:sz w:val="32"/>
    </w:rPr>
  </w:style>
  <w:style w:type="paragraph" w:styleId="Heading3">
    <w:name w:val="heading 3"/>
    <w:aliases w:val="h3"/>
    <w:basedOn w:val="Normal"/>
    <w:next w:val="Normal"/>
    <w:qFormat/>
    <w:rsid w:val="00CE645D"/>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g1"/>
    <w:basedOn w:val="TableNormal"/>
    <w:rsid w:val="00B2768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MainProductName">
    <w:name w:val="Main Product Name"/>
    <w:basedOn w:val="Normal"/>
    <w:rsid w:val="000D0853"/>
    <w:pPr>
      <w:widowControl w:val="0"/>
      <w:suppressAutoHyphens/>
      <w:autoSpaceDE w:val="0"/>
      <w:autoSpaceDN w:val="0"/>
      <w:adjustRightInd w:val="0"/>
      <w:spacing w:after="144" w:line="320" w:lineRule="atLeast"/>
      <w:textAlignment w:val="center"/>
    </w:pPr>
    <w:rPr>
      <w:rFonts w:ascii="MetaBold-Roman" w:eastAsia="Times New Roman" w:hAnsi="MetaBold-Roman"/>
      <w:color w:val="7C0000"/>
      <w:sz w:val="28"/>
      <w:szCs w:val="28"/>
    </w:rPr>
  </w:style>
  <w:style w:type="paragraph" w:customStyle="1" w:styleId="Body">
    <w:name w:val="Body"/>
    <w:basedOn w:val="Normal"/>
    <w:rsid w:val="000D0853"/>
    <w:pPr>
      <w:widowControl w:val="0"/>
      <w:suppressAutoHyphens/>
      <w:autoSpaceDE w:val="0"/>
      <w:autoSpaceDN w:val="0"/>
      <w:adjustRightInd w:val="0"/>
      <w:spacing w:after="240" w:line="260" w:lineRule="atLeast"/>
      <w:textAlignment w:val="center"/>
    </w:pPr>
    <w:rPr>
      <w:rFonts w:ascii="Univers-Light" w:eastAsia="Times New Roman" w:hAnsi="Univers-Light"/>
      <w:color w:val="000000"/>
      <w:sz w:val="18"/>
      <w:szCs w:val="18"/>
    </w:rPr>
  </w:style>
  <w:style w:type="paragraph" w:customStyle="1" w:styleId="SpecifierNote">
    <w:name w:val="Specifier Note"/>
    <w:basedOn w:val="Body"/>
    <w:rsid w:val="000D0853"/>
    <w:pPr>
      <w:spacing w:after="120"/>
    </w:pPr>
    <w:rPr>
      <w:color w:val="EF072D"/>
    </w:rPr>
  </w:style>
  <w:style w:type="paragraph" w:customStyle="1" w:styleId="PartHead">
    <w:name w:val="Part Head"/>
    <w:basedOn w:val="Normal"/>
    <w:rsid w:val="000D0853"/>
    <w:pPr>
      <w:widowControl w:val="0"/>
      <w:suppressAutoHyphens/>
      <w:autoSpaceDE w:val="0"/>
      <w:autoSpaceDN w:val="0"/>
      <w:adjustRightInd w:val="0"/>
      <w:spacing w:before="180" w:after="0" w:line="260" w:lineRule="atLeast"/>
      <w:textAlignment w:val="center"/>
    </w:pPr>
    <w:rPr>
      <w:rFonts w:ascii="MetaBoldLF-Roman" w:eastAsia="Times New Roman" w:hAnsi="MetaBoldLF-Roman"/>
      <w:color w:val="000000"/>
      <w:sz w:val="20"/>
    </w:rPr>
  </w:style>
  <w:style w:type="paragraph" w:customStyle="1" w:styleId="SectionHead">
    <w:name w:val="Section Head"/>
    <w:basedOn w:val="Normal"/>
    <w:rsid w:val="000D0853"/>
    <w:pPr>
      <w:widowControl w:val="0"/>
      <w:suppressAutoHyphens/>
      <w:autoSpaceDE w:val="0"/>
      <w:autoSpaceDN w:val="0"/>
      <w:adjustRightInd w:val="0"/>
      <w:spacing w:before="120" w:after="60" w:line="260" w:lineRule="atLeast"/>
      <w:textAlignment w:val="center"/>
    </w:pPr>
    <w:rPr>
      <w:rFonts w:ascii="Univers-Bold" w:eastAsia="Times New Roman" w:hAnsi="Univers-Bold"/>
      <w:b/>
      <w:color w:val="7C0000"/>
      <w:sz w:val="16"/>
      <w:szCs w:val="16"/>
    </w:rPr>
  </w:style>
  <w:style w:type="paragraph" w:customStyle="1" w:styleId="LetterIndent1">
    <w:name w:val="Letter Indent 1"/>
    <w:basedOn w:val="Body"/>
    <w:rsid w:val="000D0853"/>
    <w:pPr>
      <w:tabs>
        <w:tab w:val="left" w:pos="300"/>
      </w:tabs>
      <w:spacing w:after="60"/>
      <w:ind w:left="300" w:hanging="300"/>
    </w:pPr>
  </w:style>
  <w:style w:type="paragraph" w:customStyle="1" w:styleId="NumberIndent2">
    <w:name w:val="Number Indent 2"/>
    <w:basedOn w:val="Normal"/>
    <w:rsid w:val="000D0853"/>
    <w:pPr>
      <w:widowControl w:val="0"/>
      <w:tabs>
        <w:tab w:val="left" w:pos="600"/>
      </w:tabs>
      <w:suppressAutoHyphens/>
      <w:autoSpaceDE w:val="0"/>
      <w:autoSpaceDN w:val="0"/>
      <w:adjustRightInd w:val="0"/>
      <w:spacing w:after="60" w:line="260" w:lineRule="atLeast"/>
      <w:ind w:left="600" w:hanging="300"/>
      <w:textAlignment w:val="center"/>
    </w:pPr>
    <w:rPr>
      <w:rFonts w:ascii="Univers-Light" w:eastAsia="Times New Roman" w:hAnsi="Univers-Light"/>
      <w:color w:val="000000"/>
      <w:sz w:val="18"/>
      <w:szCs w:val="18"/>
    </w:rPr>
  </w:style>
  <w:style w:type="paragraph" w:customStyle="1" w:styleId="LetterIndent3">
    <w:name w:val="Letter Indent 3"/>
    <w:basedOn w:val="Normal"/>
    <w:rsid w:val="000D0853"/>
    <w:pPr>
      <w:widowControl w:val="0"/>
      <w:tabs>
        <w:tab w:val="left" w:pos="840"/>
      </w:tabs>
      <w:suppressAutoHyphens/>
      <w:autoSpaceDE w:val="0"/>
      <w:autoSpaceDN w:val="0"/>
      <w:adjustRightInd w:val="0"/>
      <w:spacing w:after="60" w:line="260" w:lineRule="atLeast"/>
      <w:ind w:left="840" w:hanging="300"/>
      <w:textAlignment w:val="center"/>
    </w:pPr>
    <w:rPr>
      <w:rFonts w:ascii="Univers-Light" w:eastAsia="Times New Roman" w:hAnsi="Univers-Light"/>
      <w:color w:val="000000"/>
      <w:sz w:val="18"/>
      <w:szCs w:val="18"/>
    </w:rPr>
  </w:style>
  <w:style w:type="paragraph" w:customStyle="1" w:styleId="Head">
    <w:name w:val="Head"/>
    <w:basedOn w:val="Normal"/>
    <w:rsid w:val="000D0853"/>
    <w:pPr>
      <w:widowControl w:val="0"/>
      <w:tabs>
        <w:tab w:val="left" w:pos="504"/>
      </w:tabs>
      <w:suppressAutoHyphens/>
      <w:autoSpaceDE w:val="0"/>
      <w:autoSpaceDN w:val="0"/>
      <w:adjustRightInd w:val="0"/>
      <w:spacing w:before="180" w:after="60" w:line="260" w:lineRule="atLeast"/>
      <w:textAlignment w:val="center"/>
    </w:pPr>
    <w:rPr>
      <w:rFonts w:ascii="MetaBold-Roman" w:eastAsia="Times New Roman" w:hAnsi="MetaBold-Roman"/>
      <w:color w:val="7C0000"/>
      <w:sz w:val="20"/>
    </w:rPr>
  </w:style>
  <w:style w:type="character" w:customStyle="1" w:styleId="186Specifier">
    <w:name w:val="186 Specifier"/>
    <w:rsid w:val="000D0853"/>
    <w:rPr>
      <w:color w:val="F40026"/>
    </w:rPr>
  </w:style>
  <w:style w:type="paragraph" w:styleId="Header">
    <w:name w:val="header"/>
    <w:basedOn w:val="Normal"/>
    <w:link w:val="HeaderChar"/>
    <w:rsid w:val="000D0853"/>
    <w:pPr>
      <w:tabs>
        <w:tab w:val="center" w:pos="4320"/>
        <w:tab w:val="right" w:pos="8640"/>
      </w:tabs>
    </w:pPr>
  </w:style>
  <w:style w:type="paragraph" w:styleId="Footer">
    <w:name w:val="footer"/>
    <w:basedOn w:val="Normal"/>
    <w:semiHidden/>
    <w:rsid w:val="000D0853"/>
    <w:pPr>
      <w:tabs>
        <w:tab w:val="center" w:pos="4320"/>
        <w:tab w:val="right" w:pos="8640"/>
      </w:tabs>
    </w:pPr>
  </w:style>
  <w:style w:type="paragraph" w:customStyle="1" w:styleId="ContactInfo">
    <w:name w:val="ContactInfo"/>
    <w:basedOn w:val="Normal"/>
    <w:rsid w:val="000D0853"/>
    <w:pPr>
      <w:widowControl w:val="0"/>
      <w:suppressAutoHyphens/>
      <w:autoSpaceDE w:val="0"/>
      <w:autoSpaceDN w:val="0"/>
      <w:adjustRightInd w:val="0"/>
      <w:spacing w:after="0" w:line="260" w:lineRule="atLeast"/>
      <w:textAlignment w:val="center"/>
    </w:pPr>
    <w:rPr>
      <w:rFonts w:ascii="MetaNormalLF-Roman" w:eastAsia="Times New Roman" w:hAnsi="MetaNormalLF-Roman"/>
      <w:color w:val="7C0000"/>
      <w:sz w:val="20"/>
    </w:rPr>
  </w:style>
  <w:style w:type="paragraph" w:customStyle="1" w:styleId="DuPontLegal">
    <w:name w:val="DuPont Legal"/>
    <w:basedOn w:val="Normal"/>
    <w:rsid w:val="000D0853"/>
    <w:pPr>
      <w:widowControl w:val="0"/>
      <w:suppressAutoHyphens/>
      <w:autoSpaceDE w:val="0"/>
      <w:autoSpaceDN w:val="0"/>
      <w:adjustRightInd w:val="0"/>
      <w:spacing w:after="0" w:line="140" w:lineRule="atLeast"/>
      <w:textAlignment w:val="center"/>
    </w:pPr>
    <w:rPr>
      <w:rFonts w:ascii="Univers-CondensedLight" w:eastAsia="Times New Roman" w:hAnsi="Univers-CondensedLight"/>
      <w:color w:val="000000"/>
      <w:sz w:val="12"/>
      <w:szCs w:val="12"/>
    </w:rPr>
  </w:style>
  <w:style w:type="paragraph" w:customStyle="1" w:styleId="PRT">
    <w:name w:val="PRT"/>
    <w:basedOn w:val="Normal"/>
    <w:next w:val="ART"/>
    <w:rsid w:val="00F430A3"/>
    <w:pPr>
      <w:keepNext/>
      <w:numPr>
        <w:numId w:val="1"/>
      </w:numPr>
      <w:suppressAutoHyphens/>
      <w:spacing w:before="480" w:after="0"/>
      <w:jc w:val="both"/>
      <w:outlineLvl w:val="0"/>
    </w:pPr>
    <w:rPr>
      <w:rFonts w:ascii="Times New Roman" w:eastAsia="Times New Roman" w:hAnsi="Times New Roman"/>
    </w:rPr>
  </w:style>
  <w:style w:type="paragraph" w:customStyle="1" w:styleId="SUT">
    <w:name w:val="SUT"/>
    <w:basedOn w:val="Normal"/>
    <w:next w:val="PR1"/>
    <w:rsid w:val="00F430A3"/>
    <w:pPr>
      <w:numPr>
        <w:ilvl w:val="1"/>
        <w:numId w:val="1"/>
      </w:numPr>
      <w:suppressAutoHyphens/>
      <w:spacing w:before="240" w:after="0"/>
      <w:jc w:val="both"/>
      <w:outlineLvl w:val="0"/>
    </w:pPr>
    <w:rPr>
      <w:rFonts w:ascii="Times New Roman" w:eastAsia="Times New Roman" w:hAnsi="Times New Roman"/>
    </w:rPr>
  </w:style>
  <w:style w:type="paragraph" w:customStyle="1" w:styleId="DST">
    <w:name w:val="DST"/>
    <w:basedOn w:val="Normal"/>
    <w:next w:val="PR1"/>
    <w:rsid w:val="00F430A3"/>
    <w:pPr>
      <w:numPr>
        <w:ilvl w:val="2"/>
        <w:numId w:val="1"/>
      </w:numPr>
      <w:suppressAutoHyphens/>
      <w:spacing w:before="240" w:after="0"/>
      <w:jc w:val="both"/>
      <w:outlineLvl w:val="0"/>
    </w:pPr>
    <w:rPr>
      <w:rFonts w:ascii="Times New Roman" w:eastAsia="Times New Roman" w:hAnsi="Times New Roman"/>
    </w:rPr>
  </w:style>
  <w:style w:type="paragraph" w:customStyle="1" w:styleId="ART">
    <w:name w:val="ART"/>
    <w:basedOn w:val="Normal"/>
    <w:next w:val="PR1"/>
    <w:rsid w:val="00F430A3"/>
    <w:pPr>
      <w:keepNext/>
      <w:numPr>
        <w:ilvl w:val="3"/>
        <w:numId w:val="1"/>
      </w:numPr>
      <w:suppressAutoHyphens/>
      <w:spacing w:before="480" w:after="0"/>
      <w:jc w:val="both"/>
      <w:outlineLvl w:val="1"/>
    </w:pPr>
    <w:rPr>
      <w:rFonts w:ascii="Times New Roman" w:eastAsia="Times New Roman" w:hAnsi="Times New Roman"/>
    </w:rPr>
  </w:style>
  <w:style w:type="paragraph" w:customStyle="1" w:styleId="PR1">
    <w:name w:val="PR1"/>
    <w:basedOn w:val="Normal"/>
    <w:rsid w:val="00F430A3"/>
    <w:pPr>
      <w:numPr>
        <w:ilvl w:val="4"/>
        <w:numId w:val="1"/>
      </w:numPr>
      <w:suppressAutoHyphens/>
      <w:spacing w:before="240" w:after="0"/>
      <w:jc w:val="both"/>
      <w:outlineLvl w:val="2"/>
    </w:pPr>
    <w:rPr>
      <w:rFonts w:ascii="Times New Roman" w:eastAsia="Times New Roman" w:hAnsi="Times New Roman"/>
    </w:rPr>
  </w:style>
  <w:style w:type="paragraph" w:customStyle="1" w:styleId="PR2">
    <w:name w:val="PR2"/>
    <w:basedOn w:val="Normal"/>
    <w:rsid w:val="00F430A3"/>
    <w:pPr>
      <w:numPr>
        <w:ilvl w:val="5"/>
        <w:numId w:val="1"/>
      </w:numPr>
      <w:suppressAutoHyphens/>
      <w:spacing w:after="0"/>
      <w:jc w:val="both"/>
      <w:outlineLvl w:val="3"/>
    </w:pPr>
    <w:rPr>
      <w:rFonts w:ascii="Times New Roman" w:eastAsia="Times New Roman" w:hAnsi="Times New Roman"/>
    </w:rPr>
  </w:style>
  <w:style w:type="paragraph" w:customStyle="1" w:styleId="PR3">
    <w:name w:val="PR3"/>
    <w:basedOn w:val="Normal"/>
    <w:rsid w:val="00F430A3"/>
    <w:pPr>
      <w:numPr>
        <w:ilvl w:val="6"/>
        <w:numId w:val="1"/>
      </w:numPr>
      <w:suppressAutoHyphens/>
      <w:spacing w:after="0"/>
      <w:jc w:val="both"/>
      <w:outlineLvl w:val="4"/>
    </w:pPr>
    <w:rPr>
      <w:rFonts w:ascii="Times New Roman" w:eastAsia="Times New Roman" w:hAnsi="Times New Roman"/>
    </w:rPr>
  </w:style>
  <w:style w:type="paragraph" w:customStyle="1" w:styleId="PR4">
    <w:name w:val="PR4"/>
    <w:basedOn w:val="Normal"/>
    <w:rsid w:val="00F430A3"/>
    <w:pPr>
      <w:numPr>
        <w:ilvl w:val="7"/>
        <w:numId w:val="1"/>
      </w:numPr>
      <w:suppressAutoHyphens/>
      <w:spacing w:after="0"/>
      <w:jc w:val="both"/>
      <w:outlineLvl w:val="5"/>
    </w:pPr>
    <w:rPr>
      <w:rFonts w:ascii="Times New Roman" w:eastAsia="Times New Roman" w:hAnsi="Times New Roman"/>
    </w:rPr>
  </w:style>
  <w:style w:type="paragraph" w:customStyle="1" w:styleId="PR5">
    <w:name w:val="PR5"/>
    <w:basedOn w:val="Normal"/>
    <w:rsid w:val="00F430A3"/>
    <w:pPr>
      <w:numPr>
        <w:ilvl w:val="8"/>
        <w:numId w:val="1"/>
      </w:numPr>
      <w:suppressAutoHyphens/>
      <w:spacing w:after="0"/>
      <w:jc w:val="both"/>
      <w:outlineLvl w:val="6"/>
    </w:pPr>
    <w:rPr>
      <w:rFonts w:ascii="Times New Roman" w:eastAsia="Times New Roman" w:hAnsi="Times New Roman"/>
    </w:rPr>
  </w:style>
  <w:style w:type="paragraph" w:styleId="BalloonText">
    <w:name w:val="Balloon Text"/>
    <w:basedOn w:val="Normal"/>
    <w:semiHidden/>
    <w:rsid w:val="00F430A3"/>
    <w:rPr>
      <w:rFonts w:ascii="Tahoma" w:hAnsi="Tahoma" w:cs="Tahoma"/>
      <w:sz w:val="16"/>
      <w:szCs w:val="16"/>
    </w:rPr>
  </w:style>
  <w:style w:type="character" w:styleId="Hyperlink">
    <w:name w:val="Hyperlink"/>
    <w:rsid w:val="00E1647B"/>
    <w:rPr>
      <w:color w:val="0000FF"/>
      <w:u w:val="single"/>
    </w:rPr>
  </w:style>
  <w:style w:type="character" w:styleId="PageNumber">
    <w:name w:val="page number"/>
    <w:basedOn w:val="DefaultParagraphFont"/>
    <w:rsid w:val="00334CD1"/>
  </w:style>
  <w:style w:type="character" w:customStyle="1" w:styleId="EmailStyle421">
    <w:name w:val="EmailStyle421"/>
    <w:semiHidden/>
    <w:rsid w:val="00334CD1"/>
    <w:rPr>
      <w:rFonts w:ascii="Arial" w:hAnsi="Arial" w:cs="Arial"/>
      <w:color w:val="auto"/>
      <w:sz w:val="20"/>
      <w:szCs w:val="20"/>
    </w:rPr>
  </w:style>
  <w:style w:type="paragraph" w:styleId="DocumentMap">
    <w:name w:val="Document Map"/>
    <w:basedOn w:val="Normal"/>
    <w:link w:val="DocumentMapChar"/>
    <w:rsid w:val="00261753"/>
    <w:rPr>
      <w:rFonts w:ascii="Tahoma" w:hAnsi="Tahoma" w:cs="Tahoma"/>
      <w:sz w:val="16"/>
      <w:szCs w:val="16"/>
    </w:rPr>
  </w:style>
  <w:style w:type="character" w:customStyle="1" w:styleId="DocumentMapChar">
    <w:name w:val="Document Map Char"/>
    <w:basedOn w:val="DefaultParagraphFont"/>
    <w:link w:val="DocumentMap"/>
    <w:rsid w:val="00261753"/>
    <w:rPr>
      <w:rFonts w:ascii="Tahoma" w:eastAsia="Verdana" w:hAnsi="Tahoma" w:cs="Tahoma"/>
      <w:sz w:val="16"/>
      <w:szCs w:val="16"/>
    </w:rPr>
  </w:style>
  <w:style w:type="character" w:customStyle="1" w:styleId="HeaderChar">
    <w:name w:val="Header Char"/>
    <w:basedOn w:val="DefaultParagraphFont"/>
    <w:link w:val="Header"/>
    <w:rsid w:val="00111740"/>
    <w:rPr>
      <w:rFonts w:ascii="Verdana" w:eastAsia="Verdana" w:hAnsi="Verdana"/>
      <w:sz w:val="22"/>
    </w:rPr>
  </w:style>
  <w:style w:type="paragraph" w:customStyle="1" w:styleId="Level3">
    <w:name w:val="Level 3"/>
    <w:basedOn w:val="TOC3"/>
    <w:link w:val="Level3CharChar"/>
    <w:rsid w:val="00FA2978"/>
    <w:pPr>
      <w:spacing w:after="0"/>
      <w:ind w:left="400"/>
    </w:pPr>
    <w:rPr>
      <w:rFonts w:ascii="Times New Roman" w:eastAsia="Times New Roman" w:hAnsi="Times New Roman"/>
      <w:i/>
      <w:iCs/>
      <w:color w:val="000000"/>
      <w:sz w:val="20"/>
    </w:rPr>
  </w:style>
  <w:style w:type="character" w:customStyle="1" w:styleId="Level3CharChar">
    <w:name w:val="Level 3 Char Char"/>
    <w:link w:val="Level3"/>
    <w:rsid w:val="00FA2978"/>
    <w:rPr>
      <w:i/>
      <w:iCs/>
      <w:color w:val="000000"/>
    </w:rPr>
  </w:style>
  <w:style w:type="paragraph" w:styleId="TOC3">
    <w:name w:val="toc 3"/>
    <w:basedOn w:val="Normal"/>
    <w:next w:val="Normal"/>
    <w:autoRedefine/>
    <w:semiHidden/>
    <w:unhideWhenUsed/>
    <w:rsid w:val="00FA2978"/>
    <w:pPr>
      <w:ind w:left="440"/>
    </w:pPr>
  </w:style>
  <w:style w:type="character" w:styleId="Emphasis">
    <w:name w:val="Emphasis"/>
    <w:uiPriority w:val="20"/>
    <w:qFormat/>
    <w:rsid w:val="00400F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710799">
      <w:bodyDiv w:val="1"/>
      <w:marLeft w:val="0"/>
      <w:marRight w:val="0"/>
      <w:marTop w:val="0"/>
      <w:marBottom w:val="0"/>
      <w:divBdr>
        <w:top w:val="none" w:sz="0" w:space="0" w:color="auto"/>
        <w:left w:val="none" w:sz="0" w:space="0" w:color="auto"/>
        <w:bottom w:val="none" w:sz="0" w:space="0" w:color="auto"/>
        <w:right w:val="none" w:sz="0" w:space="0" w:color="auto"/>
      </w:divBdr>
      <w:divsChild>
        <w:div w:id="210305951">
          <w:marLeft w:val="0"/>
          <w:marRight w:val="0"/>
          <w:marTop w:val="0"/>
          <w:marBottom w:val="0"/>
          <w:divBdr>
            <w:top w:val="none" w:sz="0" w:space="0" w:color="auto"/>
            <w:left w:val="none" w:sz="0" w:space="0" w:color="auto"/>
            <w:bottom w:val="none" w:sz="0" w:space="0" w:color="auto"/>
            <w:right w:val="none" w:sz="0" w:space="0" w:color="auto"/>
          </w:divBdr>
          <w:divsChild>
            <w:div w:id="481655050">
              <w:marLeft w:val="0"/>
              <w:marRight w:val="0"/>
              <w:marTop w:val="0"/>
              <w:marBottom w:val="0"/>
              <w:divBdr>
                <w:top w:val="none" w:sz="0" w:space="0" w:color="auto"/>
                <w:left w:val="none" w:sz="0" w:space="0" w:color="auto"/>
                <w:bottom w:val="none" w:sz="0" w:space="0" w:color="auto"/>
                <w:right w:val="none" w:sz="0" w:space="0" w:color="auto"/>
              </w:divBdr>
            </w:div>
            <w:div w:id="6806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1980</Words>
  <Characters>11233</Characters>
  <Application>Microsoft Office Word</Application>
  <DocSecurity>0</DocSecurity>
  <Lines>216</Lines>
  <Paragraphs>110</Paragraphs>
  <ScaleCrop>false</ScaleCrop>
  <HeadingPairs>
    <vt:vector size="2" baseType="variant">
      <vt:variant>
        <vt:lpstr>Title</vt:lpstr>
      </vt:variant>
      <vt:variant>
        <vt:i4>1</vt:i4>
      </vt:variant>
    </vt:vector>
  </HeadingPairs>
  <TitlesOfParts>
    <vt:vector size="1" baseType="lpstr">
      <vt:lpstr>Performance Specifications</vt:lpstr>
    </vt:vector>
  </TitlesOfParts>
  <Company>Miller Studio, Inc</Company>
  <LinksUpToDate>false</LinksUpToDate>
  <CharactersWithSpaces>13103</CharactersWithSpaces>
  <SharedDoc>false</SharedDoc>
  <HLinks>
    <vt:vector size="6" baseType="variant">
      <vt:variant>
        <vt:i4>6291517</vt:i4>
      </vt:variant>
      <vt:variant>
        <vt:i4>0</vt:i4>
      </vt:variant>
      <vt:variant>
        <vt:i4>0</vt:i4>
      </vt:variant>
      <vt:variant>
        <vt:i4>5</vt:i4>
      </vt:variant>
      <vt:variant>
        <vt:lpwstr>http://www.construction.tyvek.com/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Specifications</dc:title>
  <dc:creator>Joseph Marvian</dc:creator>
  <cp:lastModifiedBy>Windows User</cp:lastModifiedBy>
  <cp:revision>9</cp:revision>
  <cp:lastPrinted>2015-03-26T14:34:00Z</cp:lastPrinted>
  <dcterms:created xsi:type="dcterms:W3CDTF">2015-04-01T14:38:00Z</dcterms:created>
  <dcterms:modified xsi:type="dcterms:W3CDTF">2023-11-01T14:57:00Z</dcterms:modified>
</cp:coreProperties>
</file>