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AFE88" w14:textId="77777777" w:rsidR="006F688D" w:rsidRDefault="006F688D" w:rsidP="006F688D">
      <w:pPr>
        <w:pStyle w:val="Header"/>
        <w:jc w:val="right"/>
        <w:rPr>
          <w:color w:val="808080"/>
          <w:sz w:val="20"/>
          <w:szCs w:val="20"/>
        </w:rPr>
      </w:pPr>
      <w:r>
        <w:rPr>
          <w:noProof/>
        </w:rPr>
        <w:drawing>
          <wp:anchor distT="0" distB="0" distL="114300" distR="114300" simplePos="0" relativeHeight="251661312" behindDoc="0" locked="0" layoutInCell="1" allowOverlap="1" wp14:anchorId="0BDBF8D8" wp14:editId="10E63231">
            <wp:simplePos x="0" y="0"/>
            <wp:positionH relativeFrom="column">
              <wp:posOffset>-66675</wp:posOffset>
            </wp:positionH>
            <wp:positionV relativeFrom="paragraph">
              <wp:posOffset>54610</wp:posOffset>
            </wp:positionV>
            <wp:extent cx="3714750" cy="1009650"/>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714750" cy="1009650"/>
                    </a:xfrm>
                    <a:prstGeom prst="rect">
                      <a:avLst/>
                    </a:prstGeom>
                    <a:noFill/>
                    <a:ln w="9525">
                      <a:noFill/>
                      <a:miter lim="800000"/>
                      <a:headEnd/>
                      <a:tailEnd/>
                    </a:ln>
                  </pic:spPr>
                </pic:pic>
              </a:graphicData>
            </a:graphic>
          </wp:anchor>
        </w:drawing>
      </w:r>
    </w:p>
    <w:p w14:paraId="11E386CB" w14:textId="77777777" w:rsidR="006F688D" w:rsidRPr="004D7FE4" w:rsidRDefault="006F688D" w:rsidP="006F688D">
      <w:pPr>
        <w:pStyle w:val="Header"/>
        <w:jc w:val="right"/>
        <w:rPr>
          <w:color w:val="808080"/>
          <w:sz w:val="20"/>
          <w:szCs w:val="20"/>
        </w:rPr>
      </w:pPr>
    </w:p>
    <w:p w14:paraId="60B6D5FD" w14:textId="77777777" w:rsidR="006F688D" w:rsidRPr="004D7FE4" w:rsidRDefault="00080805" w:rsidP="006F688D">
      <w:pPr>
        <w:pStyle w:val="Header"/>
        <w:jc w:val="right"/>
        <w:rPr>
          <w:color w:val="808080"/>
          <w:sz w:val="20"/>
          <w:szCs w:val="20"/>
        </w:rPr>
      </w:pPr>
      <w:r w:rsidRPr="004D7FE4">
        <w:rPr>
          <w:color w:val="808080"/>
          <w:sz w:val="20"/>
          <w:szCs w:val="20"/>
        </w:rPr>
        <w:t>554 Old Spanish Trail</w:t>
      </w:r>
    </w:p>
    <w:p w14:paraId="613C263F" w14:textId="77777777" w:rsidR="006F688D" w:rsidRPr="004D7FE4" w:rsidRDefault="00080805" w:rsidP="006F688D">
      <w:pPr>
        <w:pStyle w:val="Header"/>
        <w:jc w:val="right"/>
        <w:rPr>
          <w:color w:val="808080"/>
          <w:sz w:val="20"/>
          <w:szCs w:val="20"/>
        </w:rPr>
      </w:pPr>
      <w:r w:rsidRPr="004D7FE4">
        <w:rPr>
          <w:color w:val="808080"/>
          <w:sz w:val="20"/>
          <w:szCs w:val="20"/>
        </w:rPr>
        <w:t>Slidell, LA 70458</w:t>
      </w:r>
    </w:p>
    <w:p w14:paraId="5B9428D5" w14:textId="77777777" w:rsidR="006F688D" w:rsidRPr="004D7FE4" w:rsidRDefault="00080805" w:rsidP="006F688D">
      <w:pPr>
        <w:pStyle w:val="Header"/>
        <w:jc w:val="right"/>
        <w:rPr>
          <w:color w:val="808080"/>
          <w:sz w:val="20"/>
          <w:szCs w:val="20"/>
        </w:rPr>
      </w:pPr>
      <w:r w:rsidRPr="004D7FE4">
        <w:rPr>
          <w:color w:val="808080"/>
          <w:sz w:val="20"/>
          <w:szCs w:val="20"/>
        </w:rPr>
        <w:t>Phone: 985-649-5832</w:t>
      </w:r>
    </w:p>
    <w:p w14:paraId="5DEF6D70" w14:textId="77777777" w:rsidR="006F688D" w:rsidRPr="004D7FE4" w:rsidRDefault="00054528" w:rsidP="006F688D">
      <w:pPr>
        <w:pStyle w:val="Header"/>
        <w:jc w:val="right"/>
        <w:rPr>
          <w:color w:val="808080"/>
          <w:sz w:val="20"/>
          <w:szCs w:val="20"/>
        </w:rPr>
      </w:pPr>
      <w:r>
        <w:rPr>
          <w:color w:val="808080"/>
          <w:sz w:val="20"/>
          <w:szCs w:val="20"/>
        </w:rPr>
        <w:t>www.</w:t>
      </w:r>
      <w:r w:rsidR="006F688D" w:rsidRPr="004D7FE4">
        <w:rPr>
          <w:color w:val="808080"/>
          <w:sz w:val="20"/>
          <w:szCs w:val="20"/>
        </w:rPr>
        <w:t>dammonengineering.com</w:t>
      </w:r>
    </w:p>
    <w:p w14:paraId="45463768" w14:textId="77777777" w:rsidR="006F688D" w:rsidRPr="004D7FE4" w:rsidRDefault="006F688D" w:rsidP="006F688D">
      <w:pPr>
        <w:pStyle w:val="Header"/>
        <w:jc w:val="right"/>
        <w:rPr>
          <w:color w:val="808080"/>
          <w:sz w:val="20"/>
          <w:szCs w:val="20"/>
        </w:rPr>
      </w:pPr>
      <w:r>
        <w:rPr>
          <w:color w:val="808080"/>
          <w:sz w:val="20"/>
          <w:szCs w:val="20"/>
        </w:rPr>
        <w:t>info@dammonengineering.com</w:t>
      </w:r>
    </w:p>
    <w:p w14:paraId="31C862D4" w14:textId="77777777" w:rsidR="006F688D" w:rsidRPr="00183978" w:rsidRDefault="006F688D" w:rsidP="006F688D">
      <w:pPr>
        <w:ind w:left="720"/>
        <w:rPr>
          <w:rFonts w:ascii="Tahoma" w:hAnsi="Tahoma"/>
          <w:sz w:val="6"/>
          <w:szCs w:val="6"/>
        </w:rPr>
      </w:pPr>
    </w:p>
    <w:p w14:paraId="6F8434E2" w14:textId="77777777" w:rsidR="006F688D" w:rsidRDefault="00054528" w:rsidP="006F688D">
      <w:pPr>
        <w:ind w:left="720"/>
        <w:rPr>
          <w:rFonts w:ascii="Tahoma" w:hAnsi="Tahoma"/>
          <w:sz w:val="28"/>
          <w:szCs w:val="28"/>
        </w:rPr>
      </w:pPr>
      <w:r>
        <w:rPr>
          <w:rFonts w:ascii="Tahoma" w:hAnsi="Tahoma"/>
          <w:noProof/>
          <w:sz w:val="28"/>
          <w:szCs w:val="28"/>
        </w:rPr>
        <mc:AlternateContent>
          <mc:Choice Requires="wps">
            <w:drawing>
              <wp:anchor distT="0" distB="0" distL="114300" distR="114300" simplePos="0" relativeHeight="251660288" behindDoc="0" locked="0" layoutInCell="1" allowOverlap="1" wp14:anchorId="6A202C5C" wp14:editId="6F52A5DA">
                <wp:simplePos x="0" y="0"/>
                <wp:positionH relativeFrom="column">
                  <wp:posOffset>-66675</wp:posOffset>
                </wp:positionH>
                <wp:positionV relativeFrom="paragraph">
                  <wp:posOffset>19050</wp:posOffset>
                </wp:positionV>
                <wp:extent cx="7077075" cy="0"/>
                <wp:effectExtent l="19050" t="20320" r="47625" b="4635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7075" cy="0"/>
                        </a:xfrm>
                        <a:prstGeom prst="straightConnector1">
                          <a:avLst/>
                        </a:prstGeom>
                        <a:noFill/>
                        <a:ln w="38100">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2CD2CD" id="_x0000_t32" coordsize="21600,21600" o:spt="32" o:oned="t" path="m,l21600,21600e" filled="f">
                <v:path arrowok="t" fillok="f" o:connecttype="none"/>
                <o:lock v:ext="edit" shapetype="t"/>
              </v:shapetype>
              <v:shape id="AutoShape 3" o:spid="_x0000_s1026" type="#_x0000_t32" style="position:absolute;margin-left:-5.25pt;margin-top:1.5pt;width:557.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" strokeweight="3pt">
                <v:shadow on="t"/>
              </v:shape>
            </w:pict>
          </mc:Fallback>
        </mc:AlternateContent>
      </w:r>
    </w:p>
    <w:p w14:paraId="3DEDA216" w14:textId="35D62C30" w:rsidR="00105C62" w:rsidRDefault="003D2DDD" w:rsidP="00105C62">
      <w:pPr>
        <w:ind w:left="720"/>
      </w:pPr>
      <w:r>
        <w:t>May 18, 2021</w:t>
      </w:r>
    </w:p>
    <w:p w14:paraId="606FF3B1" w14:textId="77777777" w:rsidR="00105C62" w:rsidRDefault="00105C62" w:rsidP="00105C62">
      <w:pPr>
        <w:ind w:left="720"/>
      </w:pPr>
    </w:p>
    <w:p w14:paraId="41E4B500" w14:textId="4498563D" w:rsidR="00E80AF0" w:rsidRPr="0041326C" w:rsidRDefault="0041326C" w:rsidP="0041326C">
      <w:pPr>
        <w:pStyle w:val="PlainText"/>
        <w:ind w:left="720" w:hanging="90"/>
      </w:pPr>
      <w:r>
        <w:t xml:space="preserve">  </w:t>
      </w:r>
      <w:r w:rsidR="00D73837">
        <w:t xml:space="preserve">Micah </w:t>
      </w:r>
      <w:r w:rsidR="00D73837" w:rsidRPr="00D73837">
        <w:t>Lowenthal</w:t>
      </w:r>
    </w:p>
    <w:p w14:paraId="7A7FE1E9" w14:textId="272A1FE0" w:rsidR="007556C4" w:rsidRPr="000D6C84" w:rsidRDefault="00D73837" w:rsidP="00E80AF0">
      <w:pPr>
        <w:ind w:left="720"/>
      </w:pPr>
      <w:r>
        <w:t xml:space="preserve">939 Orleans St. </w:t>
      </w:r>
      <w:r w:rsidR="000D6C84" w:rsidRPr="000D6C84">
        <w:rPr>
          <w:color w:val="18294E"/>
        </w:rPr>
        <w:br/>
      </w:r>
      <w:r>
        <w:rPr>
          <w:color w:val="18294E"/>
          <w:shd w:val="clear" w:color="auto" w:fill="FFFFFF"/>
        </w:rPr>
        <w:t xml:space="preserve">New Orleans La </w:t>
      </w:r>
    </w:p>
    <w:p w14:paraId="170A94F8" w14:textId="77777777" w:rsidR="00266B07" w:rsidRDefault="00266B07" w:rsidP="00E80AF0">
      <w:pPr>
        <w:ind w:left="720"/>
      </w:pPr>
    </w:p>
    <w:p w14:paraId="0C01A22C" w14:textId="77777777" w:rsidR="00266B07" w:rsidRDefault="00266B07" w:rsidP="00E80AF0">
      <w:pPr>
        <w:ind w:left="720"/>
      </w:pPr>
    </w:p>
    <w:p w14:paraId="35B72EAD" w14:textId="6D6DAEC0" w:rsidR="00E80AF0" w:rsidRDefault="00E80AF0" w:rsidP="00E80AF0">
      <w:pPr>
        <w:ind w:left="720"/>
      </w:pPr>
      <w:r>
        <w:t>RE:</w:t>
      </w:r>
      <w:r>
        <w:tab/>
      </w:r>
      <w:r w:rsidR="00D73837">
        <w:t>Pool by Specialty Pools and Outdoor Living, LLC</w:t>
      </w:r>
    </w:p>
    <w:p w14:paraId="75F1AFD8" w14:textId="2DE382D4" w:rsidR="00105C62" w:rsidRDefault="00E80AF0" w:rsidP="00D73837">
      <w:pPr>
        <w:ind w:left="720"/>
      </w:pPr>
      <w:r>
        <w:tab/>
      </w:r>
    </w:p>
    <w:p w14:paraId="53F3D87F" w14:textId="77777777" w:rsidR="00105C62" w:rsidRDefault="00105C62" w:rsidP="00105C62">
      <w:pPr>
        <w:ind w:left="720"/>
      </w:pPr>
    </w:p>
    <w:p w14:paraId="4CC550AF" w14:textId="77C80E43" w:rsidR="00105C62" w:rsidRDefault="00D3109A" w:rsidP="00105C62">
      <w:pPr>
        <w:ind w:left="720"/>
      </w:pPr>
      <w:r>
        <w:t xml:space="preserve">Dammon Engineering was contacted </w:t>
      </w:r>
      <w:r w:rsidR="00D73837">
        <w:t xml:space="preserve">by Merlin DeCorte’ </w:t>
      </w:r>
      <w:r>
        <w:t>to</w:t>
      </w:r>
      <w:r w:rsidR="00105C62">
        <w:t xml:space="preserve"> </w:t>
      </w:r>
      <w:r w:rsidR="00D73837">
        <w:t xml:space="preserve">give our recommendation for the installation of a </w:t>
      </w:r>
      <w:r w:rsidR="003D2DDD">
        <w:t xml:space="preserve">7 ft x 32 ft pool next to </w:t>
      </w:r>
      <w:r w:rsidR="00266B07">
        <w:t xml:space="preserve">the </w:t>
      </w:r>
      <w:r w:rsidR="003D2DDD">
        <w:t>existing residence</w:t>
      </w:r>
      <w:r w:rsidR="00254A9C">
        <w:t xml:space="preserve">. </w:t>
      </w:r>
      <w:r w:rsidR="003D2DDD">
        <w:t xml:space="preserve">  The design of the pool originally was 3 feet from the residence; however, the </w:t>
      </w:r>
      <w:r w:rsidR="003D2DDD" w:rsidRPr="003D2DDD">
        <w:t>Vieux Carre</w:t>
      </w:r>
      <w:r w:rsidR="002021FA">
        <w:t>’</w:t>
      </w:r>
      <w:r w:rsidR="003D2DDD">
        <w:t xml:space="preserve"> has required additional separation from the property line.  This has </w:t>
      </w:r>
      <w:r w:rsidR="00BC36FB">
        <w:t>resulted in moving</w:t>
      </w:r>
      <w:r w:rsidR="003D2DDD">
        <w:t xml:space="preserve"> the pool </w:t>
      </w:r>
      <w:r w:rsidR="00BC36FB">
        <w:t xml:space="preserve">closer to the residence, </w:t>
      </w:r>
      <w:r w:rsidR="003D2DDD">
        <w:t>approximately 1 foot from the edge of the residence.</w:t>
      </w:r>
    </w:p>
    <w:p w14:paraId="48B52D87" w14:textId="77777777" w:rsidR="00105C62" w:rsidRDefault="00105C62" w:rsidP="00105C62">
      <w:pPr>
        <w:ind w:left="720"/>
      </w:pPr>
    </w:p>
    <w:p w14:paraId="69A079B8" w14:textId="5B3AD3D5" w:rsidR="00AF10C2" w:rsidRDefault="003D2DDD" w:rsidP="00105C62">
      <w:pPr>
        <w:ind w:left="720"/>
      </w:pPr>
      <w:r>
        <w:t xml:space="preserve">The residence is supported on brick constructed piers using bricks as the foundation to these piers.  </w:t>
      </w:r>
    </w:p>
    <w:p w14:paraId="7ADD7522" w14:textId="1CE39104" w:rsidR="003D2DDD" w:rsidRDefault="003D2DDD" w:rsidP="00105C62">
      <w:pPr>
        <w:ind w:left="720"/>
      </w:pPr>
    </w:p>
    <w:p w14:paraId="613EFD13" w14:textId="476C2C8A" w:rsidR="003D2DDD" w:rsidRDefault="003D2DDD" w:rsidP="00105C62">
      <w:pPr>
        <w:ind w:left="720"/>
      </w:pPr>
      <w:r>
        <w:t xml:space="preserve">Mr. DeCorte’ had his excavation crew expose the foundation, see photos.  It appears that the foundation for these piers is decaying.   </w:t>
      </w:r>
    </w:p>
    <w:p w14:paraId="4C6A7457" w14:textId="77777777" w:rsidR="00AF10C2" w:rsidRDefault="00AF10C2" w:rsidP="00105C62">
      <w:pPr>
        <w:ind w:left="720"/>
      </w:pPr>
    </w:p>
    <w:p w14:paraId="5D08DE81" w14:textId="6897A255" w:rsidR="00C27AAB" w:rsidRDefault="005C12BA" w:rsidP="00105C62">
      <w:pPr>
        <w:ind w:left="720"/>
      </w:pPr>
      <w:r>
        <w:t xml:space="preserve"> </w:t>
      </w:r>
      <w:r w:rsidR="00571F35">
        <w:t xml:space="preserve">Analysis of the </w:t>
      </w:r>
      <w:r>
        <w:t xml:space="preserve">existing conditions revealed that </w:t>
      </w:r>
      <w:r w:rsidR="002021FA">
        <w:t>the existing pier foundations are supported not only directly underneath the piers but also starting at the bottom of the foundation on a angle of 45 degrees away from the foundation as well.  Since the pool is to be constructed only 1 ft away from these pier foundation</w:t>
      </w:r>
      <w:r w:rsidR="00BC36FB">
        <w:t>s</w:t>
      </w:r>
      <w:r w:rsidR="002021FA">
        <w:t>, the pool will interfere with the pier support mechanism.</w:t>
      </w:r>
    </w:p>
    <w:p w14:paraId="384CF286" w14:textId="77777777" w:rsidR="00C27AAB" w:rsidRDefault="00C27AAB" w:rsidP="00105C62">
      <w:pPr>
        <w:ind w:left="720"/>
      </w:pPr>
    </w:p>
    <w:p w14:paraId="3EA1D289" w14:textId="77777777" w:rsidR="002021FA" w:rsidRDefault="00291F2D" w:rsidP="00105C62">
      <w:pPr>
        <w:ind w:left="720"/>
      </w:pPr>
      <w:r>
        <w:t>We recommend th</w:t>
      </w:r>
      <w:r w:rsidR="002021FA">
        <w:t>e following:</w:t>
      </w:r>
    </w:p>
    <w:p w14:paraId="3A63F824" w14:textId="77777777" w:rsidR="002021FA" w:rsidRDefault="002021FA" w:rsidP="00105C62">
      <w:pPr>
        <w:ind w:left="720"/>
      </w:pPr>
    </w:p>
    <w:p w14:paraId="17B3D778" w14:textId="132DD23F" w:rsidR="002021FA" w:rsidRDefault="002021FA" w:rsidP="002021FA">
      <w:pPr>
        <w:pStyle w:val="ListParagraph"/>
        <w:numPr>
          <w:ilvl w:val="0"/>
          <w:numId w:val="6"/>
        </w:numPr>
      </w:pPr>
      <w:r>
        <w:t xml:space="preserve"> The owner should consult with a House Leveling or Foundation Repair company to have the piers and their foundations removed.  We recommend that screw piles be installed to support the piers and have the company rebuild the piers to meet the Vieux Carre’ requirements.  The screw piles shall be installed such that a minimum depth of 10 ft is obtained for supporting the piers.  This minimum depth is 2 to 3 feet below the excavation required to install the pool.</w:t>
      </w:r>
    </w:p>
    <w:p w14:paraId="7B00DB96" w14:textId="7DE46753" w:rsidR="00AF10C2" w:rsidRDefault="002021FA" w:rsidP="002021FA">
      <w:pPr>
        <w:pStyle w:val="ListParagraph"/>
        <w:numPr>
          <w:ilvl w:val="0"/>
          <w:numId w:val="6"/>
        </w:numPr>
      </w:pPr>
      <w:r>
        <w:t xml:space="preserve">After the screw piles </w:t>
      </w:r>
      <w:r w:rsidR="0017016D">
        <w:t xml:space="preserve">have been installed </w:t>
      </w:r>
      <w:r>
        <w:t>and piers have be</w:t>
      </w:r>
      <w:r w:rsidR="00BC36FB">
        <w:t>en</w:t>
      </w:r>
      <w:r>
        <w:t xml:space="preserve"> rebuil</w:t>
      </w:r>
      <w:r w:rsidR="00BC36FB">
        <w:t>t</w:t>
      </w:r>
      <w:r>
        <w:t xml:space="preserve">, we recommend that </w:t>
      </w:r>
      <w:r w:rsidR="0017016D">
        <w:t xml:space="preserve">prior to </w:t>
      </w:r>
      <w:r w:rsidR="00BC36FB">
        <w:t xml:space="preserve">the </w:t>
      </w:r>
      <w:r w:rsidR="0017016D">
        <w:t xml:space="preserve">general excavating for the pool that the exterior sidewalls of the pool be excavated and shoring </w:t>
      </w:r>
      <w:r w:rsidR="00BC36FB">
        <w:t xml:space="preserve">to </w:t>
      </w:r>
      <w:r w:rsidR="0017016D">
        <w:t xml:space="preserve">be installed resist against sidewall failures.  </w:t>
      </w:r>
    </w:p>
    <w:p w14:paraId="3E5CD031" w14:textId="2B4D3DD8" w:rsidR="00551D1A" w:rsidRDefault="00551D1A" w:rsidP="002021FA">
      <w:pPr>
        <w:pStyle w:val="ListParagraph"/>
        <w:numPr>
          <w:ilvl w:val="0"/>
          <w:numId w:val="6"/>
        </w:numPr>
      </w:pPr>
      <w:r>
        <w:t xml:space="preserve">We also recommend that the pool be constructed a “minimum” of 3 feet from the edge of the piers supporting the house to the outside edge of the concrete pool wall.  If this is done then screw piles are not required under piers. </w:t>
      </w:r>
    </w:p>
    <w:p w14:paraId="6AF512AF" w14:textId="77777777" w:rsidR="00AF10C2" w:rsidRDefault="00AF10C2" w:rsidP="00105C62">
      <w:pPr>
        <w:ind w:left="720"/>
      </w:pPr>
    </w:p>
    <w:p w14:paraId="56DAB3E4" w14:textId="77777777" w:rsidR="00105C62" w:rsidRDefault="00105C62" w:rsidP="00105C62">
      <w:pPr>
        <w:ind w:left="720"/>
      </w:pPr>
      <w:r>
        <w:t>Sincerely,</w:t>
      </w:r>
    </w:p>
    <w:p w14:paraId="1F341676" w14:textId="77777777" w:rsidR="00105C62" w:rsidRDefault="00105C62" w:rsidP="00105C62">
      <w:pPr>
        <w:ind w:left="720"/>
      </w:pPr>
    </w:p>
    <w:p w14:paraId="2C4E5E2C" w14:textId="77777777" w:rsidR="00105C62" w:rsidRDefault="00105C62" w:rsidP="00105C62">
      <w:pPr>
        <w:ind w:left="720"/>
      </w:pPr>
    </w:p>
    <w:p w14:paraId="557F8564" w14:textId="77777777" w:rsidR="00105C62" w:rsidRDefault="00105C62" w:rsidP="00105C62">
      <w:pPr>
        <w:ind w:left="720"/>
      </w:pPr>
      <w:r>
        <w:t>Brian A Mistich, P.E.</w:t>
      </w:r>
    </w:p>
    <w:p w14:paraId="182D2B24" w14:textId="77777777" w:rsidR="00105C62" w:rsidRDefault="00105C62" w:rsidP="00105C62">
      <w:pPr>
        <w:ind w:left="720"/>
      </w:pPr>
      <w:r>
        <w:t xml:space="preserve">La. License No.  </w:t>
      </w:r>
      <w:r w:rsidR="00110091">
        <w:t>0030187</w:t>
      </w:r>
    </w:p>
    <w:p w14:paraId="17DCC771" w14:textId="69BC2BD3" w:rsidR="00CB4BCF" w:rsidRDefault="00CB4BCF" w:rsidP="00CB4BCF">
      <w:pPr>
        <w:ind w:left="720"/>
      </w:pPr>
    </w:p>
    <w:p w14:paraId="72EA3AC8" w14:textId="1EDDF189" w:rsidR="009844F8" w:rsidRDefault="009844F8" w:rsidP="00CB4BCF">
      <w:pPr>
        <w:ind w:left="720"/>
      </w:pPr>
    </w:p>
    <w:p w14:paraId="4387D762" w14:textId="311ABB4E" w:rsidR="009844F8" w:rsidRDefault="009844F8" w:rsidP="00CB4BCF">
      <w:pPr>
        <w:ind w:left="720"/>
      </w:pPr>
    </w:p>
    <w:p w14:paraId="69906C23" w14:textId="64915B85" w:rsidR="009844F8" w:rsidRDefault="009844F8" w:rsidP="00CB4BCF">
      <w:pPr>
        <w:ind w:left="720"/>
      </w:pPr>
    </w:p>
    <w:p w14:paraId="62D5F53B" w14:textId="62DF3D04" w:rsidR="009844F8" w:rsidRDefault="009844F8" w:rsidP="00CB4BCF">
      <w:pPr>
        <w:ind w:left="720"/>
      </w:pPr>
    </w:p>
    <w:p w14:paraId="48399D58" w14:textId="77777777" w:rsidR="009844F8" w:rsidRDefault="009844F8" w:rsidP="00CB4BCF">
      <w:pPr>
        <w:ind w:left="720"/>
      </w:pPr>
      <w:r>
        <w:rPr>
          <w:noProof/>
        </w:rPr>
        <w:drawing>
          <wp:inline distT="0" distB="0" distL="0" distR="0" wp14:anchorId="71E36598" wp14:editId="5D48B9A4">
            <wp:extent cx="6124575"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70" b="35162"/>
                    <a:stretch/>
                  </pic:blipFill>
                  <pic:spPr bwMode="auto">
                    <a:xfrm>
                      <a:off x="0" y="0"/>
                      <a:ext cx="6136037" cy="2977362"/>
                    </a:xfrm>
                    <a:prstGeom prst="rect">
                      <a:avLst/>
                    </a:prstGeom>
                    <a:noFill/>
                    <a:ln>
                      <a:noFill/>
                    </a:ln>
                    <a:extLst>
                      <a:ext uri="{53640926-AAD7-44D8-BBD7-CCE9431645EC}">
                        <a14:shadowObscured xmlns:a14="http://schemas.microsoft.com/office/drawing/2010/main"/>
                      </a:ext>
                    </a:extLst>
                  </pic:spPr>
                </pic:pic>
              </a:graphicData>
            </a:graphic>
          </wp:inline>
        </w:drawing>
      </w:r>
    </w:p>
    <w:p w14:paraId="34A043E7" w14:textId="77777777" w:rsidR="009844F8" w:rsidRDefault="009844F8" w:rsidP="00CB4BCF">
      <w:pPr>
        <w:ind w:left="720"/>
      </w:pPr>
    </w:p>
    <w:p w14:paraId="26F07F11" w14:textId="77777777" w:rsidR="009844F8" w:rsidRDefault="009844F8" w:rsidP="00CB4BCF">
      <w:pPr>
        <w:ind w:left="720"/>
      </w:pPr>
    </w:p>
    <w:p w14:paraId="1507EDB0" w14:textId="77777777" w:rsidR="009844F8" w:rsidRDefault="009844F8" w:rsidP="00CB4BCF">
      <w:pPr>
        <w:ind w:left="720"/>
      </w:pPr>
    </w:p>
    <w:p w14:paraId="3FD7D741" w14:textId="73476559" w:rsidR="009844F8" w:rsidRDefault="009844F8" w:rsidP="00CB4BCF">
      <w:pPr>
        <w:ind w:left="720"/>
      </w:pPr>
      <w:r>
        <w:rPr>
          <w:noProof/>
        </w:rPr>
        <w:drawing>
          <wp:inline distT="0" distB="0" distL="0" distR="0" wp14:anchorId="6B441969" wp14:editId="1BBEBBD8">
            <wp:extent cx="6086475" cy="3571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442" t="18555" b="8203"/>
                    <a:stretch/>
                  </pic:blipFill>
                  <pic:spPr bwMode="auto">
                    <a:xfrm rot="10800000">
                      <a:off x="0" y="0"/>
                      <a:ext cx="6086475" cy="3571875"/>
                    </a:xfrm>
                    <a:prstGeom prst="rect">
                      <a:avLst/>
                    </a:prstGeom>
                    <a:noFill/>
                    <a:ln>
                      <a:noFill/>
                    </a:ln>
                    <a:extLst>
                      <a:ext uri="{53640926-AAD7-44D8-BBD7-CCE9431645EC}">
                        <a14:shadowObscured xmlns:a14="http://schemas.microsoft.com/office/drawing/2010/main"/>
                      </a:ext>
                    </a:extLst>
                  </pic:spPr>
                </pic:pic>
              </a:graphicData>
            </a:graphic>
          </wp:inline>
        </w:drawing>
      </w:r>
    </w:p>
    <w:sectPr w:rsidR="009844F8" w:rsidSect="002C2960">
      <w:footnotePr>
        <w:pos w:val="beneathText"/>
      </w:footnotePr>
      <w:type w:val="continuous"/>
      <w:pgSz w:w="12240" w:h="15840"/>
      <w:pgMar w:top="270" w:right="1350" w:bottom="990" w:left="630" w:header="27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83A34" w14:textId="77777777" w:rsidR="007556C4" w:rsidRDefault="007556C4" w:rsidP="00B84259">
      <w:r>
        <w:separator/>
      </w:r>
    </w:p>
  </w:endnote>
  <w:endnote w:type="continuationSeparator" w:id="0">
    <w:p w14:paraId="358CE1F3" w14:textId="77777777" w:rsidR="007556C4" w:rsidRDefault="007556C4" w:rsidP="00B84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B193A1" w14:textId="77777777" w:rsidR="007556C4" w:rsidRDefault="007556C4" w:rsidP="00B84259">
      <w:r>
        <w:separator/>
      </w:r>
    </w:p>
  </w:footnote>
  <w:footnote w:type="continuationSeparator" w:id="0">
    <w:p w14:paraId="19B1017F" w14:textId="77777777" w:rsidR="007556C4" w:rsidRDefault="007556C4" w:rsidP="00B842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lvlText w:val="%1."/>
      <w:lvlJc w:val="left"/>
      <w:pPr>
        <w:tabs>
          <w:tab w:val="num" w:pos="540"/>
        </w:tabs>
        <w:ind w:left="540" w:hanging="360"/>
      </w:pPr>
    </w:lvl>
    <w:lvl w:ilvl="1">
      <w:start w:val="1"/>
      <w:numFmt w:val="decimal"/>
      <w:lvlText w:val="%2."/>
      <w:lvlJc w:val="left"/>
      <w:pPr>
        <w:tabs>
          <w:tab w:val="num" w:pos="900"/>
        </w:tabs>
        <w:ind w:left="900" w:hanging="360"/>
      </w:pPr>
    </w:lvl>
    <w:lvl w:ilvl="2">
      <w:start w:val="1"/>
      <w:numFmt w:val="decimal"/>
      <w:lvlText w:val="%3."/>
      <w:lvlJc w:val="left"/>
      <w:pPr>
        <w:tabs>
          <w:tab w:val="num" w:pos="1260"/>
        </w:tabs>
        <w:ind w:left="1260" w:hanging="360"/>
      </w:pPr>
    </w:lvl>
    <w:lvl w:ilvl="3">
      <w:start w:val="1"/>
      <w:numFmt w:val="decimal"/>
      <w:lvlText w:val="%4."/>
      <w:lvlJc w:val="left"/>
      <w:pPr>
        <w:tabs>
          <w:tab w:val="num" w:pos="1620"/>
        </w:tabs>
        <w:ind w:left="1620" w:hanging="360"/>
      </w:pPr>
    </w:lvl>
    <w:lvl w:ilvl="4">
      <w:start w:val="1"/>
      <w:numFmt w:val="decimal"/>
      <w:lvlText w:val="%5."/>
      <w:lvlJc w:val="left"/>
      <w:pPr>
        <w:tabs>
          <w:tab w:val="num" w:pos="1980"/>
        </w:tabs>
        <w:ind w:left="1980" w:hanging="360"/>
      </w:pPr>
    </w:lvl>
    <w:lvl w:ilvl="5">
      <w:start w:val="1"/>
      <w:numFmt w:val="decimal"/>
      <w:lvlText w:val="%6."/>
      <w:lvlJc w:val="left"/>
      <w:pPr>
        <w:tabs>
          <w:tab w:val="num" w:pos="2340"/>
        </w:tabs>
        <w:ind w:left="2340" w:hanging="360"/>
      </w:pPr>
    </w:lvl>
    <w:lvl w:ilvl="6">
      <w:start w:val="1"/>
      <w:numFmt w:val="decimal"/>
      <w:lvlText w:val="%7."/>
      <w:lvlJc w:val="left"/>
      <w:pPr>
        <w:tabs>
          <w:tab w:val="num" w:pos="2700"/>
        </w:tabs>
        <w:ind w:left="2700" w:hanging="360"/>
      </w:pPr>
    </w:lvl>
    <w:lvl w:ilvl="7">
      <w:start w:val="1"/>
      <w:numFmt w:val="decimal"/>
      <w:lvlText w:val="%8."/>
      <w:lvlJc w:val="left"/>
      <w:pPr>
        <w:tabs>
          <w:tab w:val="num" w:pos="3060"/>
        </w:tabs>
        <w:ind w:left="3060" w:hanging="360"/>
      </w:pPr>
    </w:lvl>
    <w:lvl w:ilvl="8">
      <w:start w:val="1"/>
      <w:numFmt w:val="decimal"/>
      <w:lvlText w:val="%9."/>
      <w:lvlJc w:val="left"/>
      <w:pPr>
        <w:tabs>
          <w:tab w:val="num" w:pos="3420"/>
        </w:tabs>
        <w:ind w:left="3420" w:hanging="360"/>
      </w:pPr>
    </w:lvl>
  </w:abstractNum>
  <w:abstractNum w:abstractNumId="1" w15:restartNumberingAfterBreak="0">
    <w:nsid w:val="09DD1061"/>
    <w:multiLevelType w:val="hybridMultilevel"/>
    <w:tmpl w:val="1B48F9A0"/>
    <w:lvl w:ilvl="0" w:tplc="24EE17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DB157D4"/>
    <w:multiLevelType w:val="hybridMultilevel"/>
    <w:tmpl w:val="3884AE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E322362"/>
    <w:multiLevelType w:val="hybridMultilevel"/>
    <w:tmpl w:val="0B96C308"/>
    <w:lvl w:ilvl="0" w:tplc="5890E5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A5A2C19"/>
    <w:multiLevelType w:val="hybridMultilevel"/>
    <w:tmpl w:val="024EDA60"/>
    <w:lvl w:ilvl="0" w:tplc="1200F7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F7D2A39"/>
    <w:multiLevelType w:val="hybridMultilevel"/>
    <w:tmpl w:val="9732076A"/>
    <w:lvl w:ilvl="0" w:tplc="03123BB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812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259"/>
    <w:rsid w:val="00011C17"/>
    <w:rsid w:val="00026491"/>
    <w:rsid w:val="00035393"/>
    <w:rsid w:val="00047CB2"/>
    <w:rsid w:val="00054528"/>
    <w:rsid w:val="0007678D"/>
    <w:rsid w:val="00080805"/>
    <w:rsid w:val="000B0974"/>
    <w:rsid w:val="000D6C84"/>
    <w:rsid w:val="000E7970"/>
    <w:rsid w:val="0010356D"/>
    <w:rsid w:val="00105C62"/>
    <w:rsid w:val="00110091"/>
    <w:rsid w:val="00124E6E"/>
    <w:rsid w:val="0017016D"/>
    <w:rsid w:val="00183978"/>
    <w:rsid w:val="001B2127"/>
    <w:rsid w:val="001B783D"/>
    <w:rsid w:val="002021FA"/>
    <w:rsid w:val="00232A4A"/>
    <w:rsid w:val="00234824"/>
    <w:rsid w:val="00254A9C"/>
    <w:rsid w:val="00266B07"/>
    <w:rsid w:val="00281776"/>
    <w:rsid w:val="00291F2D"/>
    <w:rsid w:val="002B30C3"/>
    <w:rsid w:val="002C2960"/>
    <w:rsid w:val="002C3FA5"/>
    <w:rsid w:val="002D56B3"/>
    <w:rsid w:val="002E4973"/>
    <w:rsid w:val="00300EBF"/>
    <w:rsid w:val="0031190F"/>
    <w:rsid w:val="00313213"/>
    <w:rsid w:val="00333802"/>
    <w:rsid w:val="003512E3"/>
    <w:rsid w:val="003559E2"/>
    <w:rsid w:val="00374019"/>
    <w:rsid w:val="003D2DDD"/>
    <w:rsid w:val="003E29E9"/>
    <w:rsid w:val="0041326C"/>
    <w:rsid w:val="00426848"/>
    <w:rsid w:val="00433B3B"/>
    <w:rsid w:val="00441BDD"/>
    <w:rsid w:val="00464BE7"/>
    <w:rsid w:val="00472AAD"/>
    <w:rsid w:val="00485413"/>
    <w:rsid w:val="004D7FE4"/>
    <w:rsid w:val="004F42B5"/>
    <w:rsid w:val="00500FA0"/>
    <w:rsid w:val="00501ABB"/>
    <w:rsid w:val="00544248"/>
    <w:rsid w:val="00551D1A"/>
    <w:rsid w:val="00571F35"/>
    <w:rsid w:val="005C12BA"/>
    <w:rsid w:val="005D44B9"/>
    <w:rsid w:val="00624E6C"/>
    <w:rsid w:val="00656F37"/>
    <w:rsid w:val="006D6CEF"/>
    <w:rsid w:val="006F08A9"/>
    <w:rsid w:val="006F688D"/>
    <w:rsid w:val="00700F6C"/>
    <w:rsid w:val="007121B5"/>
    <w:rsid w:val="007553E2"/>
    <w:rsid w:val="007556C4"/>
    <w:rsid w:val="00763F30"/>
    <w:rsid w:val="00765FA6"/>
    <w:rsid w:val="007768A7"/>
    <w:rsid w:val="00795989"/>
    <w:rsid w:val="00797440"/>
    <w:rsid w:val="007B60EE"/>
    <w:rsid w:val="008132C1"/>
    <w:rsid w:val="00813F98"/>
    <w:rsid w:val="00817EA8"/>
    <w:rsid w:val="008267F9"/>
    <w:rsid w:val="008767DF"/>
    <w:rsid w:val="00890EF7"/>
    <w:rsid w:val="008A3C6A"/>
    <w:rsid w:val="008C041B"/>
    <w:rsid w:val="008C6D22"/>
    <w:rsid w:val="008D02D5"/>
    <w:rsid w:val="008F5108"/>
    <w:rsid w:val="00920E52"/>
    <w:rsid w:val="0092790E"/>
    <w:rsid w:val="009844F8"/>
    <w:rsid w:val="00A103B0"/>
    <w:rsid w:val="00AF10C2"/>
    <w:rsid w:val="00B01C38"/>
    <w:rsid w:val="00B63A99"/>
    <w:rsid w:val="00B81CA5"/>
    <w:rsid w:val="00B837BB"/>
    <w:rsid w:val="00B84259"/>
    <w:rsid w:val="00BB6C08"/>
    <w:rsid w:val="00BC36FB"/>
    <w:rsid w:val="00BC6680"/>
    <w:rsid w:val="00BC7177"/>
    <w:rsid w:val="00C10077"/>
    <w:rsid w:val="00C276AA"/>
    <w:rsid w:val="00C27AAB"/>
    <w:rsid w:val="00C9736B"/>
    <w:rsid w:val="00CA19F4"/>
    <w:rsid w:val="00CA6CAE"/>
    <w:rsid w:val="00CB4BCF"/>
    <w:rsid w:val="00D3109A"/>
    <w:rsid w:val="00D459F5"/>
    <w:rsid w:val="00D56E33"/>
    <w:rsid w:val="00D73837"/>
    <w:rsid w:val="00DB1820"/>
    <w:rsid w:val="00DC0E70"/>
    <w:rsid w:val="00DC5609"/>
    <w:rsid w:val="00DD426B"/>
    <w:rsid w:val="00DF7245"/>
    <w:rsid w:val="00E22873"/>
    <w:rsid w:val="00E80AF0"/>
    <w:rsid w:val="00E81805"/>
    <w:rsid w:val="00EE02A3"/>
    <w:rsid w:val="00F419E3"/>
    <w:rsid w:val="00F61177"/>
    <w:rsid w:val="00F833C2"/>
    <w:rsid w:val="00FC4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30C12DE8"/>
  <w15:docId w15:val="{E3A52CD1-0B06-409F-987C-05C85B5F9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8A9"/>
    <w:pPr>
      <w:widowControl w:val="0"/>
      <w:suppressAutoHyphens/>
    </w:pPr>
    <w:rPr>
      <w:rFonts w:eastAsia="Arial Unicode MS"/>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rsid w:val="006F08A9"/>
    <w:pPr>
      <w:keepNext/>
      <w:spacing w:before="240" w:after="120"/>
    </w:pPr>
    <w:rPr>
      <w:rFonts w:ascii="Arial" w:eastAsia="MS Mincho" w:hAnsi="Arial" w:cs="Tahoma"/>
      <w:sz w:val="28"/>
      <w:szCs w:val="28"/>
    </w:rPr>
  </w:style>
  <w:style w:type="paragraph" w:styleId="BodyText">
    <w:name w:val="Body Text"/>
    <w:basedOn w:val="Normal"/>
    <w:semiHidden/>
    <w:rsid w:val="006F08A9"/>
    <w:pPr>
      <w:spacing w:after="120"/>
    </w:pPr>
  </w:style>
  <w:style w:type="paragraph" w:styleId="List">
    <w:name w:val="List"/>
    <w:basedOn w:val="BodyText"/>
    <w:semiHidden/>
    <w:rsid w:val="006F08A9"/>
    <w:rPr>
      <w:rFonts w:cs="Tahoma"/>
    </w:rPr>
  </w:style>
  <w:style w:type="paragraph" w:styleId="Caption">
    <w:name w:val="caption"/>
    <w:basedOn w:val="Normal"/>
    <w:qFormat/>
    <w:rsid w:val="006F08A9"/>
    <w:pPr>
      <w:suppressLineNumbers/>
      <w:spacing w:before="120" w:after="120"/>
    </w:pPr>
    <w:rPr>
      <w:rFonts w:cs="Tahoma"/>
      <w:i/>
      <w:iCs/>
    </w:rPr>
  </w:style>
  <w:style w:type="paragraph" w:customStyle="1" w:styleId="Index">
    <w:name w:val="Index"/>
    <w:basedOn w:val="Normal"/>
    <w:rsid w:val="006F08A9"/>
    <w:pPr>
      <w:suppressLineNumbers/>
    </w:pPr>
    <w:rPr>
      <w:rFonts w:cs="Tahoma"/>
    </w:rPr>
  </w:style>
  <w:style w:type="paragraph" w:styleId="Header">
    <w:name w:val="header"/>
    <w:basedOn w:val="Normal"/>
    <w:link w:val="HeaderChar"/>
    <w:uiPriority w:val="99"/>
    <w:semiHidden/>
    <w:unhideWhenUsed/>
    <w:rsid w:val="00B84259"/>
    <w:pPr>
      <w:tabs>
        <w:tab w:val="center" w:pos="4680"/>
        <w:tab w:val="right" w:pos="9360"/>
      </w:tabs>
    </w:pPr>
  </w:style>
  <w:style w:type="character" w:customStyle="1" w:styleId="HeaderChar">
    <w:name w:val="Header Char"/>
    <w:basedOn w:val="DefaultParagraphFont"/>
    <w:link w:val="Header"/>
    <w:uiPriority w:val="99"/>
    <w:semiHidden/>
    <w:rsid w:val="00B84259"/>
    <w:rPr>
      <w:rFonts w:eastAsia="Arial Unicode MS"/>
      <w:kern w:val="1"/>
      <w:sz w:val="24"/>
      <w:szCs w:val="24"/>
    </w:rPr>
  </w:style>
  <w:style w:type="paragraph" w:styleId="Footer">
    <w:name w:val="footer"/>
    <w:basedOn w:val="Normal"/>
    <w:link w:val="FooterChar"/>
    <w:uiPriority w:val="99"/>
    <w:semiHidden/>
    <w:unhideWhenUsed/>
    <w:rsid w:val="00B84259"/>
    <w:pPr>
      <w:tabs>
        <w:tab w:val="center" w:pos="4680"/>
        <w:tab w:val="right" w:pos="9360"/>
      </w:tabs>
    </w:pPr>
  </w:style>
  <w:style w:type="character" w:customStyle="1" w:styleId="FooterChar">
    <w:name w:val="Footer Char"/>
    <w:basedOn w:val="DefaultParagraphFont"/>
    <w:link w:val="Footer"/>
    <w:uiPriority w:val="99"/>
    <w:semiHidden/>
    <w:rsid w:val="00B84259"/>
    <w:rPr>
      <w:rFonts w:eastAsia="Arial Unicode MS"/>
      <w:kern w:val="1"/>
      <w:sz w:val="24"/>
      <w:szCs w:val="24"/>
    </w:rPr>
  </w:style>
  <w:style w:type="paragraph" w:styleId="ListParagraph">
    <w:name w:val="List Paragraph"/>
    <w:basedOn w:val="Normal"/>
    <w:qFormat/>
    <w:rsid w:val="00183978"/>
    <w:pPr>
      <w:ind w:left="720"/>
    </w:pPr>
  </w:style>
  <w:style w:type="paragraph" w:customStyle="1" w:styleId="yiv914056189msonormal">
    <w:name w:val="yiv914056189msonormal"/>
    <w:basedOn w:val="Normal"/>
    <w:rsid w:val="00313213"/>
    <w:pPr>
      <w:widowControl/>
      <w:suppressAutoHyphens w:val="0"/>
      <w:spacing w:before="100" w:beforeAutospacing="1" w:after="100" w:afterAutospacing="1"/>
    </w:pPr>
    <w:rPr>
      <w:rFonts w:eastAsia="Times New Roman"/>
      <w:kern w:val="0"/>
    </w:rPr>
  </w:style>
  <w:style w:type="character" w:customStyle="1" w:styleId="yshortcuts">
    <w:name w:val="yshortcuts"/>
    <w:basedOn w:val="DefaultParagraphFont"/>
    <w:rsid w:val="00313213"/>
  </w:style>
  <w:style w:type="paragraph" w:styleId="Title">
    <w:name w:val="Title"/>
    <w:basedOn w:val="Normal"/>
    <w:next w:val="Normal"/>
    <w:link w:val="TitleChar"/>
    <w:qFormat/>
    <w:rsid w:val="00CB4BCF"/>
    <w:pPr>
      <w:widowControl/>
      <w:jc w:val="center"/>
    </w:pPr>
    <w:rPr>
      <w:rFonts w:eastAsia="Times New Roman"/>
      <w:b/>
      <w:bCs/>
      <w:kern w:val="0"/>
      <w:lang w:eastAsia="ar-SA"/>
    </w:rPr>
  </w:style>
  <w:style w:type="character" w:customStyle="1" w:styleId="TitleChar">
    <w:name w:val="Title Char"/>
    <w:basedOn w:val="DefaultParagraphFont"/>
    <w:link w:val="Title"/>
    <w:rsid w:val="00CB4BCF"/>
    <w:rPr>
      <w:b/>
      <w:bCs/>
      <w:sz w:val="24"/>
      <w:szCs w:val="24"/>
      <w:lang w:eastAsia="ar-SA"/>
    </w:rPr>
  </w:style>
  <w:style w:type="character" w:customStyle="1" w:styleId="lrzxr">
    <w:name w:val="lrzxr"/>
    <w:basedOn w:val="DefaultParagraphFont"/>
    <w:rsid w:val="00026491"/>
  </w:style>
  <w:style w:type="character" w:styleId="Hyperlink">
    <w:name w:val="Hyperlink"/>
    <w:basedOn w:val="DefaultParagraphFont"/>
    <w:uiPriority w:val="99"/>
    <w:semiHidden/>
    <w:unhideWhenUsed/>
    <w:rsid w:val="0041326C"/>
    <w:rPr>
      <w:color w:val="0000FF" w:themeColor="hyperlink"/>
      <w:u w:val="single"/>
    </w:rPr>
  </w:style>
  <w:style w:type="paragraph" w:styleId="PlainText">
    <w:name w:val="Plain Text"/>
    <w:basedOn w:val="Normal"/>
    <w:link w:val="PlainTextChar"/>
    <w:uiPriority w:val="99"/>
    <w:unhideWhenUsed/>
    <w:rsid w:val="0041326C"/>
    <w:pPr>
      <w:widowControl/>
      <w:suppressAutoHyphens w:val="0"/>
    </w:pPr>
    <w:rPr>
      <w:rFonts w:eastAsiaTheme="minorHAnsi"/>
      <w:kern w:val="0"/>
    </w:rPr>
  </w:style>
  <w:style w:type="character" w:customStyle="1" w:styleId="PlainTextChar">
    <w:name w:val="Plain Text Char"/>
    <w:basedOn w:val="DefaultParagraphFont"/>
    <w:link w:val="PlainText"/>
    <w:uiPriority w:val="99"/>
    <w:rsid w:val="0041326C"/>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2650716">
      <w:bodyDiv w:val="1"/>
      <w:marLeft w:val="0"/>
      <w:marRight w:val="0"/>
      <w:marTop w:val="0"/>
      <w:marBottom w:val="0"/>
      <w:divBdr>
        <w:top w:val="none" w:sz="0" w:space="0" w:color="auto"/>
        <w:left w:val="none" w:sz="0" w:space="0" w:color="auto"/>
        <w:bottom w:val="none" w:sz="0" w:space="0" w:color="auto"/>
        <w:right w:val="none" w:sz="0" w:space="0" w:color="auto"/>
      </w:divBdr>
    </w:div>
    <w:div w:id="1629631208">
      <w:bodyDiv w:val="1"/>
      <w:marLeft w:val="0"/>
      <w:marRight w:val="0"/>
      <w:marTop w:val="0"/>
      <w:marBottom w:val="0"/>
      <w:divBdr>
        <w:top w:val="none" w:sz="0" w:space="0" w:color="auto"/>
        <w:left w:val="none" w:sz="0" w:space="0" w:color="auto"/>
        <w:bottom w:val="none" w:sz="0" w:space="0" w:color="auto"/>
        <w:right w:val="none" w:sz="0" w:space="0" w:color="auto"/>
      </w:divBdr>
      <w:divsChild>
        <w:div w:id="1118259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TotalTime>
  <Pages>2</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2330</CharactersWithSpaces>
  <SharedDoc>false</SharedDoc>
  <HLinks>
    <vt:vector size="6" baseType="variant">
      <vt:variant>
        <vt:i4>7471172</vt:i4>
      </vt:variant>
      <vt:variant>
        <vt:i4>0</vt:i4>
      </vt:variant>
      <vt:variant>
        <vt:i4>0</vt:i4>
      </vt:variant>
      <vt:variant>
        <vt:i4>5</vt:i4>
      </vt:variant>
      <vt:variant>
        <vt:lpwstr>http://us.mc1804.mail.yahoo.com/mc/compose?to=kingsmillprop@bellsouth.net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Emmett Dammon</dc:creator>
  <cp:lastModifiedBy>Windows User</cp:lastModifiedBy>
  <cp:revision>18</cp:revision>
  <cp:lastPrinted>2021-05-18T20:17:00Z</cp:lastPrinted>
  <dcterms:created xsi:type="dcterms:W3CDTF">2019-07-11T14:32:00Z</dcterms:created>
  <dcterms:modified xsi:type="dcterms:W3CDTF">2021-06-11T15:31:00Z</dcterms:modified>
</cp:coreProperties>
</file>