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3EAD" w14:textId="3A2A551F" w:rsidR="00A66E8A" w:rsidRDefault="00BC63AF">
      <w:hyperlink r:id="rId4" w:history="1">
        <w:r w:rsidR="00A66E8A" w:rsidRPr="00692ECB">
          <w:rPr>
            <w:rStyle w:val="Hyperlink"/>
          </w:rPr>
          <w:t>https://www.peps.apps.its.ms.gov/</w:t>
        </w:r>
      </w:hyperlink>
    </w:p>
    <w:p w14:paraId="37438561" w14:textId="6E5C2D00" w:rsidR="00971F89" w:rsidRDefault="00426143">
      <w:r>
        <w:t>Renewing the State of Mississippi Certificate of Authority (Firm License)</w:t>
      </w:r>
    </w:p>
    <w:p w14:paraId="3460A05F" w14:textId="77777777" w:rsidR="00426143" w:rsidRDefault="00426143">
      <w:r>
        <w:t>1</w:t>
      </w:r>
      <w:r w:rsidRPr="00426143">
        <w:rPr>
          <w:vertAlign w:val="superscript"/>
        </w:rPr>
        <w:t>st</w:t>
      </w:r>
      <w:r>
        <w:t xml:space="preserve"> is to login to the state site, but under Brian’s Information:</w:t>
      </w:r>
    </w:p>
    <w:p w14:paraId="79F536F2" w14:textId="77777777" w:rsidR="00426143" w:rsidRDefault="00426143">
      <w:r>
        <w:rPr>
          <w:noProof/>
        </w:rPr>
        <w:drawing>
          <wp:inline distT="0" distB="0" distL="0" distR="0" wp14:anchorId="2B982703" wp14:editId="071D5611">
            <wp:extent cx="5943600" cy="349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EB55" w14:textId="0A797783" w:rsidR="00426143" w:rsidRDefault="004B3F5C">
      <w:r>
        <w:t>Click on Renew License and our Certificate of Authority should show up for renewal.</w:t>
      </w:r>
    </w:p>
    <w:p w14:paraId="6258B9AF" w14:textId="77777777" w:rsidR="004B3F5C" w:rsidRDefault="004B3F5C"/>
    <w:p w14:paraId="07A6366C" w14:textId="77777777" w:rsidR="004B3F5C" w:rsidRDefault="004B3F5C"/>
    <w:p w14:paraId="3D62FC61" w14:textId="77777777" w:rsidR="004B3F5C" w:rsidRDefault="004B3F5C"/>
    <w:p w14:paraId="1978F723" w14:textId="77777777" w:rsidR="004B3F5C" w:rsidRDefault="004B3F5C" w:rsidP="004B3F5C">
      <w:r>
        <w:t>Click on Renew License and our Certificate of Authority should show up for renewal.</w:t>
      </w:r>
    </w:p>
    <w:p w14:paraId="61D5FAD0" w14:textId="0E82722E" w:rsidR="00426143" w:rsidRDefault="00426143">
      <w:r>
        <w:t>Then click on payment tracking, I think if pay balance does not work.</w:t>
      </w:r>
      <w:r>
        <w:rPr>
          <w:noProof/>
        </w:rPr>
        <w:drawing>
          <wp:inline distT="0" distB="0" distL="0" distR="0" wp14:anchorId="0B7B7197" wp14:editId="19C1762A">
            <wp:extent cx="5943600" cy="5157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3DCB8" w14:textId="77777777" w:rsidR="00426143" w:rsidRDefault="00426143"/>
    <w:p w14:paraId="543772E8" w14:textId="77777777" w:rsidR="00426143" w:rsidRDefault="00426143">
      <w:r>
        <w:t>Something should take you to where you can pay for the COA</w:t>
      </w:r>
    </w:p>
    <w:p w14:paraId="6E4015FB" w14:textId="77777777" w:rsidR="00426143" w:rsidRDefault="00426143">
      <w:r>
        <w:rPr>
          <w:noProof/>
        </w:rPr>
        <w:drawing>
          <wp:inline distT="0" distB="0" distL="0" distR="0" wp14:anchorId="2DDEE799" wp14:editId="2934386E">
            <wp:extent cx="6019800" cy="3233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686" cy="324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143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6143"/>
    <w:rsid w:val="00256FE6"/>
    <w:rsid w:val="003E5DED"/>
    <w:rsid w:val="00426143"/>
    <w:rsid w:val="004B3F5C"/>
    <w:rsid w:val="007C4339"/>
    <w:rsid w:val="00971F89"/>
    <w:rsid w:val="00A66E8A"/>
    <w:rsid w:val="00BC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D8AC"/>
  <w15:chartTrackingRefBased/>
  <w15:docId w15:val="{F66DE84A-E97D-49C1-8920-59AD3695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stext">
    <w:name w:val="csstext"/>
    <w:basedOn w:val="DefaultParagraphFont"/>
    <w:rsid w:val="00426143"/>
  </w:style>
  <w:style w:type="paragraph" w:styleId="BalloonText">
    <w:name w:val="Balloon Text"/>
    <w:basedOn w:val="Normal"/>
    <w:link w:val="BalloonTextChar"/>
    <w:uiPriority w:val="99"/>
    <w:semiHidden/>
    <w:unhideWhenUsed/>
    <w:rsid w:val="0042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peps.apps.its.ms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2019-12-30T16:30:00Z</dcterms:created>
  <dcterms:modified xsi:type="dcterms:W3CDTF">2022-12-09T16:13:00Z</dcterms:modified>
</cp:coreProperties>
</file>