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B9B" w:rsidRDefault="005453A9" w:rsidP="005453A9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September 17,2025                                                                                         Page 1</w:t>
      </w:r>
    </w:p>
    <w:p w:rsidR="00641B9B" w:rsidRPr="005453A9" w:rsidRDefault="005453A9" w:rsidP="0029789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</w:t>
      </w:r>
    </w:p>
    <w:p w:rsidR="00641B9B" w:rsidRPr="005453A9" w:rsidRDefault="00641B9B" w:rsidP="005453A9">
      <w:pPr>
        <w:pStyle w:val="yiv7718172885msonormal"/>
        <w:spacing w:before="120" w:beforeAutospacing="0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bCs/>
          <w:color w:val="000000"/>
          <w:sz w:val="28"/>
          <w:szCs w:val="28"/>
        </w:rPr>
        <w:t>Dillan Crawford, E.I.</w:t>
      </w:r>
    </w:p>
    <w:p w:rsidR="00641B9B" w:rsidRPr="005453A9" w:rsidRDefault="00641B9B" w:rsidP="00641B9B">
      <w:pPr>
        <w:pStyle w:val="yiv7718172885msonormal"/>
        <w:spacing w:after="120" w:afterAutospacing="0"/>
        <w:rPr>
          <w:rFonts w:asciiTheme="majorHAnsi" w:hAnsiTheme="majorHAnsi" w:cs="Arial"/>
          <w:color w:val="000000"/>
          <w:sz w:val="28"/>
          <w:szCs w:val="28"/>
        </w:rPr>
      </w:pPr>
      <w:r w:rsidRPr="005453A9">
        <w:rPr>
          <w:rFonts w:asciiTheme="majorHAnsi" w:hAnsiTheme="majorHAnsi" w:cs="Arial"/>
          <w:color w:val="000000"/>
          <w:sz w:val="28"/>
          <w:szCs w:val="28"/>
        </w:rPr>
        <w:t>Engineer Intern 2</w:t>
      </w:r>
    </w:p>
    <w:p w:rsidR="00641B9B" w:rsidRPr="005453A9" w:rsidRDefault="00641B9B" w:rsidP="00641B9B">
      <w:pPr>
        <w:pStyle w:val="yiv7718172885msonormal"/>
        <w:spacing w:before="0" w:beforeAutospacing="0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 w:cs="Arial"/>
          <w:color w:val="000000"/>
          <w:sz w:val="28"/>
          <w:szCs w:val="28"/>
        </w:rPr>
        <w:t>Region 9 Engineer</w:t>
      </w:r>
    </w:p>
    <w:p w:rsidR="00641B9B" w:rsidRPr="005453A9" w:rsidRDefault="00641B9B" w:rsidP="00641B9B">
      <w:pPr>
        <w:pStyle w:val="yiv7718172885msonormal"/>
        <w:spacing w:after="0" w:afterAutospacing="0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 w:cs="Arial"/>
          <w:color w:val="000000"/>
          <w:sz w:val="28"/>
          <w:szCs w:val="28"/>
        </w:rPr>
        <w:t>LDH/OPH/Engineering Services</w:t>
      </w:r>
    </w:p>
    <w:p w:rsidR="00641B9B" w:rsidRPr="005453A9" w:rsidRDefault="00641B9B" w:rsidP="005453A9">
      <w:pPr>
        <w:pStyle w:val="yiv7718172885msonormal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 w:cs="Arial"/>
          <w:color w:val="000000"/>
          <w:sz w:val="28"/>
          <w:szCs w:val="28"/>
        </w:rPr>
        <w:t>42354 Deluxe Plaza, Suite 12</w:t>
      </w:r>
    </w:p>
    <w:p w:rsidR="00641B9B" w:rsidRPr="005453A9" w:rsidRDefault="00641B9B" w:rsidP="00641B9B">
      <w:pPr>
        <w:pStyle w:val="yiv7718172885msonormal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 w:cs="Arial"/>
          <w:color w:val="000000"/>
          <w:sz w:val="28"/>
          <w:szCs w:val="28"/>
        </w:rPr>
        <w:t>Hammond, LA 70403</w:t>
      </w:r>
    </w:p>
    <w:p w:rsidR="00641B9B" w:rsidRPr="005453A9" w:rsidRDefault="00641B9B" w:rsidP="00641B9B">
      <w:pPr>
        <w:pStyle w:val="yiv7718172885msonormal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 w:cs="Arial"/>
          <w:color w:val="000000"/>
          <w:sz w:val="28"/>
          <w:szCs w:val="28"/>
        </w:rPr>
        <w:t>985-543-4958</w:t>
      </w:r>
    </w:p>
    <w:p w:rsidR="00641B9B" w:rsidRPr="005453A9" w:rsidRDefault="00641B9B" w:rsidP="005453A9">
      <w:pPr>
        <w:spacing w:before="120" w:after="0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>RE:  Elks Lodge # 2321</w:t>
      </w:r>
    </w:p>
    <w:p w:rsidR="00641B9B" w:rsidRPr="005453A9" w:rsidRDefault="00641B9B" w:rsidP="005453A9">
      <w:pPr>
        <w:spacing w:after="0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 xml:space="preserve">      </w:t>
      </w:r>
      <w:r w:rsidR="005453A9">
        <w:rPr>
          <w:rFonts w:asciiTheme="majorHAnsi" w:hAnsiTheme="majorHAnsi"/>
          <w:sz w:val="28"/>
          <w:szCs w:val="28"/>
        </w:rPr>
        <w:t xml:space="preserve"> </w:t>
      </w:r>
      <w:r w:rsidRPr="005453A9">
        <w:rPr>
          <w:rFonts w:asciiTheme="majorHAnsi" w:hAnsiTheme="majorHAnsi"/>
          <w:sz w:val="28"/>
          <w:szCs w:val="28"/>
        </w:rPr>
        <w:t xml:space="preserve"> Wastewater Treatment Plant </w:t>
      </w:r>
      <w:r w:rsidRPr="005453A9">
        <w:rPr>
          <w:rFonts w:asciiTheme="majorHAnsi" w:hAnsiTheme="majorHAnsi"/>
          <w:b/>
          <w:sz w:val="28"/>
          <w:szCs w:val="28"/>
        </w:rPr>
        <w:t>Replacement</w:t>
      </w:r>
    </w:p>
    <w:p w:rsidR="00641B9B" w:rsidRPr="005453A9" w:rsidRDefault="00641B9B" w:rsidP="005453A9">
      <w:pPr>
        <w:spacing w:after="0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 xml:space="preserve">   </w:t>
      </w:r>
      <w:r w:rsidR="005453A9">
        <w:rPr>
          <w:rFonts w:asciiTheme="majorHAnsi" w:hAnsiTheme="majorHAnsi"/>
          <w:sz w:val="28"/>
          <w:szCs w:val="28"/>
        </w:rPr>
        <w:t xml:space="preserve"> </w:t>
      </w:r>
      <w:r w:rsidRPr="005453A9">
        <w:rPr>
          <w:rFonts w:asciiTheme="majorHAnsi" w:hAnsiTheme="majorHAnsi"/>
          <w:sz w:val="28"/>
          <w:szCs w:val="28"/>
        </w:rPr>
        <w:t xml:space="preserve">    E.J. Breaux 5000 GPD Wastewater Treatment Plant, Piping, and    </w:t>
      </w:r>
    </w:p>
    <w:p w:rsidR="00641B9B" w:rsidRPr="005453A9" w:rsidRDefault="00641B9B" w:rsidP="005453A9">
      <w:pPr>
        <w:spacing w:after="0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 xml:space="preserve">   </w:t>
      </w:r>
      <w:r w:rsidR="005453A9">
        <w:rPr>
          <w:rFonts w:asciiTheme="majorHAnsi" w:hAnsiTheme="majorHAnsi"/>
          <w:sz w:val="28"/>
          <w:szCs w:val="28"/>
        </w:rPr>
        <w:t xml:space="preserve"> </w:t>
      </w:r>
      <w:r w:rsidRPr="005453A9">
        <w:rPr>
          <w:rFonts w:asciiTheme="majorHAnsi" w:hAnsiTheme="majorHAnsi"/>
          <w:sz w:val="28"/>
          <w:szCs w:val="28"/>
        </w:rPr>
        <w:t xml:space="preserve">   </w:t>
      </w:r>
      <w:r w:rsidR="005453A9">
        <w:rPr>
          <w:rFonts w:asciiTheme="majorHAnsi" w:hAnsiTheme="majorHAnsi"/>
          <w:sz w:val="28"/>
          <w:szCs w:val="28"/>
        </w:rPr>
        <w:t xml:space="preserve">  </w:t>
      </w:r>
      <w:r w:rsidRPr="005453A9">
        <w:rPr>
          <w:rFonts w:asciiTheme="majorHAnsi" w:hAnsiTheme="majorHAnsi"/>
          <w:sz w:val="28"/>
          <w:szCs w:val="28"/>
        </w:rPr>
        <w:t xml:space="preserve"> Appurtenances</w:t>
      </w:r>
    </w:p>
    <w:p w:rsidR="00641B9B" w:rsidRPr="005453A9" w:rsidRDefault="00641B9B" w:rsidP="005453A9">
      <w:pPr>
        <w:spacing w:after="0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 xml:space="preserve">     </w:t>
      </w:r>
      <w:r w:rsidR="005453A9">
        <w:rPr>
          <w:rFonts w:asciiTheme="majorHAnsi" w:hAnsiTheme="majorHAnsi"/>
          <w:sz w:val="28"/>
          <w:szCs w:val="28"/>
        </w:rPr>
        <w:t xml:space="preserve"> </w:t>
      </w:r>
      <w:r w:rsidRPr="005453A9">
        <w:rPr>
          <w:rFonts w:asciiTheme="majorHAnsi" w:hAnsiTheme="majorHAnsi"/>
          <w:sz w:val="28"/>
          <w:szCs w:val="28"/>
        </w:rPr>
        <w:t xml:space="preserve">  LADEQ Permit # LAG532887, AI # 157925</w:t>
      </w:r>
    </w:p>
    <w:p w:rsidR="00641B9B" w:rsidRPr="005453A9" w:rsidRDefault="00641B9B" w:rsidP="00641B9B">
      <w:pPr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 xml:space="preserve">    </w:t>
      </w:r>
      <w:r w:rsidR="005453A9">
        <w:rPr>
          <w:rFonts w:asciiTheme="majorHAnsi" w:hAnsiTheme="majorHAnsi"/>
          <w:sz w:val="28"/>
          <w:szCs w:val="28"/>
        </w:rPr>
        <w:t xml:space="preserve"> </w:t>
      </w:r>
      <w:r w:rsidRPr="005453A9">
        <w:rPr>
          <w:rFonts w:asciiTheme="majorHAnsi" w:hAnsiTheme="majorHAnsi"/>
          <w:sz w:val="28"/>
          <w:szCs w:val="28"/>
        </w:rPr>
        <w:t xml:space="preserve">   St Tammany Parish</w:t>
      </w:r>
    </w:p>
    <w:p w:rsidR="00641B9B" w:rsidRPr="005453A9" w:rsidRDefault="005453A9" w:rsidP="0029789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Mr. Crawford</w:t>
      </w:r>
      <w:r w:rsidR="00641B9B" w:rsidRPr="005453A9">
        <w:rPr>
          <w:rFonts w:asciiTheme="majorHAnsi" w:hAnsiTheme="majorHAnsi"/>
          <w:sz w:val="28"/>
          <w:szCs w:val="28"/>
        </w:rPr>
        <w:t>:</w:t>
      </w:r>
    </w:p>
    <w:p w:rsidR="0029789D" w:rsidRPr="005453A9" w:rsidRDefault="0029789D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 xml:space="preserve">Attached is a </w:t>
      </w:r>
      <w:r w:rsidR="00855CD4" w:rsidRPr="005453A9">
        <w:rPr>
          <w:rFonts w:asciiTheme="majorHAnsi" w:hAnsiTheme="majorHAnsi"/>
          <w:sz w:val="28"/>
          <w:szCs w:val="28"/>
        </w:rPr>
        <w:t>stamped,</w:t>
      </w:r>
      <w:r w:rsidRPr="005453A9">
        <w:rPr>
          <w:rFonts w:asciiTheme="majorHAnsi" w:hAnsiTheme="majorHAnsi"/>
          <w:sz w:val="28"/>
          <w:szCs w:val="28"/>
        </w:rPr>
        <w:t xml:space="preserve"> signed and dated Specifications sheet for </w:t>
      </w:r>
      <w:r w:rsidR="00855CD4" w:rsidRPr="005453A9">
        <w:rPr>
          <w:rFonts w:asciiTheme="majorHAnsi" w:hAnsiTheme="majorHAnsi"/>
          <w:sz w:val="28"/>
          <w:szCs w:val="28"/>
        </w:rPr>
        <w:t>the E.J</w:t>
      </w:r>
      <w:r w:rsidRPr="005453A9">
        <w:rPr>
          <w:rFonts w:asciiTheme="majorHAnsi" w:hAnsiTheme="majorHAnsi"/>
          <w:sz w:val="28"/>
          <w:szCs w:val="28"/>
        </w:rPr>
        <w:t xml:space="preserve">. </w:t>
      </w:r>
      <w:r w:rsidR="00855CD4" w:rsidRPr="005453A9">
        <w:rPr>
          <w:rFonts w:asciiTheme="majorHAnsi" w:hAnsiTheme="majorHAnsi"/>
          <w:sz w:val="28"/>
          <w:szCs w:val="28"/>
        </w:rPr>
        <w:t>Breaux 5000</w:t>
      </w:r>
      <w:r w:rsidRPr="005453A9">
        <w:rPr>
          <w:rFonts w:asciiTheme="majorHAnsi" w:hAnsiTheme="majorHAnsi"/>
          <w:sz w:val="28"/>
          <w:szCs w:val="28"/>
        </w:rPr>
        <w:t xml:space="preserve"> GPD Wastewater Treatment Plant as per your request in</w:t>
      </w:r>
      <w:r w:rsidR="00855CD4" w:rsidRPr="005453A9">
        <w:rPr>
          <w:rFonts w:asciiTheme="majorHAnsi" w:hAnsiTheme="majorHAnsi"/>
          <w:sz w:val="28"/>
          <w:szCs w:val="28"/>
        </w:rPr>
        <w:t xml:space="preserve"> your</w:t>
      </w:r>
      <w:r w:rsidRPr="005453A9">
        <w:rPr>
          <w:rFonts w:asciiTheme="majorHAnsi" w:hAnsiTheme="majorHAnsi"/>
          <w:sz w:val="28"/>
          <w:szCs w:val="28"/>
        </w:rPr>
        <w:t xml:space="preserve"> email of September 12, 2025.</w:t>
      </w:r>
    </w:p>
    <w:p w:rsidR="00ED3469" w:rsidRPr="005453A9" w:rsidRDefault="0029789D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>In reference to the sizing of the 5000 GPD Wastewater Treatment Plant for the Elks Lodge # 2321</w:t>
      </w:r>
      <w:r w:rsidR="00ED3469" w:rsidRPr="005453A9">
        <w:rPr>
          <w:rFonts w:asciiTheme="majorHAnsi" w:hAnsiTheme="majorHAnsi"/>
          <w:sz w:val="28"/>
          <w:szCs w:val="28"/>
        </w:rPr>
        <w:t xml:space="preserve"> the following breakdown is presented for your consideration.</w:t>
      </w:r>
    </w:p>
    <w:p w:rsidR="005453A9" w:rsidRDefault="00ED3469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>There are 11</w:t>
      </w:r>
      <w:r w:rsidR="0029789D" w:rsidRPr="005453A9">
        <w:rPr>
          <w:rFonts w:asciiTheme="majorHAnsi" w:hAnsiTheme="majorHAnsi"/>
          <w:sz w:val="28"/>
          <w:szCs w:val="28"/>
        </w:rPr>
        <w:t xml:space="preserve"> RV campsites on the Elks Lodge Property.  These sites do not </w:t>
      </w:r>
      <w:r w:rsidR="00855CD4" w:rsidRPr="005453A9">
        <w:rPr>
          <w:rFonts w:asciiTheme="majorHAnsi" w:hAnsiTheme="majorHAnsi"/>
          <w:sz w:val="28"/>
          <w:szCs w:val="28"/>
        </w:rPr>
        <w:t>provide hard</w:t>
      </w:r>
      <w:r w:rsidR="0029789D" w:rsidRPr="005453A9">
        <w:rPr>
          <w:rFonts w:asciiTheme="majorHAnsi" w:hAnsiTheme="majorHAnsi"/>
          <w:sz w:val="28"/>
          <w:szCs w:val="28"/>
        </w:rPr>
        <w:t xml:space="preserve"> connected sewerage facilities. </w:t>
      </w:r>
      <w:r w:rsidR="00855CD4" w:rsidRPr="005453A9">
        <w:rPr>
          <w:rFonts w:asciiTheme="majorHAnsi" w:hAnsiTheme="majorHAnsi"/>
          <w:sz w:val="28"/>
          <w:szCs w:val="28"/>
        </w:rPr>
        <w:t xml:space="preserve"> There are 2 permanent RV</w:t>
      </w:r>
      <w:r w:rsidR="00DE682C" w:rsidRPr="005453A9">
        <w:rPr>
          <w:rFonts w:asciiTheme="majorHAnsi" w:hAnsiTheme="majorHAnsi"/>
          <w:sz w:val="28"/>
          <w:szCs w:val="28"/>
        </w:rPr>
        <w:t xml:space="preserve"> type </w:t>
      </w:r>
    </w:p>
    <w:p w:rsidR="005453A9" w:rsidRDefault="005453A9" w:rsidP="00641B9B">
      <w:pPr>
        <w:jc w:val="both"/>
        <w:rPr>
          <w:rFonts w:asciiTheme="majorHAnsi" w:hAnsiTheme="majorHAnsi"/>
          <w:sz w:val="28"/>
          <w:szCs w:val="28"/>
        </w:rPr>
      </w:pPr>
    </w:p>
    <w:p w:rsidR="005453A9" w:rsidRDefault="005453A9" w:rsidP="00641B9B">
      <w:pPr>
        <w:jc w:val="both"/>
        <w:rPr>
          <w:rFonts w:asciiTheme="majorHAnsi" w:hAnsiTheme="majorHAnsi"/>
          <w:sz w:val="28"/>
          <w:szCs w:val="28"/>
        </w:rPr>
      </w:pPr>
    </w:p>
    <w:p w:rsidR="005453A9" w:rsidRDefault="005453A9" w:rsidP="00641B9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September 17,2025                                                                                         Page 2</w:t>
      </w:r>
    </w:p>
    <w:p w:rsidR="005453A9" w:rsidRDefault="005453A9" w:rsidP="00641B9B">
      <w:pPr>
        <w:jc w:val="both"/>
        <w:rPr>
          <w:rFonts w:asciiTheme="majorHAnsi" w:hAnsiTheme="majorHAnsi"/>
          <w:sz w:val="28"/>
          <w:szCs w:val="28"/>
        </w:rPr>
      </w:pPr>
    </w:p>
    <w:p w:rsidR="0029789D" w:rsidRPr="005453A9" w:rsidRDefault="005453A9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>D</w:t>
      </w:r>
      <w:r w:rsidR="00DE682C" w:rsidRPr="005453A9">
        <w:rPr>
          <w:rFonts w:asciiTheme="majorHAnsi" w:hAnsiTheme="majorHAnsi"/>
          <w:sz w:val="28"/>
          <w:szCs w:val="28"/>
        </w:rPr>
        <w:t>wellings</w:t>
      </w:r>
      <w:r>
        <w:rPr>
          <w:rFonts w:asciiTheme="majorHAnsi" w:hAnsiTheme="majorHAnsi"/>
          <w:sz w:val="28"/>
          <w:szCs w:val="28"/>
        </w:rPr>
        <w:t xml:space="preserve"> on the property</w:t>
      </w:r>
      <w:r w:rsidR="00855CD4" w:rsidRPr="005453A9">
        <w:rPr>
          <w:rFonts w:asciiTheme="majorHAnsi" w:hAnsiTheme="majorHAnsi"/>
          <w:sz w:val="28"/>
          <w:szCs w:val="28"/>
        </w:rPr>
        <w:t xml:space="preserve"> that provide their own individual treatment plants and are not connected to the </w:t>
      </w:r>
      <w:r>
        <w:rPr>
          <w:rFonts w:asciiTheme="majorHAnsi" w:hAnsiTheme="majorHAnsi"/>
          <w:sz w:val="28"/>
          <w:szCs w:val="28"/>
        </w:rPr>
        <w:t xml:space="preserve">Lodge </w:t>
      </w:r>
      <w:r w:rsidR="00855CD4" w:rsidRPr="005453A9">
        <w:rPr>
          <w:rFonts w:asciiTheme="majorHAnsi" w:hAnsiTheme="majorHAnsi"/>
          <w:sz w:val="28"/>
          <w:szCs w:val="28"/>
        </w:rPr>
        <w:t>collection facility.</w:t>
      </w:r>
      <w:r w:rsidR="0029789D" w:rsidRPr="005453A9">
        <w:rPr>
          <w:rFonts w:asciiTheme="majorHAnsi" w:hAnsiTheme="majorHAnsi"/>
          <w:sz w:val="28"/>
          <w:szCs w:val="28"/>
        </w:rPr>
        <w:t xml:space="preserve"> </w:t>
      </w:r>
    </w:p>
    <w:p w:rsidR="0029789D" w:rsidRPr="005453A9" w:rsidRDefault="0029789D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b/>
          <w:sz w:val="28"/>
          <w:szCs w:val="28"/>
        </w:rPr>
        <w:t xml:space="preserve">This is not a full time RV Park and is only used intermittently by </w:t>
      </w:r>
      <w:r w:rsidR="00ED3469" w:rsidRPr="005453A9">
        <w:rPr>
          <w:rFonts w:asciiTheme="majorHAnsi" w:hAnsiTheme="majorHAnsi"/>
          <w:b/>
          <w:sz w:val="28"/>
          <w:szCs w:val="28"/>
        </w:rPr>
        <w:t xml:space="preserve">registered </w:t>
      </w:r>
      <w:r w:rsidRPr="005453A9">
        <w:rPr>
          <w:rFonts w:asciiTheme="majorHAnsi" w:hAnsiTheme="majorHAnsi"/>
          <w:b/>
          <w:sz w:val="28"/>
          <w:szCs w:val="28"/>
        </w:rPr>
        <w:t>Elks Lodge Members.  (This is not open to the public).</w:t>
      </w:r>
      <w:r w:rsidRPr="005453A9">
        <w:rPr>
          <w:rFonts w:asciiTheme="majorHAnsi" w:hAnsiTheme="majorHAnsi"/>
          <w:sz w:val="28"/>
          <w:szCs w:val="28"/>
        </w:rPr>
        <w:t xml:space="preserve">  </w:t>
      </w:r>
    </w:p>
    <w:p w:rsidR="0029789D" w:rsidRPr="005453A9" w:rsidRDefault="0029789D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>There is</w:t>
      </w:r>
      <w:r w:rsidR="00790543" w:rsidRPr="005453A9">
        <w:rPr>
          <w:rFonts w:asciiTheme="majorHAnsi" w:hAnsiTheme="majorHAnsi"/>
          <w:sz w:val="28"/>
          <w:szCs w:val="28"/>
        </w:rPr>
        <w:t>,</w:t>
      </w:r>
      <w:r w:rsidRPr="005453A9">
        <w:rPr>
          <w:rFonts w:asciiTheme="majorHAnsi" w:hAnsiTheme="majorHAnsi"/>
          <w:sz w:val="28"/>
          <w:szCs w:val="28"/>
        </w:rPr>
        <w:t xml:space="preserve"> however</w:t>
      </w:r>
      <w:r w:rsidR="00855CD4" w:rsidRPr="005453A9">
        <w:rPr>
          <w:rFonts w:asciiTheme="majorHAnsi" w:hAnsiTheme="majorHAnsi"/>
          <w:sz w:val="28"/>
          <w:szCs w:val="28"/>
        </w:rPr>
        <w:t>, a</w:t>
      </w:r>
      <w:r w:rsidRPr="005453A9">
        <w:rPr>
          <w:rFonts w:asciiTheme="majorHAnsi" w:hAnsiTheme="majorHAnsi"/>
          <w:sz w:val="28"/>
          <w:szCs w:val="28"/>
        </w:rPr>
        <w:t xml:space="preserve"> Dump Station. </w:t>
      </w:r>
    </w:p>
    <w:p w:rsidR="0029789D" w:rsidRPr="005453A9" w:rsidRDefault="0029789D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>Travel trailers have tanks ranging from 25 gallons to 40 gallons.</w:t>
      </w:r>
    </w:p>
    <w:p w:rsidR="0029789D" w:rsidRPr="005453A9" w:rsidRDefault="0029789D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>Thus:</w:t>
      </w:r>
    </w:p>
    <w:p w:rsidR="0029789D" w:rsidRPr="005453A9" w:rsidRDefault="0029789D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>-------------------------------------------------------------------------------------</w:t>
      </w:r>
    </w:p>
    <w:p w:rsidR="0029789D" w:rsidRPr="005453A9" w:rsidRDefault="00ED3469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>40 gallons per day  X  11</w:t>
      </w:r>
      <w:r w:rsidR="0029789D" w:rsidRPr="005453A9">
        <w:rPr>
          <w:rFonts w:asciiTheme="majorHAnsi" w:hAnsiTheme="majorHAnsi"/>
          <w:sz w:val="28"/>
          <w:szCs w:val="28"/>
        </w:rPr>
        <w:t xml:space="preserve"> RV</w:t>
      </w:r>
      <w:r w:rsidRPr="005453A9">
        <w:rPr>
          <w:rFonts w:asciiTheme="majorHAnsi" w:hAnsiTheme="majorHAnsi"/>
          <w:sz w:val="28"/>
          <w:szCs w:val="28"/>
        </w:rPr>
        <w:t xml:space="preserve">’s       </w:t>
      </w:r>
      <w:r w:rsidR="0029789D" w:rsidRPr="005453A9">
        <w:rPr>
          <w:rFonts w:asciiTheme="majorHAnsi" w:hAnsiTheme="majorHAnsi"/>
          <w:sz w:val="28"/>
          <w:szCs w:val="28"/>
        </w:rPr>
        <w:t xml:space="preserve">  ==== </w:t>
      </w:r>
      <w:r w:rsidRPr="005453A9">
        <w:rPr>
          <w:rFonts w:asciiTheme="majorHAnsi" w:hAnsiTheme="majorHAnsi"/>
          <w:sz w:val="28"/>
          <w:szCs w:val="28"/>
        </w:rPr>
        <w:t xml:space="preserve">    4</w:t>
      </w:r>
      <w:r w:rsidR="0029789D" w:rsidRPr="005453A9">
        <w:rPr>
          <w:rFonts w:asciiTheme="majorHAnsi" w:hAnsiTheme="majorHAnsi"/>
          <w:sz w:val="28"/>
          <w:szCs w:val="28"/>
        </w:rPr>
        <w:t>40 Gallons per day.</w:t>
      </w:r>
    </w:p>
    <w:p w:rsidR="0029789D" w:rsidRPr="005453A9" w:rsidRDefault="0029789D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>-------------------------------------------------------------------------------------</w:t>
      </w:r>
    </w:p>
    <w:p w:rsidR="0029789D" w:rsidRPr="005453A9" w:rsidRDefault="0029789D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>The Elks Club Bar has 40 seats.</w:t>
      </w:r>
    </w:p>
    <w:p w:rsidR="0029789D" w:rsidRPr="005453A9" w:rsidRDefault="0029789D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 xml:space="preserve">Thus according to Title 15 Part XIII…  Bars with no or little food service average 25 GPD . </w:t>
      </w:r>
    </w:p>
    <w:p w:rsidR="0029789D" w:rsidRPr="005453A9" w:rsidRDefault="0029789D" w:rsidP="00641B9B">
      <w:pPr>
        <w:jc w:val="both"/>
        <w:rPr>
          <w:rFonts w:asciiTheme="majorHAnsi" w:hAnsiTheme="majorHAnsi"/>
          <w:b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 xml:space="preserve"> </w:t>
      </w:r>
      <w:r w:rsidRPr="005453A9">
        <w:rPr>
          <w:rFonts w:asciiTheme="majorHAnsi" w:hAnsiTheme="majorHAnsi"/>
          <w:b/>
          <w:sz w:val="28"/>
          <w:szCs w:val="28"/>
        </w:rPr>
        <w:t xml:space="preserve">This bar is not open to the public and </w:t>
      </w:r>
      <w:r w:rsidR="00ED3469" w:rsidRPr="005453A9">
        <w:rPr>
          <w:rFonts w:asciiTheme="majorHAnsi" w:hAnsiTheme="majorHAnsi"/>
          <w:b/>
          <w:sz w:val="28"/>
          <w:szCs w:val="28"/>
        </w:rPr>
        <w:t xml:space="preserve">not open daily or a full time bar and not fulltime hours and </w:t>
      </w:r>
      <w:r w:rsidRPr="005453A9">
        <w:rPr>
          <w:rFonts w:asciiTheme="majorHAnsi" w:hAnsiTheme="majorHAnsi"/>
          <w:b/>
          <w:sz w:val="28"/>
          <w:szCs w:val="28"/>
        </w:rPr>
        <w:t xml:space="preserve">is for registered Elks Lodge </w:t>
      </w:r>
      <w:r w:rsidR="00ED3469" w:rsidRPr="005453A9">
        <w:rPr>
          <w:rFonts w:asciiTheme="majorHAnsi" w:hAnsiTheme="majorHAnsi"/>
          <w:b/>
          <w:sz w:val="28"/>
          <w:szCs w:val="28"/>
        </w:rPr>
        <w:t>members only.</w:t>
      </w:r>
      <w:r w:rsidRPr="005453A9">
        <w:rPr>
          <w:rFonts w:asciiTheme="majorHAnsi" w:hAnsiTheme="majorHAnsi"/>
          <w:b/>
          <w:sz w:val="28"/>
          <w:szCs w:val="28"/>
        </w:rPr>
        <w:t xml:space="preserve">  The bar is not open for the majority of the week.</w:t>
      </w:r>
    </w:p>
    <w:p w:rsidR="0029789D" w:rsidRPr="005453A9" w:rsidRDefault="0029789D" w:rsidP="00641B9B">
      <w:pPr>
        <w:jc w:val="both"/>
        <w:rPr>
          <w:rFonts w:asciiTheme="majorHAnsi" w:hAnsiTheme="majorHAnsi"/>
          <w:b/>
          <w:sz w:val="28"/>
          <w:szCs w:val="28"/>
        </w:rPr>
      </w:pPr>
      <w:r w:rsidRPr="005453A9">
        <w:rPr>
          <w:rFonts w:asciiTheme="majorHAnsi" w:hAnsiTheme="majorHAnsi"/>
          <w:b/>
          <w:sz w:val="28"/>
          <w:szCs w:val="28"/>
        </w:rPr>
        <w:t>---------------------------------------------------------------------------------------</w:t>
      </w:r>
    </w:p>
    <w:p w:rsidR="0029789D" w:rsidRPr="005453A9" w:rsidRDefault="0029789D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 xml:space="preserve">40 seats    X    25 GPD/seat </w:t>
      </w:r>
      <w:r w:rsidR="00ED3469" w:rsidRPr="005453A9">
        <w:rPr>
          <w:rFonts w:asciiTheme="majorHAnsi" w:hAnsiTheme="majorHAnsi"/>
          <w:sz w:val="28"/>
          <w:szCs w:val="28"/>
        </w:rPr>
        <w:t xml:space="preserve">       </w:t>
      </w:r>
      <w:r w:rsidRPr="005453A9">
        <w:rPr>
          <w:rFonts w:asciiTheme="majorHAnsi" w:hAnsiTheme="majorHAnsi"/>
          <w:sz w:val="28"/>
          <w:szCs w:val="28"/>
        </w:rPr>
        <w:t xml:space="preserve"> ======     </w:t>
      </w:r>
      <w:r w:rsidR="00ED3469" w:rsidRPr="005453A9">
        <w:rPr>
          <w:rFonts w:asciiTheme="majorHAnsi" w:hAnsiTheme="majorHAnsi"/>
          <w:sz w:val="28"/>
          <w:szCs w:val="28"/>
        </w:rPr>
        <w:t>100</w:t>
      </w:r>
      <w:r w:rsidR="005A7E1C" w:rsidRPr="005453A9">
        <w:rPr>
          <w:rFonts w:asciiTheme="majorHAnsi" w:hAnsiTheme="majorHAnsi"/>
          <w:sz w:val="28"/>
          <w:szCs w:val="28"/>
        </w:rPr>
        <w:t>0</w:t>
      </w:r>
      <w:r w:rsidRPr="005453A9">
        <w:rPr>
          <w:rFonts w:asciiTheme="majorHAnsi" w:hAnsiTheme="majorHAnsi"/>
          <w:sz w:val="28"/>
          <w:szCs w:val="28"/>
        </w:rPr>
        <w:t xml:space="preserve"> GPD</w:t>
      </w:r>
    </w:p>
    <w:p w:rsidR="0029789D" w:rsidRPr="005453A9" w:rsidRDefault="0029789D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>---------------------------------------------------------------------------------------</w:t>
      </w:r>
    </w:p>
    <w:p w:rsidR="0029789D" w:rsidRDefault="0029789D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 xml:space="preserve">There is a hall, </w:t>
      </w:r>
      <w:r w:rsidR="00B01260" w:rsidRPr="005453A9">
        <w:rPr>
          <w:rFonts w:asciiTheme="majorHAnsi" w:hAnsiTheme="majorHAnsi"/>
          <w:sz w:val="28"/>
          <w:szCs w:val="28"/>
        </w:rPr>
        <w:t>for Bingo</w:t>
      </w:r>
      <w:r w:rsidR="004B163D" w:rsidRPr="005453A9">
        <w:rPr>
          <w:rFonts w:asciiTheme="majorHAnsi" w:hAnsiTheme="majorHAnsi"/>
          <w:sz w:val="28"/>
          <w:szCs w:val="28"/>
        </w:rPr>
        <w:t xml:space="preserve"> and Banquets</w:t>
      </w:r>
      <w:r w:rsidR="00B01260" w:rsidRPr="005453A9">
        <w:rPr>
          <w:rFonts w:asciiTheme="majorHAnsi" w:hAnsiTheme="majorHAnsi"/>
          <w:sz w:val="28"/>
          <w:szCs w:val="28"/>
        </w:rPr>
        <w:t xml:space="preserve">.  </w:t>
      </w:r>
      <w:r w:rsidRPr="005453A9">
        <w:rPr>
          <w:rFonts w:asciiTheme="majorHAnsi" w:hAnsiTheme="majorHAnsi"/>
          <w:sz w:val="28"/>
          <w:szCs w:val="28"/>
        </w:rPr>
        <w:t>This is separate from the Bar .</w:t>
      </w:r>
      <w:r w:rsidR="00B01260" w:rsidRPr="005453A9">
        <w:rPr>
          <w:rFonts w:asciiTheme="majorHAnsi" w:hAnsiTheme="majorHAnsi"/>
          <w:sz w:val="28"/>
          <w:szCs w:val="28"/>
        </w:rPr>
        <w:t xml:space="preserve">  The Bingo hall has approximately 100 seats.  </w:t>
      </w:r>
      <w:r w:rsidRPr="005453A9">
        <w:rPr>
          <w:rFonts w:asciiTheme="majorHAnsi" w:hAnsiTheme="majorHAnsi"/>
          <w:sz w:val="28"/>
          <w:szCs w:val="28"/>
        </w:rPr>
        <w:t xml:space="preserve"> </w:t>
      </w:r>
      <w:r w:rsidR="00ED3469" w:rsidRPr="005453A9">
        <w:rPr>
          <w:rFonts w:asciiTheme="majorHAnsi" w:hAnsiTheme="majorHAnsi"/>
          <w:sz w:val="28"/>
          <w:szCs w:val="28"/>
        </w:rPr>
        <w:t>It is used twice</w:t>
      </w:r>
      <w:r w:rsidR="00B01260" w:rsidRPr="005453A9">
        <w:rPr>
          <w:rFonts w:asciiTheme="majorHAnsi" w:hAnsiTheme="majorHAnsi"/>
          <w:sz w:val="28"/>
          <w:szCs w:val="28"/>
        </w:rPr>
        <w:t xml:space="preserve"> a week for 3 hours</w:t>
      </w:r>
      <w:r w:rsidR="00790543" w:rsidRPr="005453A9">
        <w:rPr>
          <w:rFonts w:asciiTheme="majorHAnsi" w:hAnsiTheme="majorHAnsi"/>
          <w:sz w:val="28"/>
          <w:szCs w:val="28"/>
        </w:rPr>
        <w:t xml:space="preserve"> for Bingo.</w:t>
      </w:r>
      <w:r w:rsidR="00790543" w:rsidRPr="005453A9">
        <w:rPr>
          <w:rFonts w:asciiTheme="majorHAnsi" w:hAnsiTheme="majorHAnsi"/>
          <w:b/>
          <w:sz w:val="28"/>
          <w:szCs w:val="28"/>
        </w:rPr>
        <w:t xml:space="preserve"> </w:t>
      </w:r>
      <w:r w:rsidR="00790543" w:rsidRPr="005453A9">
        <w:rPr>
          <w:rFonts w:asciiTheme="majorHAnsi" w:hAnsiTheme="majorHAnsi"/>
          <w:sz w:val="28"/>
          <w:szCs w:val="28"/>
        </w:rPr>
        <w:t xml:space="preserve">Banquets are held at sporadic times for special </w:t>
      </w:r>
      <w:r w:rsidR="002F0C4E">
        <w:rPr>
          <w:rFonts w:asciiTheme="majorHAnsi" w:hAnsiTheme="majorHAnsi"/>
          <w:sz w:val="28"/>
          <w:szCs w:val="28"/>
        </w:rPr>
        <w:t xml:space="preserve">Elks Lodge </w:t>
      </w:r>
      <w:r w:rsidR="00790543" w:rsidRPr="005453A9">
        <w:rPr>
          <w:rFonts w:asciiTheme="majorHAnsi" w:hAnsiTheme="majorHAnsi"/>
          <w:sz w:val="28"/>
          <w:szCs w:val="28"/>
        </w:rPr>
        <w:t>occasions.</w:t>
      </w:r>
    </w:p>
    <w:p w:rsidR="005453A9" w:rsidRPr="005453A9" w:rsidRDefault="005453A9" w:rsidP="00641B9B">
      <w:pPr>
        <w:jc w:val="both"/>
        <w:rPr>
          <w:rFonts w:asciiTheme="majorHAnsi" w:hAnsiTheme="majorHAnsi"/>
          <w:sz w:val="28"/>
          <w:szCs w:val="28"/>
        </w:rPr>
      </w:pPr>
    </w:p>
    <w:p w:rsidR="005453A9" w:rsidRDefault="005453A9" w:rsidP="00641B9B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September 17,2025                                                                                         Page 3</w:t>
      </w:r>
    </w:p>
    <w:p w:rsidR="005453A9" w:rsidRDefault="005453A9" w:rsidP="00641B9B">
      <w:pPr>
        <w:jc w:val="both"/>
        <w:rPr>
          <w:rFonts w:asciiTheme="majorHAnsi" w:hAnsiTheme="majorHAnsi"/>
          <w:b/>
          <w:sz w:val="28"/>
          <w:szCs w:val="28"/>
        </w:rPr>
      </w:pPr>
    </w:p>
    <w:p w:rsidR="00B01260" w:rsidRPr="005453A9" w:rsidRDefault="00B01260" w:rsidP="00641B9B">
      <w:pPr>
        <w:jc w:val="both"/>
        <w:rPr>
          <w:rFonts w:asciiTheme="majorHAnsi" w:hAnsiTheme="majorHAnsi"/>
          <w:b/>
          <w:sz w:val="28"/>
          <w:szCs w:val="28"/>
        </w:rPr>
      </w:pPr>
      <w:r w:rsidRPr="005453A9">
        <w:rPr>
          <w:rFonts w:asciiTheme="majorHAnsi" w:hAnsiTheme="majorHAnsi"/>
          <w:b/>
          <w:sz w:val="28"/>
          <w:szCs w:val="28"/>
        </w:rPr>
        <w:t>This Bingo</w:t>
      </w:r>
      <w:r w:rsidR="004B163D" w:rsidRPr="005453A9">
        <w:rPr>
          <w:rFonts w:asciiTheme="majorHAnsi" w:hAnsiTheme="majorHAnsi"/>
          <w:b/>
          <w:sz w:val="28"/>
          <w:szCs w:val="28"/>
        </w:rPr>
        <w:t>/Banquet</w:t>
      </w:r>
      <w:r w:rsidRPr="005453A9">
        <w:rPr>
          <w:rFonts w:asciiTheme="majorHAnsi" w:hAnsiTheme="majorHAnsi"/>
          <w:b/>
          <w:sz w:val="28"/>
          <w:szCs w:val="28"/>
        </w:rPr>
        <w:t xml:space="preserve"> Hall  is open to the public and is for registered Elks Lodge </w:t>
      </w:r>
      <w:r w:rsidR="002F0C4E">
        <w:rPr>
          <w:rFonts w:asciiTheme="majorHAnsi" w:hAnsiTheme="majorHAnsi"/>
          <w:b/>
          <w:sz w:val="28"/>
          <w:szCs w:val="28"/>
        </w:rPr>
        <w:t>members also</w:t>
      </w:r>
      <w:r w:rsidRPr="005453A9">
        <w:rPr>
          <w:rFonts w:asciiTheme="majorHAnsi" w:hAnsiTheme="majorHAnsi"/>
          <w:b/>
          <w:sz w:val="28"/>
          <w:szCs w:val="28"/>
        </w:rPr>
        <w:t xml:space="preserve">.  The </w:t>
      </w:r>
      <w:r w:rsidR="004B163D" w:rsidRPr="005453A9">
        <w:rPr>
          <w:rFonts w:asciiTheme="majorHAnsi" w:hAnsiTheme="majorHAnsi"/>
          <w:b/>
          <w:sz w:val="28"/>
          <w:szCs w:val="28"/>
        </w:rPr>
        <w:t>Bingo</w:t>
      </w:r>
      <w:r w:rsidRPr="005453A9">
        <w:rPr>
          <w:rFonts w:asciiTheme="majorHAnsi" w:hAnsiTheme="majorHAnsi"/>
          <w:b/>
          <w:sz w:val="28"/>
          <w:szCs w:val="28"/>
        </w:rPr>
        <w:t xml:space="preserve"> Hall is ope</w:t>
      </w:r>
      <w:r w:rsidR="004B163D" w:rsidRPr="005453A9">
        <w:rPr>
          <w:rFonts w:asciiTheme="majorHAnsi" w:hAnsiTheme="majorHAnsi"/>
          <w:b/>
          <w:sz w:val="28"/>
          <w:szCs w:val="28"/>
        </w:rPr>
        <w:t>rated</w:t>
      </w:r>
      <w:r w:rsidRPr="005453A9">
        <w:rPr>
          <w:rFonts w:asciiTheme="majorHAnsi" w:hAnsiTheme="majorHAnsi"/>
          <w:b/>
          <w:sz w:val="28"/>
          <w:szCs w:val="28"/>
        </w:rPr>
        <w:t xml:space="preserve"> twice a week for 3 hours</w:t>
      </w:r>
      <w:r w:rsidR="004B163D" w:rsidRPr="005453A9">
        <w:rPr>
          <w:rFonts w:asciiTheme="majorHAnsi" w:hAnsiTheme="majorHAnsi"/>
          <w:b/>
          <w:sz w:val="28"/>
          <w:szCs w:val="28"/>
        </w:rPr>
        <w:t xml:space="preserve"> per use.  </w:t>
      </w:r>
    </w:p>
    <w:p w:rsidR="00B01260" w:rsidRPr="005453A9" w:rsidRDefault="00B01260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>--------------------------------------------------------------------------------------------</w:t>
      </w:r>
    </w:p>
    <w:p w:rsidR="00B01260" w:rsidRPr="005453A9" w:rsidRDefault="00B01260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 xml:space="preserve">100 Seats    X   </w:t>
      </w:r>
      <w:r w:rsidR="004B163D" w:rsidRPr="005453A9">
        <w:rPr>
          <w:rFonts w:asciiTheme="majorHAnsi" w:hAnsiTheme="majorHAnsi"/>
          <w:sz w:val="28"/>
          <w:szCs w:val="28"/>
        </w:rPr>
        <w:t xml:space="preserve"> 25</w:t>
      </w:r>
      <w:r w:rsidRPr="005453A9">
        <w:rPr>
          <w:rFonts w:asciiTheme="majorHAnsi" w:hAnsiTheme="majorHAnsi"/>
          <w:sz w:val="28"/>
          <w:szCs w:val="28"/>
        </w:rPr>
        <w:t xml:space="preserve"> Gallons/seat</w:t>
      </w:r>
      <w:r w:rsidR="004B163D" w:rsidRPr="005453A9">
        <w:rPr>
          <w:rFonts w:asciiTheme="majorHAnsi" w:hAnsiTheme="majorHAnsi"/>
          <w:sz w:val="28"/>
          <w:szCs w:val="28"/>
        </w:rPr>
        <w:t xml:space="preserve">      ======    2500  Gallons</w:t>
      </w:r>
    </w:p>
    <w:p w:rsidR="004B163D" w:rsidRPr="005453A9" w:rsidRDefault="004B163D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>--------------------------------------------------------------------------------------------</w:t>
      </w:r>
    </w:p>
    <w:p w:rsidR="0029789D" w:rsidRPr="005453A9" w:rsidRDefault="004B163D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 xml:space="preserve">Total Estimated Flow  </w:t>
      </w:r>
      <w:r w:rsidR="00F02A7D" w:rsidRPr="005453A9">
        <w:rPr>
          <w:rFonts w:asciiTheme="majorHAnsi" w:hAnsiTheme="majorHAnsi"/>
          <w:sz w:val="28"/>
          <w:szCs w:val="28"/>
        </w:rPr>
        <w:t xml:space="preserve">      ====</w:t>
      </w:r>
      <w:r w:rsidRPr="005453A9">
        <w:rPr>
          <w:rFonts w:asciiTheme="majorHAnsi" w:hAnsiTheme="majorHAnsi"/>
          <w:sz w:val="28"/>
          <w:szCs w:val="28"/>
        </w:rPr>
        <w:t xml:space="preserve">       </w:t>
      </w:r>
      <w:r w:rsidR="00F02A7D" w:rsidRPr="005453A9">
        <w:rPr>
          <w:rFonts w:asciiTheme="majorHAnsi" w:hAnsiTheme="majorHAnsi"/>
          <w:sz w:val="28"/>
          <w:szCs w:val="28"/>
        </w:rPr>
        <w:t>3940</w:t>
      </w:r>
      <w:r w:rsidRPr="005453A9">
        <w:rPr>
          <w:rFonts w:asciiTheme="majorHAnsi" w:hAnsiTheme="majorHAnsi"/>
          <w:sz w:val="28"/>
          <w:szCs w:val="28"/>
        </w:rPr>
        <w:t xml:space="preserve"> GPD   (Banquet, Bar, Campsites)</w:t>
      </w:r>
    </w:p>
    <w:p w:rsidR="00F02A7D" w:rsidRPr="005453A9" w:rsidRDefault="00F02A7D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 xml:space="preserve">The Elks Lodge is not open for the majority of each week, and when it is open, it is generally </w:t>
      </w:r>
      <w:r w:rsidR="00855CD4" w:rsidRPr="005453A9">
        <w:rPr>
          <w:rFonts w:asciiTheme="majorHAnsi" w:hAnsiTheme="majorHAnsi"/>
          <w:sz w:val="28"/>
          <w:szCs w:val="28"/>
        </w:rPr>
        <w:t xml:space="preserve">not </w:t>
      </w:r>
      <w:r w:rsidRPr="005453A9">
        <w:rPr>
          <w:rFonts w:asciiTheme="majorHAnsi" w:hAnsiTheme="majorHAnsi"/>
          <w:sz w:val="28"/>
          <w:szCs w:val="28"/>
        </w:rPr>
        <w:t xml:space="preserve">open for an entire day.   The RV </w:t>
      </w:r>
      <w:r w:rsidR="00855CD4" w:rsidRPr="005453A9">
        <w:rPr>
          <w:rFonts w:asciiTheme="majorHAnsi" w:hAnsiTheme="majorHAnsi"/>
          <w:sz w:val="28"/>
          <w:szCs w:val="28"/>
        </w:rPr>
        <w:t>Park</w:t>
      </w:r>
      <w:r w:rsidR="002F0C4E">
        <w:rPr>
          <w:rFonts w:asciiTheme="majorHAnsi" w:hAnsiTheme="majorHAnsi"/>
          <w:sz w:val="28"/>
          <w:szCs w:val="28"/>
        </w:rPr>
        <w:t>,</w:t>
      </w:r>
      <w:r w:rsidRPr="005453A9">
        <w:rPr>
          <w:rFonts w:asciiTheme="majorHAnsi" w:hAnsiTheme="majorHAnsi"/>
          <w:sz w:val="28"/>
          <w:szCs w:val="28"/>
        </w:rPr>
        <w:t xml:space="preserve"> for the </w:t>
      </w:r>
      <w:r w:rsidR="00E8334C" w:rsidRPr="005453A9">
        <w:rPr>
          <w:rFonts w:asciiTheme="majorHAnsi" w:hAnsiTheme="majorHAnsi"/>
          <w:sz w:val="28"/>
          <w:szCs w:val="28"/>
        </w:rPr>
        <w:t>majority of the year</w:t>
      </w:r>
      <w:r w:rsidR="002F0C4E">
        <w:rPr>
          <w:rFonts w:asciiTheme="majorHAnsi" w:hAnsiTheme="majorHAnsi"/>
          <w:sz w:val="28"/>
          <w:szCs w:val="28"/>
        </w:rPr>
        <w:t>,</w:t>
      </w:r>
      <w:r w:rsidR="00E8334C" w:rsidRPr="005453A9">
        <w:rPr>
          <w:rFonts w:asciiTheme="majorHAnsi" w:hAnsiTheme="majorHAnsi"/>
          <w:sz w:val="28"/>
          <w:szCs w:val="28"/>
        </w:rPr>
        <w:t xml:space="preserve"> is</w:t>
      </w:r>
      <w:r w:rsidR="005453A9">
        <w:rPr>
          <w:rFonts w:asciiTheme="majorHAnsi" w:hAnsiTheme="majorHAnsi"/>
          <w:sz w:val="28"/>
          <w:szCs w:val="28"/>
        </w:rPr>
        <w:t xml:space="preserve"> unoccupied</w:t>
      </w:r>
      <w:r w:rsidRPr="005453A9">
        <w:rPr>
          <w:rFonts w:asciiTheme="majorHAnsi" w:hAnsiTheme="majorHAnsi"/>
          <w:sz w:val="28"/>
          <w:szCs w:val="28"/>
        </w:rPr>
        <w:t xml:space="preserve">.  The Bar is not a daily operation.  The Bingo/Banquet Hall is </w:t>
      </w:r>
      <w:r w:rsidR="005453A9">
        <w:rPr>
          <w:rFonts w:asciiTheme="majorHAnsi" w:hAnsiTheme="majorHAnsi"/>
          <w:sz w:val="28"/>
          <w:szCs w:val="28"/>
        </w:rPr>
        <w:t>not used daily</w:t>
      </w:r>
      <w:r w:rsidRPr="005453A9">
        <w:rPr>
          <w:rFonts w:asciiTheme="majorHAnsi" w:hAnsiTheme="majorHAnsi"/>
          <w:sz w:val="28"/>
          <w:szCs w:val="28"/>
        </w:rPr>
        <w:t xml:space="preserve">.   </w:t>
      </w:r>
      <w:r w:rsidR="002F0C4E">
        <w:rPr>
          <w:rFonts w:asciiTheme="majorHAnsi" w:hAnsiTheme="majorHAnsi"/>
          <w:sz w:val="28"/>
          <w:szCs w:val="28"/>
        </w:rPr>
        <w:t xml:space="preserve">The Lodge grounds area is primarily for </w:t>
      </w:r>
      <w:r w:rsidR="00855CD4" w:rsidRPr="005453A9">
        <w:rPr>
          <w:rFonts w:asciiTheme="majorHAnsi" w:hAnsiTheme="majorHAnsi"/>
          <w:sz w:val="28"/>
          <w:szCs w:val="28"/>
        </w:rPr>
        <w:t>Lodge Members.</w:t>
      </w:r>
    </w:p>
    <w:p w:rsidR="00F02A7D" w:rsidRPr="005453A9" w:rsidRDefault="00F02A7D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>A 5000 GPD wastewater treatment</w:t>
      </w:r>
      <w:r w:rsidR="00E8334C" w:rsidRPr="005453A9">
        <w:rPr>
          <w:rFonts w:asciiTheme="majorHAnsi" w:hAnsiTheme="majorHAnsi"/>
          <w:sz w:val="28"/>
          <w:szCs w:val="28"/>
        </w:rPr>
        <w:t xml:space="preserve"> Facility is </w:t>
      </w:r>
      <w:r w:rsidR="00641B9B" w:rsidRPr="005453A9">
        <w:rPr>
          <w:rFonts w:asciiTheme="majorHAnsi" w:hAnsiTheme="majorHAnsi"/>
          <w:sz w:val="28"/>
          <w:szCs w:val="28"/>
        </w:rPr>
        <w:t>recommended and more than adequate</w:t>
      </w:r>
      <w:r w:rsidR="00E8334C" w:rsidRPr="005453A9">
        <w:rPr>
          <w:rFonts w:asciiTheme="majorHAnsi" w:hAnsiTheme="majorHAnsi"/>
          <w:sz w:val="28"/>
          <w:szCs w:val="28"/>
        </w:rPr>
        <w:t>.</w:t>
      </w:r>
    </w:p>
    <w:p w:rsidR="00641B9B" w:rsidRPr="005453A9" w:rsidRDefault="00641B9B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>Should you have any questions or if further information is needed, please feel free to contact me.</w:t>
      </w:r>
    </w:p>
    <w:p w:rsidR="00855CD4" w:rsidRPr="005453A9" w:rsidRDefault="00855CD4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>Respectfully,</w:t>
      </w:r>
    </w:p>
    <w:p w:rsidR="00855CD4" w:rsidRPr="005453A9" w:rsidRDefault="00855CD4" w:rsidP="00641B9B">
      <w:pPr>
        <w:jc w:val="both"/>
        <w:rPr>
          <w:rFonts w:asciiTheme="majorHAnsi" w:hAnsiTheme="majorHAnsi"/>
          <w:sz w:val="28"/>
          <w:szCs w:val="28"/>
        </w:rPr>
      </w:pPr>
    </w:p>
    <w:p w:rsidR="00E8334C" w:rsidRPr="005453A9" w:rsidRDefault="00855CD4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>Brian A. Mistich</w:t>
      </w:r>
    </w:p>
    <w:p w:rsidR="00641B9B" w:rsidRPr="005453A9" w:rsidRDefault="00641B9B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 xml:space="preserve">Dc:    </w:t>
      </w:r>
      <w:r w:rsidR="005453A9">
        <w:rPr>
          <w:rFonts w:asciiTheme="majorHAnsi" w:hAnsiTheme="majorHAnsi"/>
          <w:sz w:val="28"/>
          <w:szCs w:val="28"/>
        </w:rPr>
        <w:t xml:space="preserve">Ms. </w:t>
      </w:r>
      <w:r w:rsidRPr="005453A9">
        <w:rPr>
          <w:rFonts w:asciiTheme="majorHAnsi" w:hAnsiTheme="majorHAnsi"/>
          <w:sz w:val="28"/>
          <w:szCs w:val="28"/>
        </w:rPr>
        <w:t>Lisa DiBenedetto, LDH</w:t>
      </w:r>
    </w:p>
    <w:p w:rsidR="00641B9B" w:rsidRPr="005453A9" w:rsidRDefault="00641B9B" w:rsidP="00641B9B">
      <w:pPr>
        <w:jc w:val="both"/>
        <w:rPr>
          <w:rFonts w:asciiTheme="majorHAnsi" w:hAnsiTheme="majorHAnsi"/>
          <w:sz w:val="28"/>
          <w:szCs w:val="28"/>
        </w:rPr>
      </w:pPr>
      <w:r w:rsidRPr="005453A9">
        <w:rPr>
          <w:rFonts w:asciiTheme="majorHAnsi" w:hAnsiTheme="majorHAnsi"/>
          <w:sz w:val="28"/>
          <w:szCs w:val="28"/>
        </w:rPr>
        <w:t xml:space="preserve">         </w:t>
      </w:r>
      <w:r w:rsidR="005453A9">
        <w:rPr>
          <w:rFonts w:asciiTheme="majorHAnsi" w:hAnsiTheme="majorHAnsi"/>
          <w:sz w:val="28"/>
          <w:szCs w:val="28"/>
        </w:rPr>
        <w:t xml:space="preserve">Mr. </w:t>
      </w:r>
      <w:r w:rsidRPr="005453A9">
        <w:rPr>
          <w:rFonts w:asciiTheme="majorHAnsi" w:hAnsiTheme="majorHAnsi"/>
          <w:sz w:val="28"/>
          <w:szCs w:val="28"/>
        </w:rPr>
        <w:t xml:space="preserve"> Cory Harris, LDH</w:t>
      </w:r>
    </w:p>
    <w:sectPr w:rsidR="00641B9B" w:rsidRPr="005453A9" w:rsidSect="00867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A5A97"/>
    <w:multiLevelType w:val="hybridMultilevel"/>
    <w:tmpl w:val="12CEDE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9789D"/>
    <w:rsid w:val="0029789D"/>
    <w:rsid w:val="002F0C4E"/>
    <w:rsid w:val="004B163D"/>
    <w:rsid w:val="005453A9"/>
    <w:rsid w:val="00561D7F"/>
    <w:rsid w:val="005A7E1C"/>
    <w:rsid w:val="00641B9B"/>
    <w:rsid w:val="00790543"/>
    <w:rsid w:val="00855CD4"/>
    <w:rsid w:val="008672BB"/>
    <w:rsid w:val="00AC4D96"/>
    <w:rsid w:val="00B01260"/>
    <w:rsid w:val="00DE682C"/>
    <w:rsid w:val="00E8334C"/>
    <w:rsid w:val="00ED3469"/>
    <w:rsid w:val="00F02A7D"/>
    <w:rsid w:val="00FE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89D"/>
    <w:pPr>
      <w:ind w:left="720"/>
      <w:contextualSpacing/>
    </w:pPr>
  </w:style>
  <w:style w:type="paragraph" w:customStyle="1" w:styleId="yiv7718172885msonormal">
    <w:name w:val="yiv7718172885msonormal"/>
    <w:basedOn w:val="Normal"/>
    <w:rsid w:val="0064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7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Windows User</cp:lastModifiedBy>
  <cp:revision>2</cp:revision>
  <dcterms:created xsi:type="dcterms:W3CDTF">2025-09-16T20:29:00Z</dcterms:created>
  <dcterms:modified xsi:type="dcterms:W3CDTF">2025-09-16T20:29:00Z</dcterms:modified>
</cp:coreProperties>
</file>