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8C" w:rsidRDefault="00527AAC">
      <w:pPr>
        <w:rPr>
          <w:rFonts w:ascii="Courier New" w:hAnsi="Courier New" w:cs="Courier New"/>
          <w:color w:val="000000"/>
          <w:sz w:val="27"/>
          <w:szCs w:val="27"/>
        </w:rPr>
      </w:pPr>
      <w:r>
        <w:rPr>
          <w:rFonts w:ascii="Courier New" w:hAnsi="Courier New" w:cs="Courier New"/>
          <w:b/>
          <w:bCs/>
          <w:color w:val="000000"/>
          <w:sz w:val="27"/>
          <w:szCs w:val="27"/>
        </w:rPr>
        <w:t xml:space="preserve">Dew Point </w:t>
      </w:r>
      <w:r>
        <w:rPr>
          <w:rFonts w:ascii="Courier New" w:hAnsi="Courier New" w:cs="Courier New"/>
          <w:color w:val="000000"/>
          <w:sz w:val="27"/>
          <w:szCs w:val="27"/>
        </w:rPr>
        <w:t>It is the temperature to which air must be cooled in order to reach saturation (condensation).</w:t>
      </w:r>
    </w:p>
    <w:p w:rsidR="00527AAC" w:rsidRDefault="00527AAC">
      <w:pPr>
        <w:rPr>
          <w:rFonts w:ascii="Courier New" w:hAnsi="Courier New" w:cs="Courier New"/>
          <w:color w:val="000000"/>
          <w:sz w:val="27"/>
          <w:szCs w:val="27"/>
        </w:rPr>
      </w:pPr>
    </w:p>
    <w:p w:rsidR="00527AAC" w:rsidRDefault="00527AAC">
      <w:pPr>
        <w:rPr>
          <w:rFonts w:ascii="Courier New" w:hAnsi="Courier New" w:cs="Courier New"/>
          <w:color w:val="000000"/>
          <w:sz w:val="27"/>
          <w:szCs w:val="27"/>
        </w:rPr>
      </w:pPr>
      <w:r w:rsidRPr="00527AAC">
        <w:rPr>
          <w:rFonts w:ascii="Courier New" w:hAnsi="Courier New" w:cs="Courier New"/>
          <w:b/>
          <w:color w:val="000000"/>
          <w:sz w:val="27"/>
          <w:szCs w:val="27"/>
        </w:rPr>
        <w:t>Dew Point</w:t>
      </w:r>
      <w:r>
        <w:rPr>
          <w:rFonts w:ascii="Courier New" w:hAnsi="Courier New" w:cs="Courier New"/>
          <w:color w:val="000000"/>
          <w:sz w:val="27"/>
          <w:szCs w:val="27"/>
        </w:rPr>
        <w:t xml:space="preserve"> is the temperature below which the water vapor in humid air will condense into liquid </w:t>
      </w:r>
      <w:proofErr w:type="gramStart"/>
      <w:r>
        <w:rPr>
          <w:rFonts w:ascii="Courier New" w:hAnsi="Courier New" w:cs="Courier New"/>
          <w:color w:val="000000"/>
          <w:sz w:val="27"/>
          <w:szCs w:val="27"/>
        </w:rPr>
        <w:t>water</w:t>
      </w:r>
      <w:r w:rsidR="008D0ECC">
        <w:rPr>
          <w:rFonts w:ascii="Courier New" w:hAnsi="Courier New" w:cs="Courier New"/>
          <w:color w:val="000000"/>
          <w:sz w:val="27"/>
          <w:szCs w:val="27"/>
        </w:rPr>
        <w:t>(</w:t>
      </w:r>
      <w:proofErr w:type="gramEnd"/>
      <w:r w:rsidR="008D0ECC">
        <w:rPr>
          <w:rFonts w:ascii="Courier New" w:hAnsi="Courier New" w:cs="Courier New"/>
          <w:color w:val="000000"/>
          <w:sz w:val="27"/>
          <w:szCs w:val="27"/>
        </w:rPr>
        <w:t>i.e. FOG)</w:t>
      </w:r>
      <w:r>
        <w:rPr>
          <w:rFonts w:ascii="Courier New" w:hAnsi="Courier New" w:cs="Courier New"/>
          <w:color w:val="000000"/>
          <w:sz w:val="27"/>
          <w:szCs w:val="27"/>
        </w:rPr>
        <w:t>.</w:t>
      </w:r>
    </w:p>
    <w:p w:rsidR="00527AAC" w:rsidRDefault="00527AAC">
      <w:pPr>
        <w:rPr>
          <w:rFonts w:ascii="Courier New" w:hAnsi="Courier New" w:cs="Courier New"/>
          <w:color w:val="000000"/>
          <w:sz w:val="27"/>
          <w:szCs w:val="27"/>
        </w:rPr>
      </w:pPr>
    </w:p>
    <w:p w:rsidR="00527AAC" w:rsidRDefault="00527AAC">
      <w:pPr>
        <w:rPr>
          <w:rFonts w:ascii="Courier New" w:hAnsi="Courier New" w:cs="Courier New"/>
          <w:color w:val="000000"/>
          <w:sz w:val="27"/>
          <w:szCs w:val="27"/>
        </w:rPr>
      </w:pPr>
      <w:r>
        <w:rPr>
          <w:rFonts w:ascii="Courier New" w:hAnsi="Courier New" w:cs="Courier New"/>
          <w:color w:val="000000"/>
          <w:sz w:val="27"/>
          <w:szCs w:val="27"/>
        </w:rPr>
        <w:t xml:space="preserve">Take a temperature reading of the surface of the ductwork.  Take a dew point reading of the air around the ductwork.  The surface area of the ductwork is the vapor barrier which stops the humidity in the attic space from entering into the ductwork.  When the surface temperature of the ductwork is at or below the dew point of the attic air, the ductwork will start to condensate.  </w:t>
      </w:r>
    </w:p>
    <w:p w:rsidR="00527AAC" w:rsidRDefault="00527AAC">
      <w:pPr>
        <w:rPr>
          <w:rFonts w:ascii="Courier New" w:hAnsi="Courier New" w:cs="Courier New"/>
          <w:color w:val="000000"/>
          <w:sz w:val="27"/>
          <w:szCs w:val="27"/>
        </w:rPr>
      </w:pPr>
    </w:p>
    <w:p w:rsidR="00527AAC" w:rsidRDefault="00527AAC">
      <w:pPr>
        <w:rPr>
          <w:rFonts w:ascii="Courier New" w:hAnsi="Courier New" w:cs="Courier New"/>
          <w:color w:val="000000"/>
          <w:sz w:val="27"/>
          <w:szCs w:val="27"/>
        </w:rPr>
      </w:pPr>
      <w:r>
        <w:rPr>
          <w:rFonts w:ascii="Courier New" w:hAnsi="Courier New" w:cs="Courier New"/>
          <w:color w:val="000000"/>
          <w:sz w:val="27"/>
          <w:szCs w:val="27"/>
        </w:rPr>
        <w:t>Say the ductwork is 76°F and the dew point is 59°F, the ductwork must drop to 59°F before condensation will form.</w:t>
      </w:r>
    </w:p>
    <w:p w:rsidR="008D0ECC" w:rsidRDefault="008D0ECC">
      <w:pPr>
        <w:rPr>
          <w:rFonts w:ascii="Courier New" w:hAnsi="Courier New" w:cs="Courier New"/>
          <w:color w:val="000000"/>
          <w:sz w:val="27"/>
          <w:szCs w:val="27"/>
        </w:rPr>
      </w:pPr>
      <w:r>
        <w:rPr>
          <w:rFonts w:ascii="Courier New" w:hAnsi="Courier New" w:cs="Courier New"/>
          <w:color w:val="000000"/>
          <w:sz w:val="27"/>
          <w:szCs w:val="27"/>
        </w:rPr>
        <w:t>But say the ductwork is 76°F and the dew point is 80°F, the ductwork is now below the dew point and condensation will form on the surface of the ductwork.</w:t>
      </w:r>
    </w:p>
    <w:p w:rsidR="008D0ECC" w:rsidRDefault="008D0ECC"/>
    <w:sectPr w:rsidR="008D0ECC" w:rsidSect="00BF48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7AAC"/>
    <w:rsid w:val="000869E5"/>
    <w:rsid w:val="005036A5"/>
    <w:rsid w:val="00527AAC"/>
    <w:rsid w:val="00542B27"/>
    <w:rsid w:val="008D0ECC"/>
    <w:rsid w:val="00BF4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7A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cp:lastPrinted>2013-08-15T15:24:00Z</cp:lastPrinted>
  <dcterms:created xsi:type="dcterms:W3CDTF">2013-08-15T14:54:00Z</dcterms:created>
  <dcterms:modified xsi:type="dcterms:W3CDTF">2013-08-15T15:43:00Z</dcterms:modified>
</cp:coreProperties>
</file>